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B2462" w14:textId="77777777" w:rsidR="001568D5" w:rsidRPr="001568D5" w:rsidRDefault="001568D5" w:rsidP="001568D5"/>
    <w:p w14:paraId="09594944" w14:textId="77777777" w:rsidR="001568D5" w:rsidRPr="001568D5" w:rsidRDefault="001568D5" w:rsidP="001568D5"/>
    <w:p w14:paraId="52F14C22" w14:textId="00C9ACD4" w:rsidR="001568D5" w:rsidRPr="000912A1" w:rsidRDefault="001851AE" w:rsidP="001568D5">
      <w:pPr>
        <w:rPr>
          <w:rFonts w:ascii="Calibri" w:hAnsi="Calibri" w:cs="Calibri"/>
          <w:b/>
          <w:bCs/>
          <w:sz w:val="28"/>
          <w:szCs w:val="28"/>
        </w:rPr>
      </w:pPr>
      <w:r w:rsidRPr="000912A1">
        <w:rPr>
          <w:rFonts w:ascii="Calibri" w:hAnsi="Calibri" w:cs="Calibri"/>
          <w:b/>
          <w:bCs/>
          <w:sz w:val="28"/>
          <w:szCs w:val="28"/>
        </w:rPr>
        <w:t>Quit Right Waltham Forest is a service to help everyone quit smoking</w:t>
      </w:r>
      <w:r w:rsidR="002E68CA">
        <w:rPr>
          <w:rFonts w:ascii="Calibri" w:hAnsi="Calibri" w:cs="Calibri"/>
          <w:b/>
          <w:bCs/>
          <w:sz w:val="28"/>
          <w:szCs w:val="28"/>
        </w:rPr>
        <w:t>/vaping nicotine</w:t>
      </w:r>
      <w:r w:rsidRPr="000912A1">
        <w:rPr>
          <w:rFonts w:ascii="Calibri" w:hAnsi="Calibri" w:cs="Calibri"/>
          <w:b/>
          <w:bCs/>
          <w:sz w:val="28"/>
          <w:szCs w:val="28"/>
        </w:rPr>
        <w:t xml:space="preserve"> for good. We’re here to help everyone that lives and those who study within a school in Waltham Forest to live healthier lives. </w:t>
      </w:r>
    </w:p>
    <w:p w14:paraId="152AF07F" w14:textId="77777777" w:rsidR="001851AE" w:rsidRPr="000912A1" w:rsidRDefault="001851AE" w:rsidP="001568D5">
      <w:pPr>
        <w:rPr>
          <w:rFonts w:ascii="Calibri" w:hAnsi="Calibri" w:cs="Calibri"/>
          <w:b/>
          <w:bCs/>
          <w:sz w:val="28"/>
          <w:szCs w:val="28"/>
        </w:rPr>
      </w:pPr>
    </w:p>
    <w:p w14:paraId="0F5C004D" w14:textId="4F059B8E" w:rsidR="001851AE" w:rsidRPr="000912A1" w:rsidRDefault="001851AE" w:rsidP="001568D5">
      <w:pPr>
        <w:rPr>
          <w:rFonts w:ascii="Calibri" w:hAnsi="Calibri" w:cs="Calibri"/>
          <w:b/>
          <w:bCs/>
          <w:u w:val="single"/>
        </w:rPr>
      </w:pPr>
      <w:r w:rsidRPr="000912A1">
        <w:rPr>
          <w:rFonts w:ascii="Calibri" w:hAnsi="Calibri" w:cs="Calibri"/>
          <w:b/>
          <w:bCs/>
          <w:u w:val="single"/>
        </w:rPr>
        <w:t>What we offer</w:t>
      </w:r>
    </w:p>
    <w:p w14:paraId="08C45552" w14:textId="5D57459F" w:rsidR="001851AE" w:rsidRPr="000912A1" w:rsidRDefault="001851AE" w:rsidP="001851AE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0912A1">
        <w:rPr>
          <w:rFonts w:ascii="Calibri" w:hAnsi="Calibri" w:cs="Calibri"/>
        </w:rPr>
        <w:t xml:space="preserve">We provide </w:t>
      </w:r>
      <w:r w:rsidRPr="000912A1">
        <w:rPr>
          <w:rFonts w:ascii="Calibri" w:hAnsi="Calibri" w:cs="Calibri"/>
          <w:b/>
          <w:bCs/>
        </w:rPr>
        <w:t>stop‐smoking support</w:t>
      </w:r>
      <w:r w:rsidRPr="000912A1">
        <w:rPr>
          <w:rFonts w:ascii="Calibri" w:hAnsi="Calibri" w:cs="Calibri"/>
        </w:rPr>
        <w:t xml:space="preserve"> for both people who smoke</w:t>
      </w:r>
      <w:r w:rsidR="002E68CA">
        <w:rPr>
          <w:rFonts w:ascii="Calibri" w:hAnsi="Calibri" w:cs="Calibri"/>
        </w:rPr>
        <w:t>/vape nicotine</w:t>
      </w:r>
      <w:r w:rsidRPr="000912A1">
        <w:rPr>
          <w:rFonts w:ascii="Calibri" w:hAnsi="Calibri" w:cs="Calibri"/>
        </w:rPr>
        <w:t xml:space="preserve"> and use smokeless tobacco. </w:t>
      </w:r>
    </w:p>
    <w:p w14:paraId="6F09EC6C" w14:textId="03CE59EC" w:rsidR="001851AE" w:rsidRPr="000912A1" w:rsidRDefault="001851AE" w:rsidP="001851AE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0912A1">
        <w:rPr>
          <w:rFonts w:ascii="Calibri" w:hAnsi="Calibri" w:cs="Calibri"/>
        </w:rPr>
        <w:t xml:space="preserve">The service is free, confidential, and includes advice, behavioural support, treatment options like Nicotine Replacement Therapy (NRT), and free/assisted e-cigarettes in some cases. </w:t>
      </w:r>
    </w:p>
    <w:p w14:paraId="6ABFEFEE" w14:textId="7A7D237C" w:rsidR="001851AE" w:rsidRPr="000912A1" w:rsidRDefault="001851AE" w:rsidP="001851AE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0912A1">
        <w:rPr>
          <w:rFonts w:ascii="Calibri" w:hAnsi="Calibri" w:cs="Calibri"/>
        </w:rPr>
        <w:t xml:space="preserve">We run a </w:t>
      </w:r>
      <w:r w:rsidRPr="000912A1">
        <w:rPr>
          <w:rFonts w:ascii="Calibri" w:hAnsi="Calibri" w:cs="Calibri"/>
          <w:b/>
          <w:bCs/>
        </w:rPr>
        <w:t>12-week programme</w:t>
      </w:r>
      <w:r w:rsidRPr="000912A1">
        <w:rPr>
          <w:rFonts w:ascii="Calibri" w:hAnsi="Calibri" w:cs="Calibri"/>
        </w:rPr>
        <w:t xml:space="preserve"> for quitting smoking/smokeless tobacco. </w:t>
      </w:r>
    </w:p>
    <w:p w14:paraId="606471AC" w14:textId="7AF12C0B" w:rsidR="001851AE" w:rsidRDefault="001851AE" w:rsidP="001851AE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0912A1">
        <w:rPr>
          <w:rFonts w:ascii="Calibri" w:hAnsi="Calibri" w:cs="Calibri"/>
        </w:rPr>
        <w:t xml:space="preserve">We provide drop-in clinics in various Family Hubs around Waltham Forest, plus telephone and face-to-face support. </w:t>
      </w:r>
    </w:p>
    <w:p w14:paraId="1B6B0710" w14:textId="35AE71F0" w:rsidR="00E264F9" w:rsidRDefault="00E264F9" w:rsidP="001851AE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VBA (very brief advice) training to school staff and health professionals based at the school</w:t>
      </w:r>
    </w:p>
    <w:p w14:paraId="57916014" w14:textId="0F2884BD" w:rsidR="00264CC8" w:rsidRDefault="00E264F9" w:rsidP="00264CC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Free resources such as information flyers, leaflets and posters to display within school</w:t>
      </w:r>
    </w:p>
    <w:p w14:paraId="5E90A652" w14:textId="631189B5" w:rsidR="00264CC8" w:rsidRPr="00264CC8" w:rsidRDefault="00E836C0" w:rsidP="00264CC8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Information/outreach stalls at school settings </w:t>
      </w:r>
    </w:p>
    <w:p w14:paraId="51980E61" w14:textId="091F38F7" w:rsidR="001851AE" w:rsidRPr="001851AE" w:rsidRDefault="001851AE" w:rsidP="001851AE">
      <w:pPr>
        <w:rPr>
          <w:rFonts w:ascii="Calibri" w:hAnsi="Calibri" w:cs="Calibri"/>
          <w:b/>
          <w:bCs/>
          <w:u w:val="single"/>
        </w:rPr>
      </w:pPr>
      <w:r w:rsidRPr="001851AE">
        <w:rPr>
          <w:rFonts w:ascii="Calibri" w:hAnsi="Calibri" w:cs="Calibri"/>
          <w:b/>
          <w:bCs/>
          <w:u w:val="single"/>
        </w:rPr>
        <w:t xml:space="preserve">What </w:t>
      </w:r>
      <w:r w:rsidRPr="000912A1">
        <w:rPr>
          <w:rFonts w:ascii="Calibri" w:hAnsi="Calibri" w:cs="Calibri"/>
          <w:b/>
          <w:bCs/>
          <w:u w:val="single"/>
        </w:rPr>
        <w:t>we</w:t>
      </w:r>
      <w:r w:rsidRPr="001851AE">
        <w:rPr>
          <w:rFonts w:ascii="Calibri" w:hAnsi="Calibri" w:cs="Calibri"/>
          <w:b/>
          <w:bCs/>
          <w:u w:val="single"/>
        </w:rPr>
        <w:t xml:space="preserve"> offer specifically for young people</w:t>
      </w:r>
    </w:p>
    <w:p w14:paraId="516C76FB" w14:textId="0DD9059E" w:rsidR="001851AE" w:rsidRPr="001851AE" w:rsidRDefault="001851AE" w:rsidP="001851AE">
      <w:pPr>
        <w:numPr>
          <w:ilvl w:val="0"/>
          <w:numId w:val="3"/>
        </w:numPr>
        <w:rPr>
          <w:rFonts w:ascii="Calibri" w:hAnsi="Calibri" w:cs="Calibri"/>
        </w:rPr>
      </w:pPr>
      <w:r w:rsidRPr="001851AE">
        <w:rPr>
          <w:rFonts w:ascii="Calibri" w:hAnsi="Calibri" w:cs="Calibri"/>
        </w:rPr>
        <w:t xml:space="preserve">The service is available to </w:t>
      </w:r>
      <w:r w:rsidRPr="001851AE">
        <w:rPr>
          <w:rFonts w:ascii="Calibri" w:hAnsi="Calibri" w:cs="Calibri"/>
          <w:b/>
          <w:bCs/>
        </w:rPr>
        <w:t>young people aged 12 and over</w:t>
      </w:r>
      <w:r w:rsidRPr="001851AE">
        <w:rPr>
          <w:rFonts w:ascii="Calibri" w:hAnsi="Calibri" w:cs="Calibri"/>
        </w:rPr>
        <w:t xml:space="preserve"> who live, study, work, or are registered with a GP in Waltham Forest. </w:t>
      </w:r>
    </w:p>
    <w:p w14:paraId="491D498F" w14:textId="146BFED8" w:rsidR="001851AE" w:rsidRPr="001851AE" w:rsidRDefault="001851AE" w:rsidP="001851AE">
      <w:pPr>
        <w:numPr>
          <w:ilvl w:val="0"/>
          <w:numId w:val="3"/>
        </w:numPr>
        <w:rPr>
          <w:rFonts w:ascii="Calibri" w:hAnsi="Calibri" w:cs="Calibri"/>
        </w:rPr>
      </w:pPr>
      <w:r w:rsidRPr="001851AE">
        <w:rPr>
          <w:rFonts w:ascii="Calibri" w:hAnsi="Calibri" w:cs="Calibri"/>
        </w:rPr>
        <w:t xml:space="preserve">Young people can access </w:t>
      </w:r>
      <w:r w:rsidRPr="001851AE">
        <w:rPr>
          <w:rFonts w:ascii="Calibri" w:hAnsi="Calibri" w:cs="Calibri"/>
          <w:b/>
          <w:bCs/>
        </w:rPr>
        <w:t>free, confidential advice</w:t>
      </w:r>
      <w:r w:rsidRPr="001851AE">
        <w:rPr>
          <w:rFonts w:ascii="Calibri" w:hAnsi="Calibri" w:cs="Calibri"/>
        </w:rPr>
        <w:t>, and support tailored to quitting smoking</w:t>
      </w:r>
      <w:r w:rsidR="002E68CA">
        <w:rPr>
          <w:rFonts w:ascii="Calibri" w:hAnsi="Calibri" w:cs="Calibri"/>
        </w:rPr>
        <w:t>/vaping.</w:t>
      </w:r>
      <w:r w:rsidRPr="001851AE">
        <w:rPr>
          <w:rFonts w:ascii="Calibri" w:hAnsi="Calibri" w:cs="Calibri"/>
        </w:rPr>
        <w:t xml:space="preserve"> (or smokeless tobacco).</w:t>
      </w:r>
    </w:p>
    <w:p w14:paraId="039BCCA4" w14:textId="0DD2D5AF" w:rsidR="001851AE" w:rsidRPr="001851AE" w:rsidRDefault="001851AE" w:rsidP="001851AE">
      <w:pPr>
        <w:numPr>
          <w:ilvl w:val="0"/>
          <w:numId w:val="3"/>
        </w:numPr>
        <w:rPr>
          <w:rFonts w:ascii="Calibri" w:hAnsi="Calibri" w:cs="Calibri"/>
        </w:rPr>
      </w:pPr>
      <w:r w:rsidRPr="001851AE">
        <w:rPr>
          <w:rFonts w:ascii="Calibri" w:hAnsi="Calibri" w:cs="Calibri"/>
        </w:rPr>
        <w:t xml:space="preserve">They may receive </w:t>
      </w:r>
      <w:r w:rsidRPr="001851AE">
        <w:rPr>
          <w:rFonts w:ascii="Calibri" w:hAnsi="Calibri" w:cs="Calibri"/>
          <w:b/>
          <w:bCs/>
        </w:rPr>
        <w:t>behavioural support</w:t>
      </w:r>
      <w:r w:rsidRPr="001851AE">
        <w:rPr>
          <w:rFonts w:ascii="Calibri" w:hAnsi="Calibri" w:cs="Calibri"/>
        </w:rPr>
        <w:t xml:space="preserve">, which includes one-to-one help, drop-in sessions, or group support, depending on what’s appropriate. </w:t>
      </w:r>
    </w:p>
    <w:p w14:paraId="7C4886AA" w14:textId="7D1B3E2D" w:rsidR="000912A1" w:rsidRPr="00264CC8" w:rsidRDefault="001851AE" w:rsidP="00264CC8">
      <w:pPr>
        <w:numPr>
          <w:ilvl w:val="0"/>
          <w:numId w:val="3"/>
        </w:numPr>
        <w:rPr>
          <w:rFonts w:ascii="Calibri" w:hAnsi="Calibri" w:cs="Calibri"/>
        </w:rPr>
      </w:pPr>
      <w:r w:rsidRPr="001851AE">
        <w:rPr>
          <w:rFonts w:ascii="Calibri" w:hAnsi="Calibri" w:cs="Calibri"/>
        </w:rPr>
        <w:t>Young people can benefit from treatment aids such as Nicotine Replacement Therapy (patches, gum, etc.), and in some cases e-cigarettes or vape kit bundles to help reduce or stop smoking.</w:t>
      </w:r>
    </w:p>
    <w:p w14:paraId="3DFCCDDA" w14:textId="4B09CDED" w:rsidR="000912A1" w:rsidRPr="000912A1" w:rsidRDefault="000912A1" w:rsidP="000912A1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0912A1">
        <w:rPr>
          <w:rFonts w:ascii="Calibri" w:hAnsi="Calibri" w:cs="Calibri"/>
          <w:b/>
          <w:bCs/>
          <w:sz w:val="28"/>
          <w:szCs w:val="28"/>
          <w:u w:val="single"/>
        </w:rPr>
        <w:t>Contact Details</w:t>
      </w:r>
    </w:p>
    <w:p w14:paraId="73336A59" w14:textId="6F023EF7" w:rsidR="000912A1" w:rsidRDefault="001851AE" w:rsidP="000912A1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0912A1">
        <w:rPr>
          <w:rFonts w:ascii="Calibri" w:hAnsi="Calibri" w:cs="Calibri"/>
          <w:b/>
          <w:bCs/>
        </w:rPr>
        <w:t>Phone / Freephone</w:t>
      </w:r>
      <w:r w:rsidR="000912A1" w:rsidRPr="000912A1">
        <w:rPr>
          <w:rFonts w:ascii="Calibri" w:hAnsi="Calibri" w:cs="Calibri"/>
          <w:b/>
          <w:bCs/>
        </w:rPr>
        <w:t xml:space="preserve"> - </w:t>
      </w:r>
      <w:r w:rsidR="000912A1" w:rsidRPr="000912A1">
        <w:rPr>
          <w:rFonts w:ascii="Calibri" w:hAnsi="Calibri" w:cs="Calibri"/>
        </w:rPr>
        <w:t xml:space="preserve">020 7882 8230 / </w:t>
      </w:r>
      <w:r w:rsidRPr="000912A1">
        <w:rPr>
          <w:rFonts w:ascii="Calibri" w:hAnsi="Calibri" w:cs="Calibri"/>
        </w:rPr>
        <w:t xml:space="preserve">0800 169 1943 (freephone) </w:t>
      </w:r>
    </w:p>
    <w:p w14:paraId="024CBB32" w14:textId="68E8B724" w:rsidR="000912A1" w:rsidRDefault="001851AE" w:rsidP="001851AE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0912A1">
        <w:rPr>
          <w:rFonts w:ascii="Calibri" w:hAnsi="Calibri" w:cs="Calibri"/>
          <w:b/>
          <w:bCs/>
        </w:rPr>
        <w:t>Email</w:t>
      </w:r>
      <w:r w:rsidR="000912A1" w:rsidRPr="000912A1">
        <w:rPr>
          <w:rFonts w:ascii="Calibri" w:hAnsi="Calibri" w:cs="Calibri"/>
          <w:b/>
          <w:bCs/>
        </w:rPr>
        <w:t xml:space="preserve"> - </w:t>
      </w:r>
      <w:r w:rsidRPr="000912A1">
        <w:rPr>
          <w:rFonts w:ascii="Calibri" w:hAnsi="Calibri" w:cs="Calibri"/>
        </w:rPr>
        <w:t xml:space="preserve">clinicbookings@qmul.ac.uk </w:t>
      </w:r>
    </w:p>
    <w:p w14:paraId="0AE352B5" w14:textId="672A914C" w:rsidR="000912A1" w:rsidRPr="00E836C0" w:rsidRDefault="001851AE" w:rsidP="001568D5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0912A1">
        <w:rPr>
          <w:rFonts w:ascii="Calibri" w:hAnsi="Calibri" w:cs="Calibri"/>
          <w:b/>
          <w:bCs/>
        </w:rPr>
        <w:t>Website</w:t>
      </w:r>
      <w:r w:rsidR="000912A1">
        <w:rPr>
          <w:rFonts w:ascii="Calibri" w:hAnsi="Calibri" w:cs="Calibri"/>
          <w:b/>
          <w:bCs/>
        </w:rPr>
        <w:t xml:space="preserve"> - </w:t>
      </w:r>
      <w:hyperlink r:id="rId7" w:history="1">
        <w:r w:rsidRPr="000912A1">
          <w:rPr>
            <w:rStyle w:val="Hyperlink"/>
            <w:rFonts w:ascii="Calibri" w:hAnsi="Calibri" w:cs="Calibri"/>
            <w:b/>
            <w:bCs/>
          </w:rPr>
          <w:t>quitrightwf.org/</w:t>
        </w:r>
      </w:hyperlink>
      <w:r w:rsidRPr="000912A1">
        <w:rPr>
          <w:rFonts w:ascii="Calibri" w:hAnsi="Calibri" w:cs="Calibri"/>
          <w:b/>
          <w:bCs/>
        </w:rPr>
        <w:t xml:space="preserve"> </w:t>
      </w:r>
    </w:p>
    <w:p w14:paraId="5E513343" w14:textId="4F2FB421" w:rsidR="00E836C0" w:rsidRPr="000912A1" w:rsidRDefault="00E836C0" w:rsidP="001568D5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Referral –</w:t>
      </w:r>
      <w:r>
        <w:rPr>
          <w:rFonts w:ascii="Calibri" w:hAnsi="Calibri" w:cs="Calibri"/>
        </w:rPr>
        <w:t xml:space="preserve"> Self refer either by phone or via the website contact form</w:t>
      </w:r>
    </w:p>
    <w:p w14:paraId="34911283" w14:textId="4F870453" w:rsidR="001851AE" w:rsidRDefault="002737D1" w:rsidP="001568D5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8A51537" wp14:editId="67A01733">
            <wp:simplePos x="0" y="0"/>
            <wp:positionH relativeFrom="column">
              <wp:posOffset>2267485</wp:posOffset>
            </wp:positionH>
            <wp:positionV relativeFrom="paragraph">
              <wp:posOffset>161290</wp:posOffset>
            </wp:positionV>
            <wp:extent cx="1515444" cy="1515444"/>
            <wp:effectExtent l="0" t="0" r="8890" b="8890"/>
            <wp:wrapTight wrapText="bothSides">
              <wp:wrapPolygon edited="0">
                <wp:start x="0" y="0"/>
                <wp:lineTo x="0" y="21455"/>
                <wp:lineTo x="21455" y="21455"/>
                <wp:lineTo x="21455" y="0"/>
                <wp:lineTo x="0" y="0"/>
              </wp:wrapPolygon>
            </wp:wrapTight>
            <wp:docPr id="679990499" name="Picture 6" descr="A qr cod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990499" name="Picture 6" descr="A qr code with a white backgroun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444" cy="1515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1AE" w:rsidRPr="000912A1">
        <w:rPr>
          <w:rFonts w:ascii="Calibri" w:hAnsi="Calibri" w:cs="Calibri"/>
          <w:b/>
          <w:bCs/>
        </w:rPr>
        <w:t>Opening hours</w:t>
      </w:r>
      <w:r w:rsidR="000912A1">
        <w:rPr>
          <w:rFonts w:ascii="Calibri" w:hAnsi="Calibri" w:cs="Calibri"/>
          <w:b/>
          <w:bCs/>
        </w:rPr>
        <w:t xml:space="preserve"> - </w:t>
      </w:r>
      <w:r w:rsidR="001851AE" w:rsidRPr="000912A1">
        <w:rPr>
          <w:rFonts w:ascii="Calibri" w:hAnsi="Calibri" w:cs="Calibri"/>
        </w:rPr>
        <w:t>9am – 5pm</w:t>
      </w:r>
    </w:p>
    <w:p w14:paraId="24AFDCED" w14:textId="6B62FCBE" w:rsidR="000912A1" w:rsidRDefault="000912A1" w:rsidP="000912A1">
      <w:pPr>
        <w:rPr>
          <w:rFonts w:ascii="Calibri" w:hAnsi="Calibri" w:cs="Calibri"/>
        </w:rPr>
      </w:pPr>
    </w:p>
    <w:p w14:paraId="444A93F0" w14:textId="053B034B" w:rsidR="000912A1" w:rsidRPr="000912A1" w:rsidRDefault="000912A1" w:rsidP="000912A1">
      <w:pPr>
        <w:rPr>
          <w:rFonts w:ascii="Calibri" w:hAnsi="Calibri" w:cs="Calibri"/>
        </w:rPr>
      </w:pPr>
    </w:p>
    <w:sectPr w:rsidR="000912A1" w:rsidRPr="000912A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AF315" w14:textId="77777777" w:rsidR="000912A1" w:rsidRDefault="000912A1" w:rsidP="000912A1">
      <w:pPr>
        <w:spacing w:after="0" w:line="240" w:lineRule="auto"/>
      </w:pPr>
      <w:r>
        <w:separator/>
      </w:r>
    </w:p>
  </w:endnote>
  <w:endnote w:type="continuationSeparator" w:id="0">
    <w:p w14:paraId="23B58876" w14:textId="77777777" w:rsidR="000912A1" w:rsidRDefault="000912A1" w:rsidP="00091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39917" w14:textId="77777777" w:rsidR="000912A1" w:rsidRDefault="000912A1" w:rsidP="000912A1">
      <w:pPr>
        <w:spacing w:after="0" w:line="240" w:lineRule="auto"/>
      </w:pPr>
      <w:r>
        <w:separator/>
      </w:r>
    </w:p>
  </w:footnote>
  <w:footnote w:type="continuationSeparator" w:id="0">
    <w:p w14:paraId="71538957" w14:textId="77777777" w:rsidR="000912A1" w:rsidRDefault="000912A1" w:rsidP="00091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9C7B6" w14:textId="4CAF1B8B" w:rsidR="000912A1" w:rsidRDefault="000912A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C0838D" wp14:editId="4047D848">
          <wp:simplePos x="0" y="0"/>
          <wp:positionH relativeFrom="column">
            <wp:posOffset>2099310</wp:posOffset>
          </wp:positionH>
          <wp:positionV relativeFrom="paragraph">
            <wp:posOffset>-317500</wp:posOffset>
          </wp:positionV>
          <wp:extent cx="1611630" cy="1611630"/>
          <wp:effectExtent l="0" t="0" r="0" b="0"/>
          <wp:wrapTight wrapText="bothSides">
            <wp:wrapPolygon edited="0">
              <wp:start x="4085" y="3830"/>
              <wp:lineTo x="2809" y="4851"/>
              <wp:lineTo x="2043" y="6638"/>
              <wp:lineTo x="2553" y="15574"/>
              <wp:lineTo x="4085" y="16596"/>
              <wp:lineTo x="8426" y="16596"/>
              <wp:lineTo x="9191" y="17617"/>
              <wp:lineTo x="11234" y="17617"/>
              <wp:lineTo x="12000" y="16596"/>
              <wp:lineTo x="17362" y="16596"/>
              <wp:lineTo x="19660" y="15319"/>
              <wp:lineTo x="19660" y="12255"/>
              <wp:lineTo x="17106" y="9447"/>
              <wp:lineTo x="15830" y="8426"/>
              <wp:lineTo x="16851" y="5362"/>
              <wp:lineTo x="14553" y="4340"/>
              <wp:lineTo x="6128" y="3830"/>
              <wp:lineTo x="4085" y="3830"/>
            </wp:wrapPolygon>
          </wp:wrapTight>
          <wp:docPr id="1639786605" name="Picture 5" descr="A green and purple text with a check mark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786605" name="Picture 5" descr="A green and purple text with a check mark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161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C3B4F"/>
    <w:multiLevelType w:val="hybridMultilevel"/>
    <w:tmpl w:val="AE4C0E7C"/>
    <w:lvl w:ilvl="0" w:tplc="97B448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97F21"/>
    <w:multiLevelType w:val="multilevel"/>
    <w:tmpl w:val="B776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93160"/>
    <w:multiLevelType w:val="multilevel"/>
    <w:tmpl w:val="F4A63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4A205A"/>
    <w:multiLevelType w:val="multilevel"/>
    <w:tmpl w:val="F4A63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2E0437"/>
    <w:multiLevelType w:val="hybridMultilevel"/>
    <w:tmpl w:val="8064F936"/>
    <w:lvl w:ilvl="0" w:tplc="7AFC95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AE5530"/>
    <w:multiLevelType w:val="multilevel"/>
    <w:tmpl w:val="C72C8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5807817">
    <w:abstractNumId w:val="0"/>
  </w:num>
  <w:num w:numId="2" w16cid:durableId="892542081">
    <w:abstractNumId w:val="4"/>
  </w:num>
  <w:num w:numId="3" w16cid:durableId="2063287001">
    <w:abstractNumId w:val="1"/>
  </w:num>
  <w:num w:numId="4" w16cid:durableId="667563281">
    <w:abstractNumId w:val="2"/>
  </w:num>
  <w:num w:numId="5" w16cid:durableId="706295297">
    <w:abstractNumId w:val="5"/>
  </w:num>
  <w:num w:numId="6" w16cid:durableId="1466116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8D5"/>
    <w:rsid w:val="0005670E"/>
    <w:rsid w:val="000912A1"/>
    <w:rsid w:val="001568D5"/>
    <w:rsid w:val="001851AE"/>
    <w:rsid w:val="00264CC8"/>
    <w:rsid w:val="002730DC"/>
    <w:rsid w:val="002737D1"/>
    <w:rsid w:val="002E68CA"/>
    <w:rsid w:val="00332889"/>
    <w:rsid w:val="0039564E"/>
    <w:rsid w:val="003C07EE"/>
    <w:rsid w:val="004E04CA"/>
    <w:rsid w:val="00A46A50"/>
    <w:rsid w:val="00BA0C3E"/>
    <w:rsid w:val="00C72008"/>
    <w:rsid w:val="00E264F9"/>
    <w:rsid w:val="00E836C0"/>
    <w:rsid w:val="00FE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AEE8CE6"/>
  <w15:chartTrackingRefBased/>
  <w15:docId w15:val="{379D06B9-B34F-4495-A7D1-74F211E74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6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6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68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6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68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6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6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6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6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68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68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68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68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68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6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6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6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6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6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6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6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6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68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8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68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51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51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912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2A1"/>
  </w:style>
  <w:style w:type="paragraph" w:styleId="Footer">
    <w:name w:val="footer"/>
    <w:basedOn w:val="Normal"/>
    <w:link w:val="FooterChar"/>
    <w:uiPriority w:val="99"/>
    <w:unhideWhenUsed/>
    <w:rsid w:val="000912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quitrightwf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1560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 University of London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Sabir Ahmed</dc:creator>
  <cp:keywords/>
  <dc:description/>
  <cp:lastModifiedBy>Hanaa Ahmed</cp:lastModifiedBy>
  <cp:revision>2</cp:revision>
  <dcterms:created xsi:type="dcterms:W3CDTF">2025-09-29T11:46:00Z</dcterms:created>
  <dcterms:modified xsi:type="dcterms:W3CDTF">2025-09-29T11:46:00Z</dcterms:modified>
</cp:coreProperties>
</file>