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87E11" w14:textId="07AB295E" w:rsidR="00AD4C61" w:rsidRPr="00F701BA" w:rsidRDefault="008750C3" w:rsidP="00AD4C61">
      <w:pPr>
        <w:spacing w:after="0" w:line="240" w:lineRule="auto"/>
        <w:rPr>
          <w:rFonts w:ascii="Arial" w:eastAsia="Times New Roman" w:hAnsi="Arial" w:cs="Arial"/>
          <w:b/>
        </w:rPr>
      </w:pPr>
      <w:r w:rsidRPr="00F701BA">
        <w:rPr>
          <w:rFonts w:ascii="Arial" w:eastAsia="Times New Roman" w:hAnsi="Arial" w:cs="Arial"/>
          <w:b/>
        </w:rPr>
        <w:t>School Fund Constitution</w:t>
      </w:r>
    </w:p>
    <w:p w14:paraId="39B93382" w14:textId="77777777" w:rsidR="00AD4C61" w:rsidRPr="00F701BA" w:rsidRDefault="00AD4C61" w:rsidP="00AD4C61">
      <w:pPr>
        <w:spacing w:after="0" w:line="240" w:lineRule="auto"/>
        <w:rPr>
          <w:rFonts w:ascii="Arial" w:eastAsia="Times New Roman" w:hAnsi="Arial" w:cs="Arial"/>
          <w:b/>
        </w:rPr>
      </w:pPr>
    </w:p>
    <w:p w14:paraId="10F9DA45" w14:textId="77777777" w:rsidR="00AD4C61" w:rsidRPr="00F701BA" w:rsidRDefault="00AD4C61" w:rsidP="00AD4C61">
      <w:pPr>
        <w:widowControl w:val="0"/>
        <w:spacing w:after="0" w:line="240" w:lineRule="auto"/>
        <w:rPr>
          <w:rFonts w:ascii="Arial" w:eastAsia="Times New Roman" w:hAnsi="Arial" w:cs="Arial"/>
          <w:snapToGrid w:val="0"/>
          <w:lang w:val="en-US"/>
        </w:rPr>
      </w:pPr>
    </w:p>
    <w:p w14:paraId="5C374CF3" w14:textId="77777777" w:rsidR="008750C3" w:rsidRPr="00F701BA" w:rsidRDefault="008750C3" w:rsidP="008750C3">
      <w:pPr>
        <w:pStyle w:val="Default"/>
        <w:rPr>
          <w:sz w:val="22"/>
          <w:szCs w:val="22"/>
        </w:rPr>
      </w:pPr>
      <w:r w:rsidRPr="00F701BA">
        <w:rPr>
          <w:b/>
          <w:bCs/>
          <w:sz w:val="22"/>
          <w:szCs w:val="22"/>
        </w:rPr>
        <w:t xml:space="preserve">Purpose of the Fund </w:t>
      </w:r>
    </w:p>
    <w:p w14:paraId="508FF5D8" w14:textId="77777777" w:rsidR="008750C3" w:rsidRPr="00F701BA" w:rsidRDefault="008750C3" w:rsidP="008750C3">
      <w:pPr>
        <w:pStyle w:val="Default"/>
        <w:rPr>
          <w:sz w:val="22"/>
          <w:szCs w:val="22"/>
        </w:rPr>
      </w:pPr>
      <w:r w:rsidRPr="00F701BA">
        <w:rPr>
          <w:sz w:val="22"/>
          <w:szCs w:val="22"/>
        </w:rPr>
        <w:t>The school fund exists to provide additional materials and opportunities to enhance the learning experiences of children. The fund is used to provide items over and above those provided for through the School’s delegated budget.</w:t>
      </w:r>
    </w:p>
    <w:p w14:paraId="20F0D0DE" w14:textId="77777777" w:rsidR="001D6C18" w:rsidRPr="00F701BA" w:rsidRDefault="001D6C18" w:rsidP="008750C3">
      <w:pPr>
        <w:pStyle w:val="Default"/>
        <w:rPr>
          <w:sz w:val="22"/>
          <w:szCs w:val="22"/>
        </w:rPr>
      </w:pPr>
    </w:p>
    <w:p w14:paraId="3B901F74" w14:textId="77777777" w:rsidR="001D6C18" w:rsidRPr="00F701BA" w:rsidRDefault="001D6C18" w:rsidP="001D6C18">
      <w:pPr>
        <w:rPr>
          <w:rFonts w:ascii="Arial" w:hAnsi="Arial" w:cs="Arial"/>
          <w:b/>
          <w:bCs/>
        </w:rPr>
      </w:pPr>
      <w:r w:rsidRPr="00F701BA">
        <w:rPr>
          <w:rFonts w:ascii="Arial" w:hAnsi="Arial" w:cs="Arial"/>
          <w:b/>
          <w:bCs/>
        </w:rPr>
        <w:t>School Funds</w:t>
      </w:r>
    </w:p>
    <w:p w14:paraId="2313753E" w14:textId="77777777" w:rsidR="001D6C18" w:rsidRPr="00F701BA" w:rsidRDefault="001D6C18" w:rsidP="001D6C18">
      <w:pPr>
        <w:rPr>
          <w:rFonts w:ascii="Arial" w:hAnsi="Arial" w:cs="Arial"/>
        </w:rPr>
      </w:pPr>
      <w:r w:rsidRPr="00F701BA">
        <w:rPr>
          <w:rFonts w:ascii="Arial" w:hAnsi="Arial" w:cs="Arial"/>
        </w:rPr>
        <w:t>Unofficial funds</w:t>
      </w:r>
      <w:r w:rsidRPr="00F701BA">
        <w:rPr>
          <w:rFonts w:ascii="Arial" w:hAnsi="Arial" w:cs="Arial"/>
          <w:color w:val="7030A0"/>
        </w:rPr>
        <w:t xml:space="preserve">, </w:t>
      </w:r>
      <w:r w:rsidRPr="00F701BA">
        <w:rPr>
          <w:rFonts w:ascii="Arial" w:hAnsi="Arial" w:cs="Arial"/>
        </w:rPr>
        <w:t>for schools’ purposes, are defined as funds, operated wholly, or in part, by any employee of the school, because of his/her employment, for which the Local Authority does not have a statutory requirement to provide the resources for which the fund is being used.</w:t>
      </w:r>
    </w:p>
    <w:p w14:paraId="3C8585AB" w14:textId="77777777" w:rsidR="001D6C18" w:rsidRPr="00F701BA" w:rsidRDefault="001D6C18" w:rsidP="001D6C18">
      <w:pPr>
        <w:rPr>
          <w:rFonts w:ascii="Arial" w:hAnsi="Arial" w:cs="Arial"/>
        </w:rPr>
      </w:pPr>
      <w:r w:rsidRPr="00F701BA">
        <w:rPr>
          <w:rFonts w:ascii="Arial" w:hAnsi="Arial" w:cs="Arial"/>
        </w:rPr>
        <w:t>Examples of unofficial funds are vending machine and tuck shop funds.</w:t>
      </w:r>
    </w:p>
    <w:p w14:paraId="6965C929" w14:textId="77777777" w:rsidR="001D6C18" w:rsidRPr="00F701BA" w:rsidRDefault="001D6C18" w:rsidP="001D6C18">
      <w:pPr>
        <w:rPr>
          <w:rFonts w:ascii="Arial" w:hAnsi="Arial" w:cs="Arial"/>
        </w:rPr>
      </w:pPr>
      <w:r w:rsidRPr="00F701BA">
        <w:rPr>
          <w:rFonts w:ascii="Arial" w:hAnsi="Arial" w:cs="Arial"/>
        </w:rPr>
        <w:t>The governing body will retain overall responsibility for these funds; however, they will normally nominate a member of the school staff to be responsible for the day-to-day operation of any unofficial fund. The governing body will require annual, audited financial statements of all unofficial funds to be prepared and submitted to them (or a Finance Committee if set up with the necessary delegated responsibility) for approval.</w:t>
      </w:r>
    </w:p>
    <w:p w14:paraId="00E31426" w14:textId="5715581C" w:rsidR="001D6C18" w:rsidRPr="00F701BA" w:rsidRDefault="001D6C18" w:rsidP="001D6C18">
      <w:pPr>
        <w:rPr>
          <w:rFonts w:ascii="Arial" w:hAnsi="Arial" w:cs="Arial"/>
        </w:rPr>
      </w:pPr>
      <w:r w:rsidRPr="00F701BA">
        <w:rPr>
          <w:rFonts w:ascii="Arial" w:hAnsi="Arial" w:cs="Arial"/>
        </w:rPr>
        <w:t xml:space="preserve">These funds should have </w:t>
      </w:r>
      <w:r w:rsidR="00341F1E" w:rsidRPr="00F701BA">
        <w:rPr>
          <w:rFonts w:ascii="Arial" w:hAnsi="Arial" w:cs="Arial"/>
        </w:rPr>
        <w:t>strong</w:t>
      </w:r>
      <w:r w:rsidRPr="00F701BA">
        <w:rPr>
          <w:rFonts w:ascii="Arial" w:hAnsi="Arial" w:cs="Arial"/>
        </w:rPr>
        <w:t xml:space="preserve"> internal controls</w:t>
      </w:r>
      <w:r w:rsidR="00341F1E" w:rsidRPr="00F701BA">
        <w:rPr>
          <w:rFonts w:ascii="Arial" w:hAnsi="Arial" w:cs="Arial"/>
        </w:rPr>
        <w:t>:</w:t>
      </w:r>
    </w:p>
    <w:p w14:paraId="228898A6" w14:textId="77777777" w:rsidR="001D6C18" w:rsidRPr="00F701BA" w:rsidRDefault="001D6C18" w:rsidP="001D6C18">
      <w:pPr>
        <w:pStyle w:val="ListParagraph"/>
        <w:numPr>
          <w:ilvl w:val="0"/>
          <w:numId w:val="5"/>
        </w:numPr>
        <w:spacing w:after="160" w:line="278" w:lineRule="auto"/>
        <w:rPr>
          <w:rFonts w:ascii="Arial" w:hAnsi="Arial" w:cs="Arial"/>
        </w:rPr>
      </w:pPr>
      <w:r w:rsidRPr="00F701BA">
        <w:rPr>
          <w:rFonts w:ascii="Arial" w:hAnsi="Arial" w:cs="Arial"/>
        </w:rPr>
        <w:t xml:space="preserve">No one person is responsible for maintaining the records for and operation of an unofficial fund </w:t>
      </w:r>
    </w:p>
    <w:p w14:paraId="6D54DD8A" w14:textId="77777777" w:rsidR="001D6C18" w:rsidRPr="00F701BA" w:rsidRDefault="001D6C18" w:rsidP="001D6C18">
      <w:pPr>
        <w:pStyle w:val="ListParagraph"/>
        <w:numPr>
          <w:ilvl w:val="0"/>
          <w:numId w:val="5"/>
        </w:numPr>
        <w:spacing w:after="160" w:line="278" w:lineRule="auto"/>
        <w:rPr>
          <w:rFonts w:ascii="Arial" w:hAnsi="Arial" w:cs="Arial"/>
        </w:rPr>
      </w:pPr>
      <w:r w:rsidRPr="00F701BA">
        <w:rPr>
          <w:rFonts w:ascii="Arial" w:hAnsi="Arial" w:cs="Arial"/>
        </w:rPr>
        <w:t xml:space="preserve">There is a proper segregation of duties between the receiving, recording and banking of cash. </w:t>
      </w:r>
    </w:p>
    <w:p w14:paraId="6BC3D62D" w14:textId="77777777" w:rsidR="001D6C18" w:rsidRPr="00F701BA" w:rsidRDefault="001D6C18" w:rsidP="001D6C18">
      <w:pPr>
        <w:pStyle w:val="ListParagraph"/>
        <w:numPr>
          <w:ilvl w:val="0"/>
          <w:numId w:val="5"/>
        </w:numPr>
        <w:spacing w:after="160" w:line="278" w:lineRule="auto"/>
        <w:rPr>
          <w:rFonts w:ascii="Arial" w:hAnsi="Arial" w:cs="Arial"/>
        </w:rPr>
      </w:pPr>
      <w:r w:rsidRPr="00F701BA">
        <w:rPr>
          <w:rFonts w:ascii="Arial" w:hAnsi="Arial" w:cs="Arial"/>
        </w:rPr>
        <w:t xml:space="preserve">There is proper segregation of duties between the ordering and receiving of goods/services, the certification of invoices and the raising and signing of cheques. </w:t>
      </w:r>
    </w:p>
    <w:p w14:paraId="52FC7941" w14:textId="77777777" w:rsidR="001D6C18" w:rsidRPr="00F701BA" w:rsidRDefault="001D6C18" w:rsidP="001D6C18">
      <w:pPr>
        <w:pStyle w:val="ListParagraph"/>
        <w:numPr>
          <w:ilvl w:val="0"/>
          <w:numId w:val="5"/>
        </w:numPr>
        <w:spacing w:after="160" w:line="278" w:lineRule="auto"/>
        <w:rPr>
          <w:rFonts w:ascii="Arial" w:hAnsi="Arial" w:cs="Arial"/>
        </w:rPr>
      </w:pPr>
      <w:r w:rsidRPr="00F701BA">
        <w:rPr>
          <w:rFonts w:ascii="Arial" w:hAnsi="Arial" w:cs="Arial"/>
        </w:rPr>
        <w:t xml:space="preserve">That independent stock takes, and reconciliations of cash floats or bank accounts are carried out. Any member of staff who is not normally involved in controlling stocks or cash/bank reconciliations would be defined as independent for the purposes of these guidelines.   </w:t>
      </w:r>
    </w:p>
    <w:p w14:paraId="3DD74B11" w14:textId="77777777" w:rsidR="008750C3" w:rsidRPr="00F701BA" w:rsidRDefault="008750C3" w:rsidP="008750C3">
      <w:pPr>
        <w:pStyle w:val="Default"/>
        <w:rPr>
          <w:sz w:val="22"/>
          <w:szCs w:val="22"/>
        </w:rPr>
      </w:pPr>
    </w:p>
    <w:p w14:paraId="2D40E6FD" w14:textId="77777777" w:rsidR="008750C3" w:rsidRPr="00F701BA" w:rsidRDefault="008750C3" w:rsidP="008750C3">
      <w:pPr>
        <w:pStyle w:val="Default"/>
        <w:rPr>
          <w:sz w:val="22"/>
          <w:szCs w:val="22"/>
        </w:rPr>
      </w:pPr>
      <w:r w:rsidRPr="00F701BA">
        <w:rPr>
          <w:b/>
          <w:bCs/>
          <w:sz w:val="22"/>
          <w:szCs w:val="22"/>
        </w:rPr>
        <w:t xml:space="preserve">Examples of Uses </w:t>
      </w:r>
    </w:p>
    <w:p w14:paraId="2DEA5233" w14:textId="77777777" w:rsidR="008750C3" w:rsidRPr="00F701BA" w:rsidRDefault="008750C3" w:rsidP="008750C3">
      <w:pPr>
        <w:pStyle w:val="Default"/>
        <w:rPr>
          <w:sz w:val="22"/>
          <w:szCs w:val="22"/>
        </w:rPr>
      </w:pPr>
      <w:r w:rsidRPr="00F701BA">
        <w:rPr>
          <w:sz w:val="22"/>
          <w:szCs w:val="22"/>
        </w:rPr>
        <w:t xml:space="preserve">School Fund may be used for the following purposes: </w:t>
      </w:r>
    </w:p>
    <w:p w14:paraId="116043A6" w14:textId="77777777" w:rsidR="008750C3" w:rsidRPr="00F701BA" w:rsidRDefault="008750C3" w:rsidP="008750C3">
      <w:pPr>
        <w:pStyle w:val="Default"/>
        <w:numPr>
          <w:ilvl w:val="0"/>
          <w:numId w:val="4"/>
        </w:numPr>
        <w:rPr>
          <w:sz w:val="22"/>
          <w:szCs w:val="22"/>
        </w:rPr>
      </w:pPr>
      <w:r w:rsidRPr="00F701BA">
        <w:rPr>
          <w:sz w:val="22"/>
          <w:szCs w:val="22"/>
        </w:rPr>
        <w:t xml:space="preserve">Subsidy of school educational visits </w:t>
      </w:r>
    </w:p>
    <w:p w14:paraId="350FF7F8" w14:textId="77777777" w:rsidR="008750C3" w:rsidRPr="00F701BA" w:rsidRDefault="008750C3" w:rsidP="008750C3">
      <w:pPr>
        <w:pStyle w:val="Default"/>
        <w:numPr>
          <w:ilvl w:val="0"/>
          <w:numId w:val="4"/>
        </w:numPr>
        <w:rPr>
          <w:sz w:val="22"/>
          <w:szCs w:val="22"/>
        </w:rPr>
      </w:pPr>
      <w:r w:rsidRPr="00F701BA">
        <w:rPr>
          <w:sz w:val="22"/>
          <w:szCs w:val="22"/>
        </w:rPr>
        <w:t xml:space="preserve">Refreshments for children’s parties </w:t>
      </w:r>
    </w:p>
    <w:p w14:paraId="40A8B591" w14:textId="77777777" w:rsidR="008750C3" w:rsidRPr="00F701BA" w:rsidRDefault="008750C3" w:rsidP="008750C3">
      <w:pPr>
        <w:pStyle w:val="Default"/>
        <w:numPr>
          <w:ilvl w:val="0"/>
          <w:numId w:val="4"/>
        </w:numPr>
        <w:rPr>
          <w:sz w:val="22"/>
          <w:szCs w:val="22"/>
        </w:rPr>
      </w:pPr>
      <w:r w:rsidRPr="00F701BA">
        <w:rPr>
          <w:sz w:val="22"/>
          <w:szCs w:val="22"/>
        </w:rPr>
        <w:t xml:space="preserve">Fund raising activities (e.g. raffles) </w:t>
      </w:r>
    </w:p>
    <w:p w14:paraId="234A58AA" w14:textId="77777777" w:rsidR="008750C3" w:rsidRPr="00F701BA" w:rsidRDefault="008750C3" w:rsidP="008750C3">
      <w:pPr>
        <w:pStyle w:val="Default"/>
        <w:numPr>
          <w:ilvl w:val="0"/>
          <w:numId w:val="4"/>
        </w:numPr>
        <w:rPr>
          <w:sz w:val="22"/>
          <w:szCs w:val="22"/>
        </w:rPr>
      </w:pPr>
      <w:r w:rsidRPr="00F701BA">
        <w:rPr>
          <w:sz w:val="22"/>
          <w:szCs w:val="22"/>
        </w:rPr>
        <w:t xml:space="preserve">Classroom materials and equipment </w:t>
      </w:r>
    </w:p>
    <w:p w14:paraId="76383531" w14:textId="77777777" w:rsidR="008750C3" w:rsidRPr="00F701BA" w:rsidRDefault="008750C3" w:rsidP="008750C3">
      <w:pPr>
        <w:pStyle w:val="Default"/>
        <w:numPr>
          <w:ilvl w:val="0"/>
          <w:numId w:val="4"/>
        </w:numPr>
        <w:rPr>
          <w:sz w:val="22"/>
          <w:szCs w:val="22"/>
        </w:rPr>
      </w:pPr>
      <w:r w:rsidRPr="00F701BA">
        <w:rPr>
          <w:sz w:val="22"/>
          <w:szCs w:val="22"/>
        </w:rPr>
        <w:t xml:space="preserve">Lunchtime games/toys, children’s disco and entertainment </w:t>
      </w:r>
    </w:p>
    <w:p w14:paraId="655D84EC" w14:textId="77777777" w:rsidR="008750C3" w:rsidRPr="00F701BA" w:rsidRDefault="008750C3" w:rsidP="008750C3">
      <w:pPr>
        <w:pStyle w:val="Default"/>
        <w:numPr>
          <w:ilvl w:val="0"/>
          <w:numId w:val="4"/>
        </w:numPr>
        <w:rPr>
          <w:sz w:val="22"/>
          <w:szCs w:val="22"/>
        </w:rPr>
      </w:pPr>
      <w:r w:rsidRPr="00F701BA">
        <w:rPr>
          <w:sz w:val="22"/>
          <w:szCs w:val="22"/>
        </w:rPr>
        <w:t xml:space="preserve">Sale of sweatshirts </w:t>
      </w:r>
    </w:p>
    <w:p w14:paraId="4FC12FC5" w14:textId="77777777" w:rsidR="008750C3" w:rsidRPr="00F701BA" w:rsidRDefault="008750C3" w:rsidP="008750C3">
      <w:pPr>
        <w:pStyle w:val="Default"/>
        <w:numPr>
          <w:ilvl w:val="0"/>
          <w:numId w:val="4"/>
        </w:numPr>
        <w:rPr>
          <w:sz w:val="22"/>
          <w:szCs w:val="22"/>
        </w:rPr>
      </w:pPr>
      <w:r w:rsidRPr="00F701BA">
        <w:rPr>
          <w:sz w:val="22"/>
          <w:szCs w:val="22"/>
        </w:rPr>
        <w:t xml:space="preserve">School tuck shop </w:t>
      </w:r>
    </w:p>
    <w:p w14:paraId="415270D5" w14:textId="77777777" w:rsidR="008750C3" w:rsidRPr="00F701BA" w:rsidRDefault="008750C3" w:rsidP="008750C3">
      <w:pPr>
        <w:pStyle w:val="Default"/>
        <w:numPr>
          <w:ilvl w:val="0"/>
          <w:numId w:val="4"/>
        </w:numPr>
        <w:rPr>
          <w:sz w:val="22"/>
          <w:szCs w:val="22"/>
        </w:rPr>
      </w:pPr>
      <w:r w:rsidRPr="00F701BA">
        <w:rPr>
          <w:sz w:val="22"/>
          <w:szCs w:val="22"/>
        </w:rPr>
        <w:t xml:space="preserve">Administration </w:t>
      </w:r>
    </w:p>
    <w:p w14:paraId="12BF742C" w14:textId="77777777" w:rsidR="008750C3" w:rsidRPr="00F701BA" w:rsidRDefault="008750C3" w:rsidP="008750C3">
      <w:pPr>
        <w:pStyle w:val="Default"/>
        <w:rPr>
          <w:sz w:val="22"/>
          <w:szCs w:val="22"/>
        </w:rPr>
      </w:pPr>
    </w:p>
    <w:p w14:paraId="104FE1BF" w14:textId="77777777" w:rsidR="00F701BA" w:rsidRDefault="00F701BA" w:rsidP="008750C3">
      <w:pPr>
        <w:pStyle w:val="Default"/>
        <w:rPr>
          <w:sz w:val="22"/>
          <w:szCs w:val="22"/>
        </w:rPr>
      </w:pPr>
    </w:p>
    <w:p w14:paraId="42B87CE1" w14:textId="77777777" w:rsidR="00F701BA" w:rsidRDefault="00F701BA" w:rsidP="008750C3">
      <w:pPr>
        <w:pStyle w:val="Default"/>
        <w:rPr>
          <w:sz w:val="22"/>
          <w:szCs w:val="22"/>
        </w:rPr>
      </w:pPr>
    </w:p>
    <w:p w14:paraId="7E9FEC71" w14:textId="77777777" w:rsidR="00F701BA" w:rsidRDefault="00F701BA" w:rsidP="008750C3">
      <w:pPr>
        <w:pStyle w:val="Default"/>
        <w:rPr>
          <w:sz w:val="22"/>
          <w:szCs w:val="22"/>
        </w:rPr>
      </w:pPr>
    </w:p>
    <w:p w14:paraId="7911395A" w14:textId="77777777" w:rsidR="00F701BA" w:rsidRDefault="00F701BA" w:rsidP="008750C3">
      <w:pPr>
        <w:pStyle w:val="Default"/>
        <w:rPr>
          <w:sz w:val="22"/>
          <w:szCs w:val="22"/>
        </w:rPr>
      </w:pPr>
    </w:p>
    <w:p w14:paraId="55D878D3" w14:textId="583EB777" w:rsidR="008750C3" w:rsidRPr="00F701BA" w:rsidRDefault="008750C3" w:rsidP="008750C3">
      <w:pPr>
        <w:pStyle w:val="Default"/>
        <w:rPr>
          <w:sz w:val="22"/>
          <w:szCs w:val="22"/>
        </w:rPr>
      </w:pPr>
      <w:r w:rsidRPr="00F701BA">
        <w:rPr>
          <w:sz w:val="22"/>
          <w:szCs w:val="22"/>
        </w:rPr>
        <w:lastRenderedPageBreak/>
        <w:t xml:space="preserve">The official title of the school fund is </w:t>
      </w:r>
      <w:r w:rsidR="00D81818" w:rsidRPr="00F701BA">
        <w:rPr>
          <w:sz w:val="22"/>
          <w:szCs w:val="22"/>
        </w:rPr>
        <w:t>xxx</w:t>
      </w:r>
      <w:r w:rsidRPr="00F701BA">
        <w:rPr>
          <w:sz w:val="22"/>
          <w:szCs w:val="22"/>
        </w:rPr>
        <w:t xml:space="preserve"> School Fund </w:t>
      </w:r>
    </w:p>
    <w:p w14:paraId="6CA0235F" w14:textId="77777777" w:rsidR="008750C3" w:rsidRPr="00F701BA" w:rsidRDefault="008750C3" w:rsidP="008750C3">
      <w:pPr>
        <w:pStyle w:val="Default"/>
        <w:rPr>
          <w:sz w:val="22"/>
          <w:szCs w:val="22"/>
        </w:rPr>
      </w:pPr>
    </w:p>
    <w:p w14:paraId="5679E2DB" w14:textId="77777777" w:rsidR="00AD4C61" w:rsidRPr="00F701BA" w:rsidRDefault="008750C3" w:rsidP="008750C3">
      <w:pPr>
        <w:widowControl w:val="0"/>
        <w:spacing w:after="0" w:line="240" w:lineRule="auto"/>
        <w:rPr>
          <w:rFonts w:ascii="Arial" w:eastAsia="Times New Roman" w:hAnsi="Arial" w:cs="Arial"/>
          <w:snapToGrid w:val="0"/>
          <w:lang w:val="en-US"/>
        </w:rPr>
      </w:pPr>
      <w:r w:rsidRPr="00F701BA">
        <w:rPr>
          <w:rFonts w:ascii="Arial" w:hAnsi="Arial" w:cs="Arial"/>
        </w:rPr>
        <w:t>The fund is administered by the Business Manager.</w:t>
      </w:r>
    </w:p>
    <w:p w14:paraId="1D00C267" w14:textId="77777777" w:rsidR="008750C3" w:rsidRPr="00F701BA" w:rsidRDefault="008750C3" w:rsidP="00AD4C61">
      <w:pPr>
        <w:widowControl w:val="0"/>
        <w:spacing w:after="0" w:line="240" w:lineRule="auto"/>
        <w:rPr>
          <w:rFonts w:ascii="Arial" w:eastAsia="Times New Roman" w:hAnsi="Arial" w:cs="Arial"/>
          <w:snapToGrid w:val="0"/>
          <w:lang w:val="en-US"/>
        </w:rPr>
      </w:pPr>
    </w:p>
    <w:p w14:paraId="412EB0E6" w14:textId="77777777" w:rsidR="008750C3" w:rsidRPr="00F701BA" w:rsidRDefault="008750C3" w:rsidP="008750C3">
      <w:pPr>
        <w:pStyle w:val="Default"/>
        <w:rPr>
          <w:sz w:val="22"/>
          <w:szCs w:val="22"/>
        </w:rPr>
      </w:pPr>
      <w:r w:rsidRPr="00F701BA">
        <w:rPr>
          <w:sz w:val="22"/>
          <w:szCs w:val="22"/>
        </w:rPr>
        <w:t xml:space="preserve">The day to day management of the fund is the responsibility of the Headteacher although overall responsibility for the fund lies with the Governing Body. </w:t>
      </w:r>
    </w:p>
    <w:p w14:paraId="37454C56" w14:textId="77777777" w:rsidR="008750C3" w:rsidRPr="00F701BA" w:rsidRDefault="008750C3" w:rsidP="008750C3">
      <w:pPr>
        <w:pStyle w:val="Default"/>
        <w:rPr>
          <w:sz w:val="22"/>
          <w:szCs w:val="22"/>
        </w:rPr>
      </w:pPr>
    </w:p>
    <w:p w14:paraId="788E3E7B" w14:textId="77777777" w:rsidR="008750C3" w:rsidRPr="00F701BA" w:rsidRDefault="008750C3" w:rsidP="008750C3">
      <w:pPr>
        <w:pStyle w:val="Default"/>
        <w:rPr>
          <w:sz w:val="22"/>
          <w:szCs w:val="22"/>
        </w:rPr>
      </w:pPr>
      <w:r w:rsidRPr="00F701BA">
        <w:rPr>
          <w:sz w:val="22"/>
          <w:szCs w:val="22"/>
        </w:rPr>
        <w:t xml:space="preserve">For expenditure under £500, the agreement of the Headteacher is sufficient. For purchases over £500 the approval of the Governing Body must be obtained. </w:t>
      </w:r>
    </w:p>
    <w:p w14:paraId="03FFDA37" w14:textId="77777777" w:rsidR="008750C3" w:rsidRPr="00F701BA" w:rsidRDefault="008750C3" w:rsidP="008750C3">
      <w:pPr>
        <w:pStyle w:val="Default"/>
        <w:rPr>
          <w:sz w:val="22"/>
          <w:szCs w:val="22"/>
        </w:rPr>
      </w:pPr>
    </w:p>
    <w:p w14:paraId="09632841" w14:textId="1F407816" w:rsidR="008750C3" w:rsidRPr="00F701BA" w:rsidRDefault="008750C3" w:rsidP="008750C3">
      <w:pPr>
        <w:pStyle w:val="Default"/>
        <w:rPr>
          <w:sz w:val="22"/>
          <w:szCs w:val="22"/>
        </w:rPr>
      </w:pPr>
      <w:r w:rsidRPr="00F701BA">
        <w:rPr>
          <w:sz w:val="22"/>
          <w:szCs w:val="22"/>
        </w:rPr>
        <w:t xml:space="preserve">The school fund is banked in </w:t>
      </w:r>
      <w:r w:rsidR="00BD3304" w:rsidRPr="00F701BA">
        <w:rPr>
          <w:sz w:val="22"/>
          <w:szCs w:val="22"/>
        </w:rPr>
        <w:t>xxx</w:t>
      </w:r>
      <w:r w:rsidRPr="00F701BA">
        <w:rPr>
          <w:sz w:val="22"/>
          <w:szCs w:val="22"/>
        </w:rPr>
        <w:t xml:space="preserve"> Bank. </w:t>
      </w:r>
    </w:p>
    <w:p w14:paraId="3C0C08E6" w14:textId="77777777" w:rsidR="008750C3" w:rsidRPr="00F701BA" w:rsidRDefault="008750C3" w:rsidP="008750C3">
      <w:pPr>
        <w:pStyle w:val="Default"/>
        <w:rPr>
          <w:sz w:val="22"/>
          <w:szCs w:val="22"/>
        </w:rPr>
      </w:pPr>
    </w:p>
    <w:p w14:paraId="34BE3DBE" w14:textId="77777777" w:rsidR="008750C3" w:rsidRPr="00F701BA" w:rsidRDefault="008750C3" w:rsidP="008750C3">
      <w:pPr>
        <w:pStyle w:val="Default"/>
        <w:rPr>
          <w:sz w:val="22"/>
          <w:szCs w:val="22"/>
        </w:rPr>
      </w:pPr>
      <w:r w:rsidRPr="00F701BA">
        <w:rPr>
          <w:sz w:val="22"/>
          <w:szCs w:val="22"/>
        </w:rPr>
        <w:t xml:space="preserve">Cheque signatories are A, B and C (These could be the Headteacher, Deputy Headteacher and Business Manager.) </w:t>
      </w:r>
    </w:p>
    <w:p w14:paraId="015361DE" w14:textId="77777777" w:rsidR="008750C3" w:rsidRPr="00F701BA" w:rsidRDefault="008750C3" w:rsidP="008750C3">
      <w:pPr>
        <w:pStyle w:val="Default"/>
        <w:rPr>
          <w:sz w:val="22"/>
          <w:szCs w:val="22"/>
        </w:rPr>
      </w:pPr>
    </w:p>
    <w:p w14:paraId="76DE2BD4" w14:textId="77777777" w:rsidR="008750C3" w:rsidRPr="00F701BA" w:rsidRDefault="008750C3" w:rsidP="008750C3">
      <w:pPr>
        <w:pStyle w:val="Default"/>
        <w:rPr>
          <w:sz w:val="22"/>
          <w:szCs w:val="22"/>
        </w:rPr>
      </w:pPr>
      <w:r w:rsidRPr="00F701BA">
        <w:rPr>
          <w:sz w:val="22"/>
          <w:szCs w:val="22"/>
        </w:rPr>
        <w:t xml:space="preserve">Two from the three signatories are required. </w:t>
      </w:r>
    </w:p>
    <w:p w14:paraId="44446E56" w14:textId="77777777" w:rsidR="008750C3" w:rsidRPr="00F701BA" w:rsidRDefault="008750C3" w:rsidP="008750C3">
      <w:pPr>
        <w:pStyle w:val="Default"/>
        <w:rPr>
          <w:sz w:val="22"/>
          <w:szCs w:val="22"/>
        </w:rPr>
      </w:pPr>
    </w:p>
    <w:p w14:paraId="1049A419" w14:textId="77777777" w:rsidR="008750C3" w:rsidRPr="00F701BA" w:rsidRDefault="008750C3" w:rsidP="008750C3">
      <w:pPr>
        <w:pStyle w:val="Default"/>
        <w:rPr>
          <w:sz w:val="22"/>
          <w:szCs w:val="22"/>
        </w:rPr>
      </w:pPr>
    </w:p>
    <w:p w14:paraId="7429182A" w14:textId="77777777" w:rsidR="008750C3" w:rsidRPr="00F701BA" w:rsidRDefault="008750C3" w:rsidP="008750C3">
      <w:pPr>
        <w:pStyle w:val="Default"/>
        <w:rPr>
          <w:sz w:val="22"/>
          <w:szCs w:val="22"/>
        </w:rPr>
      </w:pPr>
      <w:r w:rsidRPr="00F701BA">
        <w:rPr>
          <w:b/>
          <w:bCs/>
          <w:sz w:val="22"/>
          <w:szCs w:val="22"/>
        </w:rPr>
        <w:t xml:space="preserve">Audit </w:t>
      </w:r>
    </w:p>
    <w:p w14:paraId="6790EF3A" w14:textId="77777777" w:rsidR="008750C3" w:rsidRPr="00F701BA" w:rsidRDefault="008750C3" w:rsidP="008750C3">
      <w:pPr>
        <w:pStyle w:val="Default"/>
        <w:rPr>
          <w:sz w:val="22"/>
          <w:szCs w:val="22"/>
        </w:rPr>
      </w:pPr>
      <w:r w:rsidRPr="00F701BA">
        <w:rPr>
          <w:sz w:val="22"/>
          <w:szCs w:val="22"/>
        </w:rPr>
        <w:t xml:space="preserve">The fund has a financial year end of (insert date). </w:t>
      </w:r>
    </w:p>
    <w:p w14:paraId="3E367A88" w14:textId="77777777" w:rsidR="008750C3" w:rsidRPr="00F701BA" w:rsidRDefault="008750C3" w:rsidP="008750C3">
      <w:pPr>
        <w:pStyle w:val="Default"/>
        <w:rPr>
          <w:sz w:val="22"/>
          <w:szCs w:val="22"/>
        </w:rPr>
      </w:pPr>
    </w:p>
    <w:p w14:paraId="4B0793EA" w14:textId="77777777" w:rsidR="008750C3" w:rsidRPr="00F701BA" w:rsidRDefault="008750C3" w:rsidP="008750C3">
      <w:pPr>
        <w:pStyle w:val="Default"/>
        <w:rPr>
          <w:sz w:val="22"/>
          <w:szCs w:val="22"/>
        </w:rPr>
      </w:pPr>
      <w:r w:rsidRPr="00F701BA">
        <w:rPr>
          <w:sz w:val="22"/>
          <w:szCs w:val="22"/>
        </w:rPr>
        <w:t xml:space="preserve">Accounts are prepared annually by the Business Manager within 3 months of the year end. </w:t>
      </w:r>
    </w:p>
    <w:p w14:paraId="7CC2500C" w14:textId="77777777" w:rsidR="008750C3" w:rsidRPr="00F701BA" w:rsidRDefault="008750C3" w:rsidP="008750C3">
      <w:pPr>
        <w:pStyle w:val="Default"/>
        <w:rPr>
          <w:sz w:val="22"/>
          <w:szCs w:val="22"/>
        </w:rPr>
      </w:pPr>
    </w:p>
    <w:p w14:paraId="4585C69C" w14:textId="52CF1743" w:rsidR="008750C3" w:rsidRPr="00F701BA" w:rsidRDefault="008750C3" w:rsidP="008750C3">
      <w:pPr>
        <w:pStyle w:val="Default"/>
        <w:rPr>
          <w:sz w:val="22"/>
          <w:szCs w:val="22"/>
        </w:rPr>
      </w:pPr>
      <w:r w:rsidRPr="00F701BA">
        <w:rPr>
          <w:sz w:val="22"/>
          <w:szCs w:val="22"/>
        </w:rPr>
        <w:t xml:space="preserve">The accounts are audited by </w:t>
      </w:r>
      <w:proofErr w:type="spellStart"/>
      <w:r w:rsidR="007A4E0F" w:rsidRPr="00F701BA">
        <w:rPr>
          <w:sz w:val="22"/>
          <w:szCs w:val="22"/>
        </w:rPr>
        <w:t>xxxx</w:t>
      </w:r>
      <w:proofErr w:type="spellEnd"/>
      <w:r w:rsidRPr="00F701BA">
        <w:rPr>
          <w:sz w:val="22"/>
          <w:szCs w:val="22"/>
        </w:rPr>
        <w:t>, who is an independent person</w:t>
      </w:r>
      <w:r w:rsidR="007A4E0F" w:rsidRPr="00F701BA">
        <w:rPr>
          <w:sz w:val="22"/>
          <w:szCs w:val="22"/>
        </w:rPr>
        <w:t xml:space="preserve">, </w:t>
      </w:r>
      <w:r w:rsidRPr="00F701BA">
        <w:rPr>
          <w:sz w:val="22"/>
          <w:szCs w:val="22"/>
        </w:rPr>
        <w:t xml:space="preserve">considered to be a suitable person to audit the fund, having regard to the nature and complexity of it. </w:t>
      </w:r>
    </w:p>
    <w:p w14:paraId="38211807" w14:textId="77777777" w:rsidR="008750C3" w:rsidRPr="00F701BA" w:rsidRDefault="008750C3" w:rsidP="008750C3">
      <w:pPr>
        <w:pStyle w:val="Default"/>
        <w:rPr>
          <w:sz w:val="22"/>
          <w:szCs w:val="22"/>
        </w:rPr>
      </w:pPr>
    </w:p>
    <w:p w14:paraId="68A397B6" w14:textId="77777777" w:rsidR="008750C3" w:rsidRPr="00F701BA" w:rsidRDefault="008750C3" w:rsidP="008750C3">
      <w:pPr>
        <w:pStyle w:val="Default"/>
        <w:rPr>
          <w:sz w:val="22"/>
          <w:szCs w:val="22"/>
        </w:rPr>
      </w:pPr>
      <w:r w:rsidRPr="00F701BA">
        <w:rPr>
          <w:sz w:val="22"/>
          <w:szCs w:val="22"/>
        </w:rPr>
        <w:t xml:space="preserve">Audited accounts are presented to the Governing Body each year for formal approval. </w:t>
      </w:r>
    </w:p>
    <w:p w14:paraId="670012C8" w14:textId="77777777" w:rsidR="008750C3" w:rsidRPr="00F701BA" w:rsidRDefault="008750C3" w:rsidP="008750C3">
      <w:pPr>
        <w:pStyle w:val="Default"/>
        <w:rPr>
          <w:sz w:val="22"/>
          <w:szCs w:val="22"/>
        </w:rPr>
      </w:pPr>
    </w:p>
    <w:p w14:paraId="08DD718E" w14:textId="77777777" w:rsidR="008750C3" w:rsidRPr="00F701BA" w:rsidRDefault="008750C3" w:rsidP="008750C3">
      <w:pPr>
        <w:pStyle w:val="Default"/>
        <w:rPr>
          <w:sz w:val="22"/>
          <w:szCs w:val="22"/>
        </w:rPr>
      </w:pPr>
    </w:p>
    <w:p w14:paraId="325A0178" w14:textId="77777777" w:rsidR="008750C3" w:rsidRPr="00F701BA" w:rsidRDefault="008750C3" w:rsidP="008750C3">
      <w:pPr>
        <w:pStyle w:val="Default"/>
        <w:rPr>
          <w:sz w:val="22"/>
          <w:szCs w:val="22"/>
        </w:rPr>
      </w:pPr>
    </w:p>
    <w:p w14:paraId="41F72ADD" w14:textId="77777777" w:rsidR="00104ECF" w:rsidRPr="00F701BA" w:rsidRDefault="00104ECF" w:rsidP="00104ECF">
      <w:pPr>
        <w:spacing w:after="0" w:line="240" w:lineRule="auto"/>
        <w:rPr>
          <w:rFonts w:ascii="Arial" w:eastAsia="Times New Roman" w:hAnsi="Arial" w:cs="Arial"/>
        </w:rPr>
      </w:pPr>
    </w:p>
    <w:p w14:paraId="42344B0F" w14:textId="77777777" w:rsidR="00104ECF" w:rsidRPr="00F701BA" w:rsidRDefault="00104ECF" w:rsidP="00104ECF">
      <w:pPr>
        <w:widowControl w:val="0"/>
        <w:tabs>
          <w:tab w:val="left" w:pos="3686"/>
          <w:tab w:val="left" w:pos="3828"/>
          <w:tab w:val="left" w:pos="7230"/>
          <w:tab w:val="left" w:pos="8505"/>
        </w:tabs>
        <w:autoSpaceDE w:val="0"/>
        <w:autoSpaceDN w:val="0"/>
        <w:adjustRightInd w:val="0"/>
        <w:spacing w:after="0" w:line="240" w:lineRule="exact"/>
        <w:ind w:right="42"/>
        <w:jc w:val="both"/>
        <w:rPr>
          <w:rFonts w:ascii="Arial" w:eastAsia="Times New Roman" w:hAnsi="Arial" w:cs="Arial"/>
          <w:b/>
        </w:rPr>
      </w:pPr>
      <w:r w:rsidRPr="00F701BA">
        <w:rPr>
          <w:rFonts w:ascii="Arial" w:eastAsia="Times New Roman" w:hAnsi="Arial" w:cs="Arial"/>
          <w:b/>
        </w:rPr>
        <w:t>Last review date: -</w:t>
      </w:r>
    </w:p>
    <w:p w14:paraId="6B305211" w14:textId="77777777" w:rsidR="00104ECF" w:rsidRPr="00F701BA" w:rsidRDefault="00104ECF" w:rsidP="00104ECF">
      <w:pPr>
        <w:widowControl w:val="0"/>
        <w:tabs>
          <w:tab w:val="left" w:pos="3686"/>
          <w:tab w:val="left" w:pos="3828"/>
          <w:tab w:val="left" w:pos="7230"/>
          <w:tab w:val="left" w:pos="8505"/>
        </w:tabs>
        <w:autoSpaceDE w:val="0"/>
        <w:autoSpaceDN w:val="0"/>
        <w:adjustRightInd w:val="0"/>
        <w:spacing w:after="0" w:line="240" w:lineRule="exact"/>
        <w:ind w:right="42"/>
        <w:jc w:val="both"/>
        <w:rPr>
          <w:rFonts w:ascii="Arial" w:eastAsia="Times New Roman" w:hAnsi="Arial" w:cs="Arial"/>
          <w:b/>
        </w:rPr>
      </w:pPr>
    </w:p>
    <w:p w14:paraId="37C94B4A" w14:textId="77777777" w:rsidR="00104ECF" w:rsidRPr="00F701BA" w:rsidRDefault="00104ECF" w:rsidP="00104ECF">
      <w:pPr>
        <w:widowControl w:val="0"/>
        <w:tabs>
          <w:tab w:val="left" w:pos="3686"/>
        </w:tabs>
        <w:autoSpaceDE w:val="0"/>
        <w:autoSpaceDN w:val="0"/>
        <w:adjustRightInd w:val="0"/>
        <w:spacing w:after="0" w:line="240" w:lineRule="exact"/>
        <w:ind w:left="3600" w:hanging="3600"/>
        <w:rPr>
          <w:rFonts w:ascii="Arial" w:eastAsia="Times New Roman" w:hAnsi="Arial" w:cs="Arial"/>
          <w:b/>
        </w:rPr>
      </w:pPr>
      <w:r w:rsidRPr="00F701BA">
        <w:rPr>
          <w:rFonts w:ascii="Arial" w:eastAsia="Times New Roman" w:hAnsi="Arial" w:cs="Arial"/>
          <w:b/>
        </w:rPr>
        <w:t>Policy review date: &lt;INSERT DATE&gt;</w:t>
      </w:r>
      <w:r w:rsidRPr="00F701BA">
        <w:rPr>
          <w:rFonts w:ascii="Arial" w:eastAsia="Times New Roman" w:hAnsi="Arial" w:cs="Arial"/>
          <w:b/>
        </w:rPr>
        <w:tab/>
      </w:r>
      <w:r w:rsidRPr="00F701BA">
        <w:rPr>
          <w:rFonts w:ascii="Arial" w:eastAsia="Times New Roman" w:hAnsi="Arial" w:cs="Arial"/>
          <w:b/>
        </w:rPr>
        <w:tab/>
        <w:t xml:space="preserve">Policy status (delete as appropriate): </w:t>
      </w:r>
    </w:p>
    <w:p w14:paraId="405A2C20" w14:textId="77777777" w:rsidR="00104ECF" w:rsidRPr="00F701BA" w:rsidRDefault="00104ECF" w:rsidP="00104ECF">
      <w:pPr>
        <w:widowControl w:val="0"/>
        <w:tabs>
          <w:tab w:val="left" w:pos="5529"/>
        </w:tabs>
        <w:autoSpaceDE w:val="0"/>
        <w:autoSpaceDN w:val="0"/>
        <w:adjustRightInd w:val="0"/>
        <w:spacing w:after="0" w:line="240" w:lineRule="exact"/>
        <w:rPr>
          <w:rFonts w:ascii="Arial" w:eastAsia="Times New Roman" w:hAnsi="Arial" w:cs="Arial"/>
          <w:b/>
        </w:rPr>
      </w:pPr>
      <w:r w:rsidRPr="00F701BA">
        <w:rPr>
          <w:rFonts w:ascii="Arial" w:eastAsia="Times New Roman" w:hAnsi="Arial" w:cs="Arial"/>
          <w:b/>
        </w:rPr>
        <w:tab/>
        <w:t>Draft / Approved</w:t>
      </w:r>
    </w:p>
    <w:p w14:paraId="5E5BA416" w14:textId="77777777" w:rsidR="00104ECF" w:rsidRPr="00F701BA" w:rsidRDefault="00104ECF" w:rsidP="00104ECF">
      <w:pPr>
        <w:widowControl w:val="0"/>
        <w:tabs>
          <w:tab w:val="left" w:pos="3686"/>
          <w:tab w:val="left" w:pos="3828"/>
          <w:tab w:val="left" w:pos="3969"/>
          <w:tab w:val="left" w:pos="6237"/>
          <w:tab w:val="left" w:pos="8505"/>
        </w:tabs>
        <w:autoSpaceDE w:val="0"/>
        <w:autoSpaceDN w:val="0"/>
        <w:adjustRightInd w:val="0"/>
        <w:spacing w:after="0" w:line="240" w:lineRule="exact"/>
        <w:ind w:right="42"/>
        <w:rPr>
          <w:rFonts w:ascii="Arial" w:eastAsia="Times New Roman" w:hAnsi="Arial" w:cs="Arial"/>
          <w:b/>
        </w:rPr>
      </w:pPr>
      <w:r w:rsidRPr="00F701BA">
        <w:rPr>
          <w:rFonts w:ascii="Arial" w:eastAsia="Times New Roman" w:hAnsi="Arial" w:cs="Arial"/>
          <w:b/>
        </w:rPr>
        <w:t>Next review due: &lt;INSERT DATE&gt;</w:t>
      </w:r>
    </w:p>
    <w:p w14:paraId="7CB2BF5F"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40" w:lineRule="exact"/>
        <w:ind w:right="42"/>
        <w:rPr>
          <w:rFonts w:ascii="Arial" w:eastAsia="Times New Roman" w:hAnsi="Arial" w:cs="Arial"/>
          <w:b/>
        </w:rPr>
      </w:pPr>
    </w:p>
    <w:p w14:paraId="7064A87A"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40" w:lineRule="exact"/>
        <w:ind w:right="42"/>
        <w:rPr>
          <w:rFonts w:ascii="Arial" w:eastAsia="Times New Roman" w:hAnsi="Arial" w:cs="Arial"/>
          <w:b/>
        </w:rPr>
      </w:pPr>
    </w:p>
    <w:p w14:paraId="60A05205"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40" w:lineRule="exact"/>
        <w:ind w:right="42"/>
        <w:rPr>
          <w:rFonts w:ascii="Arial" w:eastAsia="Times New Roman" w:hAnsi="Arial" w:cs="Arial"/>
          <w:b/>
        </w:rPr>
      </w:pPr>
    </w:p>
    <w:p w14:paraId="017773D8"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40" w:lineRule="exact"/>
        <w:ind w:right="42"/>
        <w:rPr>
          <w:rFonts w:ascii="Arial" w:eastAsia="Times New Roman" w:hAnsi="Arial" w:cs="Arial"/>
          <w:b/>
        </w:rPr>
      </w:pPr>
    </w:p>
    <w:p w14:paraId="5EA3D9C4"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40" w:lineRule="exact"/>
        <w:ind w:right="42"/>
        <w:rPr>
          <w:rFonts w:ascii="Arial" w:eastAsia="Times New Roman" w:hAnsi="Arial" w:cs="Arial"/>
          <w:b/>
        </w:rPr>
      </w:pPr>
      <w:r w:rsidRPr="00F701BA">
        <w:rPr>
          <w:rFonts w:ascii="Arial" w:eastAsia="Times New Roman" w:hAnsi="Arial" w:cs="Arial"/>
          <w:b/>
        </w:rPr>
        <w:t xml:space="preserve">Lead contributions from: </w:t>
      </w:r>
    </w:p>
    <w:p w14:paraId="4EE62C2A"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40" w:lineRule="exact"/>
        <w:ind w:right="42"/>
        <w:rPr>
          <w:rFonts w:ascii="Arial" w:eastAsia="Times New Roman" w:hAnsi="Arial" w:cs="Arial"/>
          <w:b/>
        </w:rPr>
      </w:pPr>
    </w:p>
    <w:p w14:paraId="6F392524" w14:textId="77777777" w:rsidR="00104ECF" w:rsidRPr="00F701BA" w:rsidRDefault="00104ECF" w:rsidP="00104ECF">
      <w:pPr>
        <w:widowControl w:val="0"/>
        <w:tabs>
          <w:tab w:val="left" w:leader="dot" w:pos="8364"/>
        </w:tabs>
        <w:autoSpaceDE w:val="0"/>
        <w:autoSpaceDN w:val="0"/>
        <w:adjustRightInd w:val="0"/>
        <w:spacing w:after="0" w:line="240" w:lineRule="exact"/>
        <w:ind w:right="42"/>
        <w:rPr>
          <w:rFonts w:ascii="Arial" w:eastAsia="Times New Roman" w:hAnsi="Arial" w:cs="Arial"/>
          <w:b/>
        </w:rPr>
      </w:pPr>
      <w:r w:rsidRPr="00F701BA">
        <w:rPr>
          <w:rFonts w:ascii="Arial" w:eastAsia="Times New Roman" w:hAnsi="Arial" w:cs="Arial"/>
          <w:b/>
        </w:rPr>
        <w:t xml:space="preserve">Staff: </w:t>
      </w:r>
      <w:r w:rsidRPr="00F701BA">
        <w:rPr>
          <w:rFonts w:ascii="Arial" w:eastAsia="Times New Roman" w:hAnsi="Arial" w:cs="Arial"/>
          <w:b/>
        </w:rPr>
        <w:tab/>
      </w:r>
    </w:p>
    <w:p w14:paraId="7E52C6C4" w14:textId="77777777" w:rsidR="00104ECF" w:rsidRPr="00F701BA" w:rsidRDefault="00104ECF" w:rsidP="00104ECF">
      <w:pPr>
        <w:widowControl w:val="0"/>
        <w:tabs>
          <w:tab w:val="left" w:pos="3686"/>
          <w:tab w:val="left" w:pos="6663"/>
          <w:tab w:val="left" w:leader="dot" w:pos="6804"/>
        </w:tabs>
        <w:autoSpaceDE w:val="0"/>
        <w:autoSpaceDN w:val="0"/>
        <w:adjustRightInd w:val="0"/>
        <w:spacing w:after="0" w:line="240" w:lineRule="exact"/>
        <w:ind w:right="42"/>
        <w:rPr>
          <w:rFonts w:ascii="Arial" w:eastAsia="Times New Roman" w:hAnsi="Arial" w:cs="Arial"/>
          <w:b/>
        </w:rPr>
      </w:pPr>
    </w:p>
    <w:p w14:paraId="48A05499" w14:textId="77777777" w:rsidR="00104ECF" w:rsidRPr="00F701BA" w:rsidRDefault="00104ECF" w:rsidP="00104ECF">
      <w:pPr>
        <w:widowControl w:val="0"/>
        <w:tabs>
          <w:tab w:val="left" w:leader="dot" w:pos="8364"/>
        </w:tabs>
        <w:autoSpaceDE w:val="0"/>
        <w:autoSpaceDN w:val="0"/>
        <w:adjustRightInd w:val="0"/>
        <w:spacing w:after="0" w:line="240" w:lineRule="exact"/>
        <w:ind w:right="42"/>
        <w:rPr>
          <w:rFonts w:ascii="Arial" w:eastAsia="Times New Roman" w:hAnsi="Arial" w:cs="Arial"/>
          <w:b/>
        </w:rPr>
      </w:pPr>
      <w:r w:rsidRPr="00F701BA">
        <w:rPr>
          <w:rFonts w:ascii="Arial" w:eastAsia="Times New Roman" w:hAnsi="Arial" w:cs="Arial"/>
          <w:b/>
        </w:rPr>
        <w:t xml:space="preserve">Governors: </w:t>
      </w:r>
      <w:r w:rsidRPr="00F701BA">
        <w:rPr>
          <w:rFonts w:ascii="Arial" w:eastAsia="Times New Roman" w:hAnsi="Arial" w:cs="Arial"/>
          <w:b/>
        </w:rPr>
        <w:tab/>
      </w:r>
    </w:p>
    <w:p w14:paraId="49DA541D"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40" w:lineRule="exact"/>
        <w:ind w:right="42"/>
        <w:rPr>
          <w:rFonts w:ascii="Arial" w:eastAsia="Times New Roman" w:hAnsi="Arial" w:cs="Arial"/>
          <w:b/>
        </w:rPr>
      </w:pPr>
    </w:p>
    <w:p w14:paraId="57D9B0E7"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40" w:lineRule="exact"/>
        <w:ind w:right="42"/>
        <w:rPr>
          <w:rFonts w:ascii="Arial" w:eastAsia="Times New Roman" w:hAnsi="Arial" w:cs="Arial"/>
          <w:b/>
        </w:rPr>
      </w:pPr>
    </w:p>
    <w:p w14:paraId="0AF56C3C"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61" w:lineRule="exact"/>
        <w:ind w:right="42"/>
        <w:rPr>
          <w:rFonts w:ascii="Arial" w:eastAsia="Times New Roman" w:hAnsi="Arial" w:cs="Arial"/>
          <w:b/>
          <w:bCs/>
          <w:spacing w:val="-4"/>
        </w:rPr>
      </w:pPr>
    </w:p>
    <w:p w14:paraId="0445ECAD"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61" w:lineRule="exact"/>
        <w:ind w:right="42"/>
        <w:rPr>
          <w:rFonts w:ascii="Arial" w:eastAsia="Times New Roman" w:hAnsi="Arial" w:cs="Arial"/>
          <w:b/>
          <w:bCs/>
          <w:spacing w:val="-4"/>
        </w:rPr>
      </w:pPr>
      <w:r w:rsidRPr="00F701BA">
        <w:rPr>
          <w:rFonts w:ascii="Arial" w:eastAsia="Times New Roman" w:hAnsi="Arial" w:cs="Arial"/>
          <w:b/>
          <w:bCs/>
          <w:spacing w:val="-4"/>
        </w:rPr>
        <w:t>Approval by Chair of Governors/Governing Body</w:t>
      </w:r>
    </w:p>
    <w:p w14:paraId="09956924" w14:textId="77777777" w:rsidR="00104ECF" w:rsidRPr="00F701BA" w:rsidRDefault="00104ECF" w:rsidP="00104ECF">
      <w:pPr>
        <w:widowControl w:val="0"/>
        <w:tabs>
          <w:tab w:val="left" w:pos="3686"/>
          <w:tab w:val="left" w:pos="3828"/>
          <w:tab w:val="left" w:pos="3969"/>
          <w:tab w:val="left" w:pos="7230"/>
          <w:tab w:val="left" w:pos="8505"/>
        </w:tabs>
        <w:autoSpaceDE w:val="0"/>
        <w:autoSpaceDN w:val="0"/>
        <w:adjustRightInd w:val="0"/>
        <w:spacing w:after="0" w:line="261" w:lineRule="exact"/>
        <w:ind w:right="42"/>
        <w:rPr>
          <w:rFonts w:ascii="Arial" w:eastAsia="Times New Roman" w:hAnsi="Arial" w:cs="Arial"/>
          <w:b/>
          <w:bCs/>
          <w:spacing w:val="-4"/>
        </w:rPr>
      </w:pPr>
    </w:p>
    <w:p w14:paraId="43EF37B6" w14:textId="77777777" w:rsidR="00104ECF" w:rsidRPr="00F701BA" w:rsidRDefault="00104ECF" w:rsidP="00104ECF">
      <w:pPr>
        <w:widowControl w:val="0"/>
        <w:tabs>
          <w:tab w:val="left" w:leader="dot" w:pos="3686"/>
        </w:tabs>
        <w:autoSpaceDE w:val="0"/>
        <w:autoSpaceDN w:val="0"/>
        <w:adjustRightInd w:val="0"/>
        <w:spacing w:after="0" w:line="240" w:lineRule="exact"/>
        <w:ind w:right="42"/>
        <w:rPr>
          <w:rFonts w:ascii="Arial" w:eastAsia="Times New Roman" w:hAnsi="Arial" w:cs="Arial"/>
          <w:b/>
          <w:i/>
        </w:rPr>
      </w:pPr>
    </w:p>
    <w:p w14:paraId="4B390C58" w14:textId="77777777" w:rsidR="00104ECF" w:rsidRPr="00F701BA" w:rsidRDefault="00104ECF" w:rsidP="00104ECF">
      <w:pPr>
        <w:widowControl w:val="0"/>
        <w:tabs>
          <w:tab w:val="left" w:leader="dot" w:pos="3686"/>
          <w:tab w:val="left" w:leader="dot" w:pos="7655"/>
        </w:tabs>
        <w:autoSpaceDE w:val="0"/>
        <w:autoSpaceDN w:val="0"/>
        <w:adjustRightInd w:val="0"/>
        <w:spacing w:after="0" w:line="240" w:lineRule="exact"/>
        <w:ind w:right="42"/>
        <w:rPr>
          <w:rFonts w:ascii="Arial" w:eastAsia="Times New Roman" w:hAnsi="Arial" w:cs="Arial"/>
          <w:b/>
        </w:rPr>
      </w:pPr>
      <w:r w:rsidRPr="00F701BA">
        <w:rPr>
          <w:rFonts w:ascii="Arial" w:eastAsia="Times New Roman" w:hAnsi="Arial" w:cs="Arial"/>
          <w:b/>
          <w:i/>
        </w:rPr>
        <w:t>NAME:</w:t>
      </w:r>
      <w:r w:rsidRPr="00F701BA">
        <w:rPr>
          <w:rFonts w:ascii="Arial" w:eastAsia="Times New Roman" w:hAnsi="Arial" w:cs="Arial"/>
          <w:b/>
        </w:rPr>
        <w:t xml:space="preserve"> </w:t>
      </w:r>
      <w:r w:rsidRPr="00F701BA">
        <w:rPr>
          <w:rFonts w:ascii="Arial" w:eastAsia="Times New Roman" w:hAnsi="Arial" w:cs="Arial"/>
          <w:b/>
        </w:rPr>
        <w:tab/>
        <w:t xml:space="preserve"> </w:t>
      </w:r>
      <w:r w:rsidRPr="00F701BA">
        <w:rPr>
          <w:rFonts w:ascii="Arial" w:eastAsia="Times New Roman" w:hAnsi="Arial" w:cs="Arial"/>
          <w:b/>
          <w:i/>
        </w:rPr>
        <w:t>SIGNATURE</w:t>
      </w:r>
      <w:r w:rsidRPr="00F701BA">
        <w:rPr>
          <w:rFonts w:ascii="Arial" w:eastAsia="Times New Roman" w:hAnsi="Arial" w:cs="Arial"/>
          <w:b/>
        </w:rPr>
        <w:t xml:space="preserve">: </w:t>
      </w:r>
      <w:r w:rsidRPr="00F701BA">
        <w:rPr>
          <w:rFonts w:ascii="Arial" w:eastAsia="Times New Roman" w:hAnsi="Arial" w:cs="Arial"/>
          <w:b/>
        </w:rPr>
        <w:tab/>
      </w:r>
    </w:p>
    <w:p w14:paraId="669B73E4" w14:textId="77777777" w:rsidR="00104ECF" w:rsidRPr="00F701BA" w:rsidRDefault="00104ECF" w:rsidP="00104ECF">
      <w:pPr>
        <w:widowControl w:val="0"/>
        <w:tabs>
          <w:tab w:val="left" w:leader="dot" w:pos="3686"/>
          <w:tab w:val="left" w:leader="dot" w:pos="7655"/>
          <w:tab w:val="left" w:pos="7797"/>
          <w:tab w:val="left" w:leader="dot" w:pos="9781"/>
        </w:tabs>
        <w:autoSpaceDE w:val="0"/>
        <w:autoSpaceDN w:val="0"/>
        <w:adjustRightInd w:val="0"/>
        <w:spacing w:after="0" w:line="240" w:lineRule="exact"/>
        <w:ind w:right="42"/>
        <w:rPr>
          <w:rFonts w:ascii="Arial" w:eastAsia="Times New Roman" w:hAnsi="Arial" w:cs="Arial"/>
          <w:b/>
        </w:rPr>
      </w:pPr>
    </w:p>
    <w:p w14:paraId="74B9EF8E" w14:textId="77777777" w:rsidR="00104ECF" w:rsidRPr="00F701BA" w:rsidRDefault="00104ECF" w:rsidP="00104ECF">
      <w:pPr>
        <w:widowControl w:val="0"/>
        <w:tabs>
          <w:tab w:val="left" w:leader="dot" w:pos="2127"/>
          <w:tab w:val="left" w:leader="dot" w:pos="7655"/>
          <w:tab w:val="left" w:pos="7797"/>
          <w:tab w:val="left" w:leader="dot" w:pos="9781"/>
        </w:tabs>
        <w:autoSpaceDE w:val="0"/>
        <w:autoSpaceDN w:val="0"/>
        <w:adjustRightInd w:val="0"/>
        <w:spacing w:after="0" w:line="240" w:lineRule="exact"/>
        <w:ind w:right="42"/>
        <w:rPr>
          <w:rFonts w:ascii="Arial" w:eastAsia="Times New Roman" w:hAnsi="Arial" w:cs="Arial"/>
          <w:b/>
        </w:rPr>
      </w:pPr>
    </w:p>
    <w:p w14:paraId="1C2812D9" w14:textId="77777777" w:rsidR="00104ECF" w:rsidRPr="00F701BA" w:rsidRDefault="00104ECF" w:rsidP="00104ECF">
      <w:pPr>
        <w:widowControl w:val="0"/>
        <w:tabs>
          <w:tab w:val="left" w:leader="dot" w:pos="3261"/>
          <w:tab w:val="left" w:leader="dot" w:pos="7655"/>
          <w:tab w:val="left" w:pos="7797"/>
          <w:tab w:val="left" w:leader="dot" w:pos="9781"/>
        </w:tabs>
        <w:autoSpaceDE w:val="0"/>
        <w:autoSpaceDN w:val="0"/>
        <w:adjustRightInd w:val="0"/>
        <w:spacing w:after="0" w:line="240" w:lineRule="exact"/>
        <w:ind w:right="42"/>
        <w:rPr>
          <w:rFonts w:ascii="Arial" w:eastAsia="Times New Roman" w:hAnsi="Arial" w:cs="Arial"/>
          <w:b/>
          <w:i/>
        </w:rPr>
      </w:pPr>
      <w:r w:rsidRPr="00F701BA">
        <w:rPr>
          <w:rFonts w:ascii="Arial" w:eastAsia="Times New Roman" w:hAnsi="Arial" w:cs="Arial"/>
          <w:b/>
          <w:i/>
        </w:rPr>
        <w:t xml:space="preserve">DATE: </w:t>
      </w:r>
      <w:r w:rsidRPr="00F701BA">
        <w:rPr>
          <w:rFonts w:ascii="Arial" w:eastAsia="Times New Roman" w:hAnsi="Arial" w:cs="Arial"/>
          <w:b/>
          <w:i/>
        </w:rPr>
        <w:tab/>
      </w:r>
    </w:p>
    <w:p w14:paraId="4867D6D7" w14:textId="77777777" w:rsidR="00104ECF" w:rsidRPr="00F701BA" w:rsidRDefault="00104ECF" w:rsidP="00104ECF">
      <w:pPr>
        <w:numPr>
          <w:ilvl w:val="12"/>
          <w:numId w:val="0"/>
        </w:numPr>
        <w:spacing w:after="0" w:line="240" w:lineRule="auto"/>
        <w:jc w:val="center"/>
        <w:rPr>
          <w:rFonts w:ascii="Arial" w:eastAsia="Times New Roman" w:hAnsi="Arial" w:cs="Arial"/>
        </w:rPr>
      </w:pPr>
    </w:p>
    <w:p w14:paraId="52A9BEEF" w14:textId="77777777" w:rsidR="00104ECF" w:rsidRPr="00F701BA" w:rsidRDefault="00104ECF" w:rsidP="00104ECF">
      <w:pPr>
        <w:numPr>
          <w:ilvl w:val="12"/>
          <w:numId w:val="0"/>
        </w:numPr>
        <w:spacing w:after="0" w:line="240" w:lineRule="auto"/>
        <w:jc w:val="center"/>
        <w:rPr>
          <w:rFonts w:ascii="Arial" w:eastAsia="Times New Roman" w:hAnsi="Arial" w:cs="Arial"/>
        </w:rPr>
      </w:pPr>
    </w:p>
    <w:p w14:paraId="550EC5F1" w14:textId="77777777" w:rsidR="008750C3" w:rsidRPr="00F701BA" w:rsidRDefault="008750C3" w:rsidP="00AD4C61">
      <w:pPr>
        <w:widowControl w:val="0"/>
        <w:spacing w:after="0" w:line="240" w:lineRule="auto"/>
        <w:rPr>
          <w:rFonts w:ascii="Arial" w:eastAsia="Times New Roman" w:hAnsi="Arial" w:cs="Arial"/>
          <w:snapToGrid w:val="0"/>
          <w:lang w:val="en-US"/>
        </w:rPr>
      </w:pPr>
    </w:p>
    <w:p w14:paraId="32CC96B4" w14:textId="77777777" w:rsidR="008750C3" w:rsidRPr="00F701BA" w:rsidRDefault="008750C3" w:rsidP="00AD4C61">
      <w:pPr>
        <w:widowControl w:val="0"/>
        <w:spacing w:after="0" w:line="240" w:lineRule="auto"/>
        <w:rPr>
          <w:rFonts w:ascii="Arial" w:eastAsia="Times New Roman" w:hAnsi="Arial" w:cs="Arial"/>
          <w:snapToGrid w:val="0"/>
          <w:lang w:val="en-US"/>
        </w:rPr>
      </w:pPr>
    </w:p>
    <w:p w14:paraId="6DBE3D4C" w14:textId="77777777" w:rsidR="000E585F" w:rsidRPr="00F701BA" w:rsidRDefault="000E585F">
      <w:pPr>
        <w:rPr>
          <w:rFonts w:ascii="Arial" w:hAnsi="Arial" w:cs="Arial"/>
        </w:rPr>
      </w:pPr>
    </w:p>
    <w:sectPr w:rsidR="000E585F" w:rsidRPr="00F701BA" w:rsidSect="008750C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FD265" w14:textId="77777777" w:rsidR="00A578F4" w:rsidRDefault="00A578F4" w:rsidP="00DE23A2">
      <w:pPr>
        <w:spacing w:after="0" w:line="240" w:lineRule="auto"/>
      </w:pPr>
      <w:r>
        <w:separator/>
      </w:r>
    </w:p>
  </w:endnote>
  <w:endnote w:type="continuationSeparator" w:id="0">
    <w:p w14:paraId="7DA64AFA" w14:textId="77777777" w:rsidR="00A578F4" w:rsidRDefault="00A578F4" w:rsidP="00DE2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749838"/>
      <w:docPartObj>
        <w:docPartGallery w:val="Page Numbers (Bottom of Page)"/>
        <w:docPartUnique/>
      </w:docPartObj>
    </w:sdtPr>
    <w:sdtEndPr>
      <w:rPr>
        <w:noProof/>
      </w:rPr>
    </w:sdtEndPr>
    <w:sdtContent>
      <w:p w14:paraId="154E6766" w14:textId="77777777" w:rsidR="008750C3" w:rsidRDefault="008750C3">
        <w:pPr>
          <w:pStyle w:val="Footer"/>
          <w:jc w:val="center"/>
        </w:pPr>
        <w:r>
          <w:fldChar w:fldCharType="begin"/>
        </w:r>
        <w:r>
          <w:instrText xml:space="preserve"> PAGE   \* MERGEFORMAT </w:instrText>
        </w:r>
        <w:r>
          <w:fldChar w:fldCharType="separate"/>
        </w:r>
        <w:r w:rsidR="00A475E8">
          <w:rPr>
            <w:noProof/>
          </w:rPr>
          <w:t>1</w:t>
        </w:r>
        <w:r>
          <w:rPr>
            <w:noProof/>
          </w:rPr>
          <w:fldChar w:fldCharType="end"/>
        </w:r>
      </w:p>
    </w:sdtContent>
  </w:sdt>
  <w:p w14:paraId="7BE1644E" w14:textId="77777777" w:rsidR="009B228F" w:rsidRDefault="009B2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F2088" w14:textId="77777777" w:rsidR="00A578F4" w:rsidRDefault="00A578F4" w:rsidP="00DE23A2">
      <w:pPr>
        <w:spacing w:after="0" w:line="240" w:lineRule="auto"/>
      </w:pPr>
      <w:r>
        <w:separator/>
      </w:r>
    </w:p>
  </w:footnote>
  <w:footnote w:type="continuationSeparator" w:id="0">
    <w:p w14:paraId="060414D0" w14:textId="77777777" w:rsidR="00A578F4" w:rsidRDefault="00A578F4" w:rsidP="00DE23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34923"/>
    <w:multiLevelType w:val="hybridMultilevel"/>
    <w:tmpl w:val="058C1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0044A6"/>
    <w:multiLevelType w:val="multilevel"/>
    <w:tmpl w:val="235CFD1A"/>
    <w:lvl w:ilvl="0">
      <w:start w:val="1"/>
      <w:numFmt w:val="decimal"/>
      <w:lvlText w:val="%1"/>
      <w:lvlJc w:val="left"/>
      <w:pPr>
        <w:ind w:left="360" w:hanging="360"/>
      </w:pPr>
      <w:rPr>
        <w:rFonts w:hint="default"/>
        <w:b w:val="0"/>
        <w:caps w:val="0"/>
        <w:strike w:val="0"/>
        <w:dstrike w:val="0"/>
        <w:vanish w:val="0"/>
        <w:color w:val="auto"/>
        <w:vertAlign w:val="baseline"/>
      </w:rPr>
    </w:lvl>
    <w:lvl w:ilvl="1">
      <w:start w:val="1"/>
      <w:numFmt w:val="decimal"/>
      <w:lvlText w:val="%1.%2."/>
      <w:lvlJc w:val="left"/>
      <w:pPr>
        <w:ind w:left="792" w:hanging="432"/>
      </w:pPr>
      <w:rPr>
        <w:rFonts w:ascii="Arial" w:hAnsi="Arial" w:cs="Arial" w:hint="default"/>
        <w:b w:val="0"/>
        <w:strike w:val="0"/>
        <w:color w:val="auto"/>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A81934"/>
    <w:multiLevelType w:val="hybridMultilevel"/>
    <w:tmpl w:val="37CA8AF6"/>
    <w:lvl w:ilvl="0" w:tplc="6120842A">
      <w:start w:val="1"/>
      <w:numFmt w:val="bullet"/>
      <w:lvlText w:val=""/>
      <w:lvlJc w:val="left"/>
      <w:pPr>
        <w:ind w:left="720" w:hanging="360"/>
      </w:pPr>
      <w:rPr>
        <w:rFonts w:ascii="Wingdings" w:hAnsi="Wingdings" w:hint="default"/>
        <w:color w:val="7030A0"/>
        <w:u w:color="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0A27DF"/>
    <w:multiLevelType w:val="hybridMultilevel"/>
    <w:tmpl w:val="531E24C4"/>
    <w:lvl w:ilvl="0" w:tplc="3490FC8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E44D06"/>
    <w:multiLevelType w:val="hybridMultilevel"/>
    <w:tmpl w:val="56FA15AE"/>
    <w:lvl w:ilvl="0" w:tplc="3490FC8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615471">
    <w:abstractNumId w:val="1"/>
  </w:num>
  <w:num w:numId="2" w16cid:durableId="174539879">
    <w:abstractNumId w:val="0"/>
  </w:num>
  <w:num w:numId="3" w16cid:durableId="951009907">
    <w:abstractNumId w:val="3"/>
  </w:num>
  <w:num w:numId="4" w16cid:durableId="697588548">
    <w:abstractNumId w:val="4"/>
  </w:num>
  <w:num w:numId="5" w16cid:durableId="1921789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61"/>
    <w:rsid w:val="00002DD9"/>
    <w:rsid w:val="00005171"/>
    <w:rsid w:val="00011136"/>
    <w:rsid w:val="00041673"/>
    <w:rsid w:val="000A7AD1"/>
    <w:rsid w:val="000E585F"/>
    <w:rsid w:val="000F3E98"/>
    <w:rsid w:val="00104ECF"/>
    <w:rsid w:val="00145463"/>
    <w:rsid w:val="001D6C18"/>
    <w:rsid w:val="002263A0"/>
    <w:rsid w:val="00341F1E"/>
    <w:rsid w:val="00347E5D"/>
    <w:rsid w:val="00441198"/>
    <w:rsid w:val="00446371"/>
    <w:rsid w:val="00514F84"/>
    <w:rsid w:val="00550904"/>
    <w:rsid w:val="0067032E"/>
    <w:rsid w:val="00683710"/>
    <w:rsid w:val="006E7315"/>
    <w:rsid w:val="0076714D"/>
    <w:rsid w:val="007A4E0F"/>
    <w:rsid w:val="007D6C75"/>
    <w:rsid w:val="007E3726"/>
    <w:rsid w:val="008253AA"/>
    <w:rsid w:val="00835A87"/>
    <w:rsid w:val="008750C3"/>
    <w:rsid w:val="00876D98"/>
    <w:rsid w:val="00964CEF"/>
    <w:rsid w:val="009B228F"/>
    <w:rsid w:val="00A475E8"/>
    <w:rsid w:val="00A578F4"/>
    <w:rsid w:val="00A963DC"/>
    <w:rsid w:val="00AD4C61"/>
    <w:rsid w:val="00B60110"/>
    <w:rsid w:val="00BA2591"/>
    <w:rsid w:val="00BD3304"/>
    <w:rsid w:val="00D1715F"/>
    <w:rsid w:val="00D81818"/>
    <w:rsid w:val="00DE23A2"/>
    <w:rsid w:val="00E25AC4"/>
    <w:rsid w:val="00F05A97"/>
    <w:rsid w:val="00F13814"/>
    <w:rsid w:val="00F701BA"/>
    <w:rsid w:val="00F73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3C9C1"/>
  <w15:docId w15:val="{40785700-82D4-4659-B838-7B89442AC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3A2"/>
    <w:pPr>
      <w:tabs>
        <w:tab w:val="center" w:pos="4513"/>
        <w:tab w:val="right" w:pos="9026"/>
      </w:tabs>
    </w:pPr>
  </w:style>
  <w:style w:type="character" w:customStyle="1" w:styleId="HeaderChar">
    <w:name w:val="Header Char"/>
    <w:link w:val="Header"/>
    <w:uiPriority w:val="99"/>
    <w:rsid w:val="00DE23A2"/>
    <w:rPr>
      <w:sz w:val="22"/>
      <w:szCs w:val="22"/>
      <w:lang w:eastAsia="en-US"/>
    </w:rPr>
  </w:style>
  <w:style w:type="paragraph" w:styleId="Footer">
    <w:name w:val="footer"/>
    <w:basedOn w:val="Normal"/>
    <w:link w:val="FooterChar"/>
    <w:uiPriority w:val="99"/>
    <w:unhideWhenUsed/>
    <w:rsid w:val="00DE23A2"/>
    <w:pPr>
      <w:tabs>
        <w:tab w:val="center" w:pos="4513"/>
        <w:tab w:val="right" w:pos="9026"/>
      </w:tabs>
    </w:pPr>
  </w:style>
  <w:style w:type="character" w:customStyle="1" w:styleId="FooterChar">
    <w:name w:val="Footer Char"/>
    <w:link w:val="Footer"/>
    <w:uiPriority w:val="99"/>
    <w:rsid w:val="00DE23A2"/>
    <w:rPr>
      <w:sz w:val="22"/>
      <w:szCs w:val="22"/>
      <w:lang w:eastAsia="en-US"/>
    </w:rPr>
  </w:style>
  <w:style w:type="paragraph" w:styleId="BalloonText">
    <w:name w:val="Balloon Text"/>
    <w:basedOn w:val="Normal"/>
    <w:link w:val="BalloonTextChar"/>
    <w:uiPriority w:val="99"/>
    <w:semiHidden/>
    <w:unhideWhenUsed/>
    <w:rsid w:val="007E372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E3726"/>
    <w:rPr>
      <w:rFonts w:ascii="Tahoma" w:hAnsi="Tahoma" w:cs="Tahoma"/>
      <w:sz w:val="16"/>
      <w:szCs w:val="16"/>
      <w:lang w:eastAsia="en-US"/>
    </w:rPr>
  </w:style>
  <w:style w:type="paragraph" w:styleId="ListParagraph">
    <w:name w:val="List Paragraph"/>
    <w:basedOn w:val="Normal"/>
    <w:uiPriority w:val="34"/>
    <w:qFormat/>
    <w:rsid w:val="00446371"/>
    <w:pPr>
      <w:ind w:left="720"/>
      <w:contextualSpacing/>
    </w:pPr>
  </w:style>
  <w:style w:type="paragraph" w:customStyle="1" w:styleId="Default">
    <w:name w:val="Default"/>
    <w:rsid w:val="008750C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 McLoughlin</dc:creator>
  <cp:lastModifiedBy>Rachel Harrison</cp:lastModifiedBy>
  <cp:revision>9</cp:revision>
  <cp:lastPrinted>2014-11-17T13:42:00Z</cp:lastPrinted>
  <dcterms:created xsi:type="dcterms:W3CDTF">2026-08-18T11:06:00Z</dcterms:created>
  <dcterms:modified xsi:type="dcterms:W3CDTF">2026-08-18T11:15:00Z</dcterms:modified>
</cp:coreProperties>
</file>