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05FB4" w:rsidRDefault="006B5C76" w14:paraId="75DBB99C" w14:textId="77777777">
      <w:pPr>
        <w:tabs>
          <w:tab w:val="left" w:pos="5100"/>
        </w:tabs>
        <w:spacing w:after="160" w:line="360" w:lineRule="auto"/>
        <w:ind w:right="-357"/>
        <w:rPr>
          <w:rFonts w:ascii="Arial" w:hAnsi="Arial" w:eastAsia="Arial" w:cs="Arial"/>
          <w:color w:val="339966"/>
        </w:rPr>
      </w:pPr>
      <w:r>
        <w:rPr>
          <w:rFonts w:ascii="Arial" w:hAnsi="Arial" w:eastAsia="Arial" w:cs="Arial"/>
          <w:b/>
          <w:bCs/>
          <w:color w:val="339966"/>
        </w:rPr>
        <w:t xml:space="preserve"> </w:t>
      </w:r>
    </w:p>
    <w:p w:rsidR="00405FB4" w:rsidRDefault="00405FB4" w14:paraId="096C98E0" w14:textId="77777777">
      <w:pPr>
        <w:tabs>
          <w:tab w:val="left" w:pos="5100"/>
        </w:tabs>
        <w:spacing w:after="160" w:line="360" w:lineRule="auto"/>
        <w:ind w:right="-357"/>
        <w:rPr>
          <w:rFonts w:ascii="Arial" w:hAnsi="Arial" w:eastAsia="Arial" w:cs="Arial"/>
          <w:color w:val="339966"/>
        </w:rPr>
      </w:pPr>
    </w:p>
    <w:p w:rsidR="00405FB4" w:rsidRDefault="00405FB4" w14:paraId="26317EF3" w14:textId="77777777">
      <w:pPr>
        <w:tabs>
          <w:tab w:val="left" w:pos="5100"/>
        </w:tabs>
        <w:spacing w:after="160" w:line="360" w:lineRule="auto"/>
        <w:ind w:right="-357"/>
        <w:rPr>
          <w:rFonts w:ascii="Arial" w:hAnsi="Arial" w:eastAsia="Arial" w:cs="Arial"/>
          <w:color w:val="339966"/>
        </w:rPr>
      </w:pPr>
    </w:p>
    <w:p w:rsidR="00405FB4" w:rsidRDefault="00405FB4" w14:paraId="53E0053F" w14:textId="77777777">
      <w:pPr>
        <w:tabs>
          <w:tab w:val="left" w:pos="5100"/>
        </w:tabs>
        <w:spacing w:after="160" w:line="360" w:lineRule="auto"/>
        <w:ind w:right="-357"/>
        <w:rPr>
          <w:rFonts w:ascii="Arial" w:hAnsi="Arial" w:eastAsia="Arial" w:cs="Arial"/>
          <w:color w:val="339966"/>
        </w:rPr>
      </w:pPr>
    </w:p>
    <w:p w:rsidR="00405FB4" w:rsidRDefault="00405FB4" w14:paraId="54361AFA" w14:textId="77777777">
      <w:pPr>
        <w:tabs>
          <w:tab w:val="left" w:pos="5100"/>
        </w:tabs>
        <w:spacing w:after="160" w:line="360" w:lineRule="auto"/>
        <w:ind w:right="-357"/>
        <w:rPr>
          <w:rFonts w:ascii="Arial" w:hAnsi="Arial" w:eastAsia="Arial" w:cs="Arial"/>
          <w:color w:val="339966"/>
        </w:rPr>
      </w:pPr>
    </w:p>
    <w:p w:rsidR="00405FB4" w:rsidRDefault="00405FB4" w14:paraId="3AB5C189" w14:textId="77777777">
      <w:pPr>
        <w:keepNext/>
        <w:spacing w:after="160" w:line="360" w:lineRule="auto"/>
        <w:rPr>
          <w:rFonts w:ascii="Arial" w:hAnsi="Arial" w:eastAsia="Arial" w:cs="Arial"/>
        </w:rPr>
      </w:pPr>
    </w:p>
    <w:p w:rsidR="00405FB4" w:rsidRDefault="00405FB4" w14:paraId="69CE8101" w14:textId="77777777">
      <w:pPr>
        <w:keepNext/>
        <w:spacing w:after="160" w:line="360" w:lineRule="auto"/>
        <w:rPr>
          <w:rFonts w:ascii="Arial" w:hAnsi="Arial" w:eastAsia="Arial" w:cs="Arial"/>
        </w:rPr>
      </w:pPr>
    </w:p>
    <w:p w:rsidRPr="00656F24" w:rsidR="00405FB4" w:rsidRDefault="006B5C76" w14:paraId="3237F435" w14:textId="77777777">
      <w:pPr>
        <w:keepNext/>
        <w:spacing w:after="0" w:line="240" w:lineRule="auto"/>
        <w:rPr>
          <w:rFonts w:ascii="Arial" w:hAnsi="Arial" w:eastAsia="Arial" w:cs="Arial"/>
          <w:color w:val="4F81BD" w:themeColor="accent1"/>
          <w:sz w:val="56"/>
          <w:szCs w:val="56"/>
        </w:rPr>
      </w:pPr>
      <w:r w:rsidRPr="00656F24">
        <w:rPr>
          <w:rFonts w:ascii="Arial" w:hAnsi="Arial" w:eastAsia="Arial" w:cs="Arial"/>
          <w:b/>
          <w:bCs/>
          <w:color w:val="4F81BD" w:themeColor="accent1"/>
          <w:sz w:val="56"/>
          <w:szCs w:val="56"/>
        </w:rPr>
        <w:t>CHANGE MANAGEMENT</w:t>
      </w:r>
    </w:p>
    <w:p w:rsidRPr="00656F24" w:rsidR="00405FB4" w:rsidRDefault="006B5C76" w14:paraId="27A05DDC" w14:textId="77777777">
      <w:pPr>
        <w:spacing w:after="0" w:line="360" w:lineRule="auto"/>
        <w:rPr>
          <w:rFonts w:ascii="Arial" w:hAnsi="Arial" w:eastAsia="Arial" w:cs="Arial"/>
          <w:color w:val="4F81BD" w:themeColor="accent1"/>
          <w:sz w:val="56"/>
          <w:szCs w:val="56"/>
        </w:rPr>
      </w:pPr>
      <w:r w:rsidRPr="146C994B" w:rsidR="006B5C76">
        <w:rPr>
          <w:rFonts w:ascii="Arial" w:hAnsi="Arial" w:eastAsia="Arial" w:cs="Arial"/>
          <w:b w:val="1"/>
          <w:bCs w:val="1"/>
          <w:color w:val="4F81BD" w:themeColor="accent1" w:themeTint="FF" w:themeShade="FF"/>
          <w:sz w:val="56"/>
          <w:szCs w:val="56"/>
        </w:rPr>
        <w:t>CONSULTATION DOCUMENT</w:t>
      </w:r>
    </w:p>
    <w:p w:rsidR="146C994B" w:rsidP="146C994B" w:rsidRDefault="146C994B" w14:paraId="423327E2" w14:textId="5285DC84">
      <w:pPr>
        <w:spacing w:after="0" w:line="360" w:lineRule="auto"/>
        <w:rPr>
          <w:rFonts w:ascii="Arial" w:hAnsi="Arial" w:eastAsia="Arial" w:cs="Arial"/>
          <w:b w:val="1"/>
          <w:bCs w:val="1"/>
          <w:color w:val="000000" w:themeColor="text1" w:themeTint="FF" w:themeShade="FF"/>
          <w:sz w:val="56"/>
          <w:szCs w:val="56"/>
        </w:rPr>
      </w:pPr>
    </w:p>
    <w:p w:rsidR="146C994B" w:rsidP="146C994B" w:rsidRDefault="146C994B" w14:paraId="4BD8FB65" w14:textId="1B807EDF">
      <w:pPr>
        <w:spacing w:after="0" w:line="360" w:lineRule="auto"/>
        <w:rPr>
          <w:rFonts w:ascii="Arial" w:hAnsi="Arial" w:eastAsia="Arial" w:cs="Arial"/>
          <w:b w:val="1"/>
          <w:bCs w:val="1"/>
          <w:color w:val="000000" w:themeColor="text1" w:themeTint="FF" w:themeShade="FF"/>
          <w:sz w:val="56"/>
          <w:szCs w:val="56"/>
        </w:rPr>
      </w:pPr>
    </w:p>
    <w:p w:rsidR="00405FB4" w:rsidRDefault="006B5C76" w14:paraId="5EEE539E" w14:textId="7C3D0F26">
      <w:pPr>
        <w:spacing w:after="0" w:line="360" w:lineRule="auto"/>
      </w:pPr>
      <w:r w:rsidRPr="146C994B" w:rsidR="006B5C76">
        <w:rPr>
          <w:rFonts w:ascii="Arial" w:hAnsi="Arial" w:eastAsia="Arial" w:cs="Arial"/>
          <w:b w:val="1"/>
          <w:bCs w:val="1"/>
          <w:color w:val="000000" w:themeColor="text1" w:themeTint="FF" w:themeShade="FF"/>
          <w:sz w:val="56"/>
          <w:szCs w:val="56"/>
        </w:rPr>
        <w:t>School</w:t>
      </w:r>
      <w:r w:rsidRPr="146C994B" w:rsidR="2DC756ED">
        <w:rPr>
          <w:rFonts w:ascii="Arial" w:hAnsi="Arial" w:eastAsia="Arial" w:cs="Arial"/>
          <w:b w:val="1"/>
          <w:bCs w:val="1"/>
          <w:color w:val="000000" w:themeColor="text1" w:themeTint="FF" w:themeShade="FF"/>
          <w:sz w:val="56"/>
          <w:szCs w:val="56"/>
        </w:rPr>
        <w:t xml:space="preserve"> Name</w:t>
      </w:r>
    </w:p>
    <w:p w:rsidR="00405FB4" w:rsidP="146C994B" w:rsidRDefault="006B5C76" w14:paraId="585E4200" w14:textId="360820FB">
      <w:pPr>
        <w:spacing w:after="0" w:line="360" w:lineRule="auto"/>
        <w:rPr>
          <w:rFonts w:ascii="Arial" w:hAnsi="Arial" w:eastAsia="Arial" w:cs="Arial"/>
          <w:i w:val="1"/>
          <w:iCs w:val="1"/>
          <w:color w:val="000000" w:themeColor="text1" w:themeTint="FF" w:themeShade="FF"/>
          <w:sz w:val="56"/>
          <w:szCs w:val="56"/>
        </w:rPr>
      </w:pPr>
    </w:p>
    <w:p w:rsidR="00405FB4" w:rsidRDefault="006B5C76" w14:paraId="2C755BDE" w14:textId="48DFB2C1">
      <w:pPr>
        <w:spacing w:after="0" w:line="360" w:lineRule="auto"/>
        <w:rPr>
          <w:rFonts w:ascii="Arial" w:hAnsi="Arial" w:eastAsia="Arial" w:cs="Arial"/>
          <w:color w:val="000000"/>
          <w:sz w:val="56"/>
          <w:szCs w:val="56"/>
        </w:rPr>
      </w:pPr>
      <w:r w:rsidRPr="146C994B" w:rsidR="2DC756ED">
        <w:rPr>
          <w:rFonts w:ascii="Arial" w:hAnsi="Arial" w:eastAsia="Arial" w:cs="Arial"/>
          <w:i w:val="0"/>
          <w:iCs w:val="0"/>
          <w:color w:val="000000" w:themeColor="text1" w:themeTint="FF" w:themeShade="FF"/>
          <w:sz w:val="56"/>
          <w:szCs w:val="56"/>
        </w:rPr>
        <w:t>August</w:t>
      </w:r>
      <w:r w:rsidRPr="146C994B" w:rsidR="006B5C76">
        <w:rPr>
          <w:rFonts w:ascii="Arial" w:hAnsi="Arial" w:eastAsia="Arial" w:cs="Arial"/>
          <w:i w:val="0"/>
          <w:iCs w:val="0"/>
          <w:color w:val="000000" w:themeColor="text1" w:themeTint="FF" w:themeShade="FF"/>
          <w:sz w:val="56"/>
          <w:szCs w:val="56"/>
        </w:rPr>
        <w:t xml:space="preserve"> 2026</w:t>
      </w:r>
    </w:p>
    <w:p w:rsidR="00405FB4" w:rsidRDefault="00405FB4" w14:paraId="2D52186F" w14:textId="77777777">
      <w:pPr>
        <w:spacing w:after="160" w:line="360" w:lineRule="auto"/>
        <w:rPr>
          <w:rFonts w:ascii="Arial" w:hAnsi="Arial" w:eastAsia="Arial" w:cs="Arial"/>
          <w:color w:val="000000"/>
        </w:rPr>
      </w:pPr>
    </w:p>
    <w:p w:rsidR="00405FB4" w:rsidRDefault="00405FB4" w14:paraId="41802A6C" w14:textId="77777777">
      <w:pPr>
        <w:spacing w:after="160" w:line="360" w:lineRule="auto"/>
        <w:rPr>
          <w:rFonts w:ascii="Arial" w:hAnsi="Arial" w:eastAsia="Arial" w:cs="Arial"/>
        </w:rPr>
      </w:pPr>
    </w:p>
    <w:p w:rsidR="00405FB4" w:rsidRDefault="00405FB4" w14:paraId="6CE851BD" w14:textId="77777777">
      <w:pPr>
        <w:spacing w:after="160" w:line="360" w:lineRule="auto"/>
        <w:rPr>
          <w:rFonts w:ascii="Arial" w:hAnsi="Arial" w:eastAsia="Arial" w:cs="Arial"/>
        </w:rPr>
      </w:pPr>
    </w:p>
    <w:p w:rsidR="00405FB4" w:rsidRDefault="00405FB4" w14:paraId="2794BE11" w14:textId="77777777">
      <w:pPr>
        <w:spacing w:after="160" w:line="360" w:lineRule="auto"/>
        <w:rPr>
          <w:rFonts w:ascii="Arial" w:hAnsi="Arial" w:eastAsia="Arial" w:cs="Arial"/>
        </w:rPr>
      </w:pPr>
    </w:p>
    <w:p w:rsidR="00405FB4" w:rsidRDefault="00405FB4" w14:paraId="104C5624" w14:textId="77777777">
      <w:pPr>
        <w:spacing w:after="160" w:line="360" w:lineRule="auto"/>
        <w:rPr>
          <w:rFonts w:ascii="Arial" w:hAnsi="Arial" w:eastAsia="Arial" w:cs="Arial"/>
        </w:rPr>
      </w:pPr>
    </w:p>
    <w:p w:rsidR="00405FB4" w:rsidRDefault="00405FB4" w14:paraId="5B914CE3" w14:textId="77777777">
      <w:pPr>
        <w:spacing w:after="160" w:line="360" w:lineRule="auto"/>
        <w:rPr>
          <w:rFonts w:ascii="Arial" w:hAnsi="Arial" w:eastAsia="Arial" w:cs="Arial"/>
        </w:rPr>
      </w:pPr>
    </w:p>
    <w:p w:rsidR="00405FB4" w:rsidRDefault="006B5C76" w14:paraId="703F87F0" w14:textId="77777777">
      <w:pPr>
        <w:spacing w:after="160" w:line="360" w:lineRule="auto"/>
        <w:rPr>
          <w:rFonts w:ascii="Arial" w:hAnsi="Arial" w:eastAsia="Arial" w:cs="Arial"/>
        </w:rPr>
      </w:pPr>
      <w:r>
        <w:br w:type="page"/>
      </w:r>
      <w:r>
        <w:rPr>
          <w:rFonts w:ascii="Arial" w:hAnsi="Arial" w:eastAsia="Arial" w:cs="Arial"/>
          <w:b/>
          <w:bCs/>
        </w:rPr>
        <w:t>CONTENTS:</w:t>
      </w:r>
    </w:p>
    <w:tbl>
      <w:tblPr>
        <w:tblStyle w:val="affd"/>
        <w:tblW w:w="9242" w:type="dxa"/>
        <w:tblInd w:w="-108" w:type="dxa"/>
        <w:tblBorders>
          <w:top w:val="single" w:color="000000" w:sz="4" w:space="0"/>
          <w:left w:val="nil"/>
          <w:bottom w:val="single" w:color="000000" w:sz="4" w:space="0"/>
          <w:right w:val="nil"/>
          <w:insideH w:val="single" w:color="000000" w:sz="4" w:space="0"/>
          <w:insideV w:val="nil"/>
        </w:tblBorders>
        <w:tblLayout w:type="fixed"/>
        <w:tblLook w:val="0000" w:firstRow="0" w:lastRow="0" w:firstColumn="0" w:lastColumn="0" w:noHBand="0" w:noVBand="0"/>
      </w:tblPr>
      <w:tblGrid>
        <w:gridCol w:w="8011"/>
        <w:gridCol w:w="1231"/>
      </w:tblGrid>
      <w:tr w:rsidR="00405FB4" w14:paraId="6D829406" w14:textId="77777777">
        <w:tc>
          <w:tcPr>
            <w:tcW w:w="8011" w:type="dxa"/>
          </w:tcPr>
          <w:p w:rsidR="00405FB4" w:rsidRDefault="006B5C76" w14:paraId="504EFC78" w14:textId="77777777">
            <w:pPr>
              <w:spacing w:after="160" w:line="360" w:lineRule="auto"/>
              <w:rPr>
                <w:rFonts w:ascii="Arial" w:hAnsi="Arial" w:eastAsia="Arial" w:cs="Arial"/>
              </w:rPr>
            </w:pPr>
            <w:r>
              <w:rPr>
                <w:rFonts w:ascii="Arial" w:hAnsi="Arial" w:eastAsia="Arial" w:cs="Arial"/>
              </w:rPr>
              <w:t>INTRODUCTION AND CONTEXT</w:t>
            </w:r>
          </w:p>
        </w:tc>
        <w:tc>
          <w:tcPr>
            <w:tcW w:w="1231" w:type="dxa"/>
          </w:tcPr>
          <w:p w:rsidRPr="00FB04B4" w:rsidR="00405FB4" w:rsidRDefault="006B5C76" w14:paraId="01387239" w14:textId="77777777">
            <w:pPr>
              <w:spacing w:after="160" w:line="360" w:lineRule="auto"/>
              <w:jc w:val="right"/>
              <w:rPr>
                <w:rFonts w:ascii="Arial" w:hAnsi="Arial" w:eastAsia="Arial" w:cs="Arial"/>
              </w:rPr>
            </w:pPr>
            <w:r w:rsidRPr="00FB04B4">
              <w:rPr>
                <w:rFonts w:ascii="Arial" w:hAnsi="Arial" w:eastAsia="Arial" w:cs="Arial"/>
              </w:rPr>
              <w:t>3</w:t>
            </w:r>
          </w:p>
        </w:tc>
      </w:tr>
      <w:tr w:rsidR="00405FB4" w14:paraId="6A6981ED" w14:textId="77777777">
        <w:tc>
          <w:tcPr>
            <w:tcW w:w="8011" w:type="dxa"/>
          </w:tcPr>
          <w:p w:rsidR="00405FB4" w:rsidRDefault="006B5C76" w14:paraId="4575A789" w14:textId="77777777">
            <w:pPr>
              <w:spacing w:after="160" w:line="360" w:lineRule="auto"/>
              <w:rPr>
                <w:rFonts w:ascii="Arial" w:hAnsi="Arial" w:eastAsia="Arial" w:cs="Arial"/>
              </w:rPr>
            </w:pPr>
            <w:r>
              <w:rPr>
                <w:rFonts w:ascii="Arial" w:hAnsi="Arial" w:eastAsia="Arial" w:cs="Arial"/>
              </w:rPr>
              <w:t>RATIONALE</w:t>
            </w:r>
          </w:p>
        </w:tc>
        <w:tc>
          <w:tcPr>
            <w:tcW w:w="1231" w:type="dxa"/>
          </w:tcPr>
          <w:p w:rsidRPr="00FB04B4" w:rsidR="00405FB4" w:rsidRDefault="006B5C76" w14:paraId="4DA913CD" w14:textId="77777777">
            <w:pPr>
              <w:spacing w:after="160" w:line="360" w:lineRule="auto"/>
              <w:jc w:val="right"/>
              <w:rPr>
                <w:rFonts w:ascii="Arial" w:hAnsi="Arial" w:eastAsia="Arial" w:cs="Arial"/>
              </w:rPr>
            </w:pPr>
            <w:r w:rsidRPr="00FB04B4">
              <w:rPr>
                <w:rFonts w:ascii="Arial" w:hAnsi="Arial" w:eastAsia="Arial" w:cs="Arial"/>
              </w:rPr>
              <w:t>4</w:t>
            </w:r>
          </w:p>
        </w:tc>
      </w:tr>
      <w:tr w:rsidR="00405FB4" w14:paraId="093B217C" w14:textId="77777777">
        <w:tc>
          <w:tcPr>
            <w:tcW w:w="8011" w:type="dxa"/>
          </w:tcPr>
          <w:p w:rsidR="00405FB4" w:rsidRDefault="006B5C76" w14:paraId="6CAA54DC" w14:textId="77777777">
            <w:pPr>
              <w:spacing w:after="160" w:line="360" w:lineRule="auto"/>
              <w:rPr>
                <w:rFonts w:ascii="Arial" w:hAnsi="Arial" w:eastAsia="Arial" w:cs="Arial"/>
              </w:rPr>
            </w:pPr>
            <w:r>
              <w:rPr>
                <w:rFonts w:ascii="Arial" w:hAnsi="Arial" w:eastAsia="Arial" w:cs="Arial"/>
              </w:rPr>
              <w:t>CURRENT AND PROPOSED STAFFING STRUCTURE</w:t>
            </w:r>
          </w:p>
        </w:tc>
        <w:tc>
          <w:tcPr>
            <w:tcW w:w="1231" w:type="dxa"/>
          </w:tcPr>
          <w:p w:rsidRPr="00FB04B4" w:rsidR="00405FB4" w:rsidRDefault="006B5C76" w14:paraId="5D866E1C" w14:textId="77777777">
            <w:pPr>
              <w:spacing w:after="160" w:line="360" w:lineRule="auto"/>
              <w:jc w:val="right"/>
              <w:rPr>
                <w:rFonts w:ascii="Arial" w:hAnsi="Arial" w:eastAsia="Arial" w:cs="Arial"/>
              </w:rPr>
            </w:pPr>
            <w:r w:rsidRPr="00FB04B4">
              <w:rPr>
                <w:rFonts w:ascii="Arial" w:hAnsi="Arial" w:eastAsia="Arial" w:cs="Arial"/>
              </w:rPr>
              <w:t>6</w:t>
            </w:r>
          </w:p>
        </w:tc>
      </w:tr>
      <w:tr w:rsidR="00E511F4" w14:paraId="1EF71322" w14:textId="77777777">
        <w:tc>
          <w:tcPr>
            <w:tcW w:w="8011" w:type="dxa"/>
          </w:tcPr>
          <w:p w:rsidR="00E511F4" w:rsidRDefault="00E511F4" w14:paraId="592EDEB3" w14:textId="775EA343">
            <w:pPr>
              <w:spacing w:after="160" w:line="360" w:lineRule="auto"/>
              <w:rPr>
                <w:rFonts w:ascii="Arial" w:hAnsi="Arial" w:eastAsia="Arial" w:cs="Arial"/>
              </w:rPr>
            </w:pPr>
            <w:r w:rsidRPr="00E511F4">
              <w:rPr>
                <w:rFonts w:ascii="Arial" w:hAnsi="Arial" w:eastAsia="Arial" w:cs="Arial"/>
              </w:rPr>
              <w:t>RESTRUCTURE COSTINGS AND SUMMARY CONCLUSIONS</w:t>
            </w:r>
          </w:p>
        </w:tc>
        <w:tc>
          <w:tcPr>
            <w:tcW w:w="1231" w:type="dxa"/>
          </w:tcPr>
          <w:p w:rsidRPr="00FB04B4" w:rsidR="00E511F4" w:rsidRDefault="00E511F4" w14:paraId="76225A82" w14:textId="11F7AACD">
            <w:pPr>
              <w:spacing w:after="160" w:line="360" w:lineRule="auto"/>
              <w:jc w:val="right"/>
              <w:rPr>
                <w:rFonts w:ascii="Arial" w:hAnsi="Arial" w:eastAsia="Arial" w:cs="Arial"/>
              </w:rPr>
            </w:pPr>
            <w:r>
              <w:rPr>
                <w:rFonts w:ascii="Arial" w:hAnsi="Arial" w:eastAsia="Arial" w:cs="Arial"/>
              </w:rPr>
              <w:t>15</w:t>
            </w:r>
          </w:p>
        </w:tc>
      </w:tr>
      <w:tr w:rsidR="00405FB4" w14:paraId="539332D2" w14:textId="77777777">
        <w:tc>
          <w:tcPr>
            <w:tcW w:w="8011" w:type="dxa"/>
          </w:tcPr>
          <w:p w:rsidR="00405FB4" w:rsidRDefault="006B5C76" w14:paraId="3C804872" w14:textId="77777777">
            <w:pPr>
              <w:spacing w:after="160" w:line="360" w:lineRule="auto"/>
              <w:rPr>
                <w:rFonts w:ascii="Arial" w:hAnsi="Arial" w:eastAsia="Arial" w:cs="Arial"/>
              </w:rPr>
            </w:pPr>
            <w:r>
              <w:rPr>
                <w:rFonts w:ascii="Arial" w:hAnsi="Arial" w:eastAsia="Arial" w:cs="Arial"/>
              </w:rPr>
              <w:t>OUR APPROACH TO PEOPLE AND CHANGE MANAGEMENT</w:t>
            </w:r>
          </w:p>
        </w:tc>
        <w:tc>
          <w:tcPr>
            <w:tcW w:w="1231" w:type="dxa"/>
          </w:tcPr>
          <w:p w:rsidRPr="00FB04B4" w:rsidR="00405FB4" w:rsidRDefault="006B5C76" w14:paraId="2068124F" w14:textId="0E3C3BB6">
            <w:pPr>
              <w:spacing w:after="160" w:line="360" w:lineRule="auto"/>
              <w:jc w:val="right"/>
              <w:rPr>
                <w:rFonts w:ascii="Arial" w:hAnsi="Arial" w:eastAsia="Arial" w:cs="Arial"/>
              </w:rPr>
            </w:pPr>
            <w:r w:rsidRPr="00FB04B4">
              <w:rPr>
                <w:rFonts w:ascii="Arial" w:hAnsi="Arial" w:eastAsia="Arial" w:cs="Arial"/>
              </w:rPr>
              <w:t>1</w:t>
            </w:r>
            <w:r w:rsidRPr="00FB04B4" w:rsidR="00FB04B4">
              <w:rPr>
                <w:rFonts w:ascii="Arial" w:hAnsi="Arial" w:eastAsia="Arial" w:cs="Arial"/>
              </w:rPr>
              <w:t>7</w:t>
            </w:r>
          </w:p>
        </w:tc>
      </w:tr>
      <w:tr w:rsidR="00405FB4" w14:paraId="61D2EB69" w14:textId="77777777">
        <w:tc>
          <w:tcPr>
            <w:tcW w:w="8011" w:type="dxa"/>
          </w:tcPr>
          <w:p w:rsidR="00405FB4" w:rsidRDefault="006B5C76" w14:paraId="51117F20" w14:textId="77777777">
            <w:pPr>
              <w:spacing w:after="160" w:line="360" w:lineRule="auto"/>
              <w:rPr>
                <w:rFonts w:ascii="Arial" w:hAnsi="Arial" w:eastAsia="Arial" w:cs="Arial"/>
              </w:rPr>
            </w:pPr>
            <w:r>
              <w:rPr>
                <w:rFonts w:ascii="Arial" w:hAnsi="Arial" w:eastAsia="Arial" w:cs="Arial"/>
              </w:rPr>
              <w:t>TIMETABLE FOR CONSIDERATION OF PROPOSALS AND IMPLEMENTATION</w:t>
            </w:r>
          </w:p>
        </w:tc>
        <w:tc>
          <w:tcPr>
            <w:tcW w:w="1231" w:type="dxa"/>
          </w:tcPr>
          <w:p w:rsidRPr="00FB04B4" w:rsidR="00405FB4" w:rsidRDefault="006B5C76" w14:paraId="2746CA7D" w14:textId="106FECCB">
            <w:pPr>
              <w:spacing w:after="160" w:line="360" w:lineRule="auto"/>
              <w:jc w:val="right"/>
              <w:rPr>
                <w:rFonts w:ascii="Arial" w:hAnsi="Arial" w:eastAsia="Arial" w:cs="Arial"/>
              </w:rPr>
            </w:pPr>
            <w:r w:rsidRPr="00FB04B4">
              <w:rPr>
                <w:rFonts w:ascii="Arial" w:hAnsi="Arial" w:eastAsia="Arial" w:cs="Arial"/>
              </w:rPr>
              <w:t>1</w:t>
            </w:r>
            <w:r w:rsidRPr="00FB04B4" w:rsidR="00FB04B4">
              <w:rPr>
                <w:rFonts w:ascii="Arial" w:hAnsi="Arial" w:eastAsia="Arial" w:cs="Arial"/>
              </w:rPr>
              <w:t>8</w:t>
            </w:r>
          </w:p>
        </w:tc>
      </w:tr>
      <w:tr w:rsidR="00405FB4" w14:paraId="511C8FE3" w14:textId="77777777">
        <w:tc>
          <w:tcPr>
            <w:tcW w:w="8011" w:type="dxa"/>
          </w:tcPr>
          <w:p w:rsidR="00405FB4" w:rsidRDefault="006B5C76" w14:paraId="739DF85A" w14:textId="77777777">
            <w:pPr>
              <w:spacing w:after="160" w:line="360" w:lineRule="auto"/>
              <w:rPr>
                <w:rFonts w:ascii="Arial" w:hAnsi="Arial" w:eastAsia="Arial" w:cs="Arial"/>
              </w:rPr>
            </w:pPr>
            <w:r>
              <w:rPr>
                <w:rFonts w:ascii="Arial" w:hAnsi="Arial" w:eastAsia="Arial" w:cs="Arial"/>
              </w:rPr>
              <w:t>COMMUNICATIONS</w:t>
            </w:r>
          </w:p>
        </w:tc>
        <w:tc>
          <w:tcPr>
            <w:tcW w:w="1231" w:type="dxa"/>
          </w:tcPr>
          <w:p w:rsidRPr="00FB04B4" w:rsidR="00405FB4" w:rsidRDefault="00FB04B4" w14:paraId="0E4D9367" w14:textId="100B5E69">
            <w:pPr>
              <w:spacing w:after="160" w:line="360" w:lineRule="auto"/>
              <w:jc w:val="right"/>
              <w:rPr>
                <w:rFonts w:ascii="Arial" w:hAnsi="Arial" w:eastAsia="Arial" w:cs="Arial"/>
              </w:rPr>
            </w:pPr>
            <w:r w:rsidRPr="00FB04B4">
              <w:rPr>
                <w:rFonts w:ascii="Arial" w:hAnsi="Arial" w:eastAsia="Arial" w:cs="Arial"/>
              </w:rPr>
              <w:t>20</w:t>
            </w:r>
          </w:p>
        </w:tc>
      </w:tr>
      <w:tr w:rsidR="00405FB4" w14:paraId="230EE54C" w14:textId="77777777">
        <w:tc>
          <w:tcPr>
            <w:tcW w:w="8011" w:type="dxa"/>
          </w:tcPr>
          <w:p w:rsidR="00405FB4" w:rsidRDefault="006B5C76" w14:paraId="4FC8DD84" w14:textId="77777777">
            <w:pPr>
              <w:spacing w:after="160" w:line="360" w:lineRule="auto"/>
              <w:rPr>
                <w:rFonts w:ascii="Arial" w:hAnsi="Arial" w:eastAsia="Arial" w:cs="Arial"/>
              </w:rPr>
            </w:pPr>
            <w:r>
              <w:rPr>
                <w:rFonts w:ascii="Arial" w:hAnsi="Arial" w:eastAsia="Arial" w:cs="Arial"/>
              </w:rPr>
              <w:t>IMPLEMENTING THE REORGANISATION</w:t>
            </w:r>
          </w:p>
        </w:tc>
        <w:tc>
          <w:tcPr>
            <w:tcW w:w="1231" w:type="dxa"/>
          </w:tcPr>
          <w:p w:rsidRPr="00FB04B4" w:rsidR="00405FB4" w:rsidRDefault="006B5C76" w14:paraId="67E6F9ED" w14:textId="4B8AEED7">
            <w:pPr>
              <w:spacing w:after="160" w:line="360" w:lineRule="auto"/>
              <w:jc w:val="right"/>
              <w:rPr>
                <w:rFonts w:ascii="Arial" w:hAnsi="Arial" w:eastAsia="Arial" w:cs="Arial"/>
              </w:rPr>
            </w:pPr>
            <w:r w:rsidRPr="00FB04B4">
              <w:rPr>
                <w:rFonts w:ascii="Arial" w:hAnsi="Arial" w:eastAsia="Arial" w:cs="Arial"/>
              </w:rPr>
              <w:t>2</w:t>
            </w:r>
            <w:r w:rsidRPr="00FB04B4" w:rsidR="00FB04B4">
              <w:rPr>
                <w:rFonts w:ascii="Arial" w:hAnsi="Arial" w:eastAsia="Arial" w:cs="Arial"/>
              </w:rPr>
              <w:t>1</w:t>
            </w:r>
          </w:p>
        </w:tc>
      </w:tr>
      <w:tr w:rsidR="00405FB4" w14:paraId="5E1B9BF7" w14:textId="77777777">
        <w:tc>
          <w:tcPr>
            <w:tcW w:w="8011" w:type="dxa"/>
          </w:tcPr>
          <w:p w:rsidR="00405FB4" w:rsidRDefault="006B5C76" w14:paraId="0D7F532E" w14:textId="77777777">
            <w:pPr>
              <w:spacing w:after="160" w:line="360" w:lineRule="auto"/>
              <w:rPr>
                <w:rFonts w:ascii="Arial" w:hAnsi="Arial" w:eastAsia="Arial" w:cs="Arial"/>
              </w:rPr>
            </w:pPr>
            <w:r>
              <w:rPr>
                <w:rFonts w:ascii="Arial" w:hAnsi="Arial" w:eastAsia="Arial" w:cs="Arial"/>
              </w:rPr>
              <w:t>SUPPORT FOR EMPLOYEES</w:t>
            </w:r>
          </w:p>
        </w:tc>
        <w:tc>
          <w:tcPr>
            <w:tcW w:w="1231" w:type="dxa"/>
          </w:tcPr>
          <w:p w:rsidRPr="00FB04B4" w:rsidR="00405FB4" w:rsidRDefault="006B5C76" w14:paraId="68A6B286" w14:textId="1EB60287">
            <w:pPr>
              <w:spacing w:after="160" w:line="360" w:lineRule="auto"/>
              <w:jc w:val="right"/>
              <w:rPr>
                <w:rFonts w:ascii="Arial" w:hAnsi="Arial" w:eastAsia="Arial" w:cs="Arial"/>
              </w:rPr>
            </w:pPr>
            <w:r w:rsidRPr="00FB04B4">
              <w:rPr>
                <w:rFonts w:ascii="Arial" w:hAnsi="Arial" w:eastAsia="Arial" w:cs="Arial"/>
              </w:rPr>
              <w:t>2</w:t>
            </w:r>
            <w:r w:rsidRPr="00FB04B4" w:rsidR="00FB04B4">
              <w:rPr>
                <w:rFonts w:ascii="Arial" w:hAnsi="Arial" w:eastAsia="Arial" w:cs="Arial"/>
              </w:rPr>
              <w:t>7</w:t>
            </w:r>
          </w:p>
        </w:tc>
      </w:tr>
    </w:tbl>
    <w:p w:rsidR="00405FB4" w:rsidRDefault="006B5C76" w14:paraId="643B320A" w14:textId="77777777">
      <w:pPr>
        <w:spacing w:after="160" w:line="360" w:lineRule="auto"/>
        <w:rPr>
          <w:rFonts w:ascii="Arial" w:hAnsi="Arial" w:eastAsia="Arial" w:cs="Arial"/>
        </w:rPr>
      </w:pPr>
      <w:r>
        <w:br w:type="page"/>
      </w:r>
      <w:r>
        <w:rPr>
          <w:rFonts w:ascii="Arial" w:hAnsi="Arial" w:eastAsia="Arial" w:cs="Arial"/>
          <w:b/>
          <w:bCs/>
        </w:rPr>
        <w:t>INTRODUCTION AND CONTEXT</w:t>
      </w:r>
    </w:p>
    <w:p w:rsidR="00405FB4" w:rsidRDefault="001708B5" w14:paraId="4DFB8545" w14:textId="2DCFF45D">
      <w:pPr>
        <w:spacing w:after="160" w:line="360" w:lineRule="auto"/>
        <w:rPr>
          <w:rFonts w:ascii="Arial" w:hAnsi="Arial" w:eastAsia="Arial" w:cs="Arial"/>
        </w:rPr>
      </w:pPr>
      <w:r w:rsidRPr="001708B5">
        <w:rPr>
          <w:rFonts w:ascii="Arial" w:hAnsi="Arial" w:eastAsia="Arial" w:cs="Arial"/>
          <w:highlight w:val="yellow"/>
        </w:rPr>
        <w:t>Name</w:t>
      </w:r>
      <w:r>
        <w:rPr>
          <w:rFonts w:ascii="Arial" w:hAnsi="Arial" w:eastAsia="Arial" w:cs="Arial"/>
        </w:rPr>
        <w:t xml:space="preserve"> </w:t>
      </w:r>
      <w:r w:rsidR="006B5C76">
        <w:rPr>
          <w:rFonts w:ascii="Arial" w:hAnsi="Arial" w:eastAsia="Arial" w:cs="Arial"/>
        </w:rPr>
        <w:t>School, in common with many schools nationally, is experiencing significant financial pressure. Across the education sector, falling pupil numbers, constrained funding settlements and rising operational costs are requiring schools to make difficult but necessary decisions to secure long-term financial sustainability.</w:t>
      </w:r>
    </w:p>
    <w:p w:rsidR="00405FB4" w:rsidRDefault="006B5C76" w14:paraId="45348786" w14:textId="77777777">
      <w:pPr>
        <w:spacing w:after="160" w:line="360" w:lineRule="auto"/>
        <w:rPr>
          <w:rFonts w:ascii="Arial" w:hAnsi="Arial" w:eastAsia="Arial" w:cs="Arial"/>
        </w:rPr>
      </w:pPr>
      <w:r>
        <w:rPr>
          <w:rFonts w:ascii="Arial" w:hAnsi="Arial" w:eastAsia="Arial" w:cs="Arial"/>
        </w:rPr>
        <w:t>The school currently carries a substantial cumulative deficit which, if not addressed, will continue to grow year on year and place the school’s future viability at risk. It is therefore essential that decisive action is taken now as part of a wider financial recovery plan. Nationally, schools facing similar challenges are increasingly required to review staffing structures, realign responsibilities, and explore more cost-effective models of delivery.</w:t>
      </w:r>
    </w:p>
    <w:p w:rsidR="00405FB4" w:rsidRDefault="006B5C76" w14:paraId="0B400942" w14:textId="77777777">
      <w:pPr>
        <w:spacing w:after="160" w:line="360" w:lineRule="auto"/>
        <w:rPr>
          <w:rFonts w:ascii="Arial" w:hAnsi="Arial" w:eastAsia="Arial" w:cs="Arial"/>
        </w:rPr>
      </w:pPr>
      <w:r>
        <w:rPr>
          <w:rFonts w:ascii="Arial" w:hAnsi="Arial" w:eastAsia="Arial" w:cs="Arial"/>
        </w:rPr>
        <w:t>Staffing costs represent the largest proportion of the school’s budget and are the primary driver of the current deficit position. As a result, one of the limited mechanisms available to the school to achieve meaningful and sustainable savings is a comprehensive review of its staffing structure. In order to meet our statutory and financial responsibilities while continuing to provide a high-quality education for our pupils, it is necessary to review all roles across the school.</w:t>
      </w:r>
    </w:p>
    <w:p w:rsidR="00405FB4" w:rsidRDefault="006B5C76" w14:paraId="32AFD9D5" w14:textId="77777777">
      <w:pPr>
        <w:spacing w:after="160" w:line="360" w:lineRule="auto"/>
        <w:rPr>
          <w:rFonts w:ascii="Arial" w:hAnsi="Arial" w:eastAsia="Arial" w:cs="Arial"/>
        </w:rPr>
      </w:pPr>
      <w:r>
        <w:rPr>
          <w:rFonts w:ascii="Arial" w:hAnsi="Arial" w:eastAsia="Arial" w:cs="Arial"/>
        </w:rPr>
        <w:t>This process involves a full examination of existing posts to determine how effectively they align with the school’s core priorities and future needs, while balancing financial constraints with our duty to meet pupils’ needs and ensure the effective operation of the school.</w:t>
      </w:r>
    </w:p>
    <w:p w:rsidR="00405FB4" w:rsidRDefault="006B5C76" w14:paraId="1F448457" w14:textId="20F720BE">
      <w:pPr>
        <w:spacing w:after="160" w:line="360" w:lineRule="auto"/>
        <w:rPr>
          <w:rFonts w:ascii="Arial" w:hAnsi="Arial" w:eastAsia="Arial" w:cs="Arial"/>
        </w:rPr>
      </w:pPr>
      <w:r>
        <w:rPr>
          <w:rFonts w:ascii="Arial" w:hAnsi="Arial" w:eastAsia="Arial" w:cs="Arial"/>
        </w:rPr>
        <w:t xml:space="preserve">We recognise that proposals of this nature may cause uncertainty and concern. The school is committed to managing this process with transparency, fairness, and sensitivity, with a clear and unwavering focus on securing the best possible outcomes for the children of </w:t>
      </w:r>
      <w:r w:rsidRPr="0021758F" w:rsidR="0021758F">
        <w:rPr>
          <w:rFonts w:ascii="Arial" w:hAnsi="Arial" w:eastAsia="Arial" w:cs="Arial"/>
          <w:highlight w:val="yellow"/>
        </w:rPr>
        <w:t>Name</w:t>
      </w:r>
      <w:r>
        <w:rPr>
          <w:rFonts w:ascii="Arial" w:hAnsi="Arial" w:eastAsia="Arial" w:cs="Arial"/>
        </w:rPr>
        <w:t xml:space="preserve"> School.</w:t>
      </w:r>
    </w:p>
    <w:p w:rsidR="00405FB4" w:rsidRDefault="006B5C76" w14:paraId="2295CDC8" w14:textId="77777777">
      <w:pPr>
        <w:spacing w:after="160" w:line="360" w:lineRule="auto"/>
        <w:rPr>
          <w:rFonts w:ascii="Arial" w:hAnsi="Arial" w:eastAsia="Arial" w:cs="Arial"/>
          <w:color w:val="000000"/>
        </w:rPr>
      </w:pPr>
      <w:r>
        <w:br w:type="page"/>
      </w:r>
      <w:r>
        <w:rPr>
          <w:rFonts w:ascii="Arial" w:hAnsi="Arial" w:eastAsia="Arial" w:cs="Arial"/>
          <w:b/>
          <w:bCs/>
          <w:color w:val="000000"/>
        </w:rPr>
        <w:t>RATIONALE</w:t>
      </w:r>
    </w:p>
    <w:p w:rsidR="00405FB4" w:rsidRDefault="006B5C76" w14:paraId="680432C4" w14:textId="77777777">
      <w:pPr>
        <w:spacing w:after="160" w:line="360" w:lineRule="auto"/>
        <w:rPr>
          <w:rFonts w:ascii="Arial" w:hAnsi="Arial" w:eastAsia="Arial" w:cs="Arial"/>
          <w:color w:val="000000"/>
        </w:rPr>
      </w:pPr>
      <w:r>
        <w:rPr>
          <w:rFonts w:ascii="Arial" w:hAnsi="Arial" w:eastAsia="Arial" w:cs="Arial"/>
          <w:color w:val="000000"/>
        </w:rPr>
        <w:t>The current staff structure, while historically beneficial, is no longer financially sustainable for a school of this size. Changes are necessary to secure the school’s future, prioritising resources towards pupils’ learning and wellbeing.  It is important to note the following key points:</w:t>
      </w:r>
    </w:p>
    <w:p w:rsidR="00405FB4" w:rsidRDefault="006B5C76" w14:paraId="041C837D" w14:textId="5EFBED89">
      <w:pPr>
        <w:numPr>
          <w:ilvl w:val="0"/>
          <w:numId w:val="1"/>
        </w:numPr>
        <w:spacing w:after="160" w:line="360" w:lineRule="auto"/>
        <w:rPr>
          <w:rFonts w:ascii="Arial" w:hAnsi="Arial" w:eastAsia="Arial" w:cs="Arial"/>
        </w:rPr>
      </w:pPr>
      <w:r w:rsidRPr="0026305D">
        <w:rPr>
          <w:rFonts w:ascii="Arial" w:hAnsi="Arial" w:eastAsia="Arial" w:cs="Arial"/>
          <w:color w:val="000000"/>
          <w:highlight w:val="yellow"/>
        </w:rPr>
        <w:t>School’s</w:t>
      </w:r>
      <w:r>
        <w:rPr>
          <w:rFonts w:ascii="Arial" w:hAnsi="Arial" w:eastAsia="Arial" w:cs="Arial"/>
          <w:color w:val="000000"/>
        </w:rPr>
        <w:t xml:space="preserve"> deficit is </w:t>
      </w:r>
      <w:r w:rsidRPr="005B1FE0">
        <w:rPr>
          <w:rFonts w:ascii="Arial" w:hAnsi="Arial" w:eastAsia="Arial" w:cs="Arial"/>
          <w:color w:val="000000"/>
        </w:rPr>
        <w:t xml:space="preserve">projected to reach </w:t>
      </w:r>
      <w:r w:rsidRPr="005B1FE0" w:rsidR="005B1FE0">
        <w:rPr>
          <w:rFonts w:ascii="Arial" w:hAnsi="Arial" w:eastAsia="Arial" w:cs="Arial"/>
          <w:color w:val="000000"/>
        </w:rPr>
        <w:t xml:space="preserve">close to </w:t>
      </w:r>
      <w:r w:rsidRPr="005B1FE0">
        <w:rPr>
          <w:rFonts w:ascii="Arial" w:hAnsi="Arial" w:eastAsia="Arial" w:cs="Arial"/>
          <w:color w:val="000000"/>
        </w:rPr>
        <w:t>£</w:t>
      </w:r>
      <w:r w:rsidR="0026305D">
        <w:rPr>
          <w:rFonts w:ascii="Arial" w:hAnsi="Arial" w:eastAsia="Arial" w:cs="Arial"/>
          <w:color w:val="000000"/>
        </w:rPr>
        <w:t>0000000</w:t>
      </w:r>
      <w:r w:rsidRPr="005B1FE0">
        <w:rPr>
          <w:rFonts w:ascii="Arial" w:hAnsi="Arial" w:eastAsia="Arial" w:cs="Arial"/>
          <w:color w:val="000000"/>
        </w:rPr>
        <w:t xml:space="preserve"> by the</w:t>
      </w:r>
      <w:r>
        <w:rPr>
          <w:rFonts w:ascii="Arial" w:hAnsi="Arial" w:eastAsia="Arial" w:cs="Arial"/>
          <w:color w:val="000000"/>
        </w:rPr>
        <w:t xml:space="preserve"> </w:t>
      </w:r>
      <w:r>
        <w:rPr>
          <w:rFonts w:ascii="Arial" w:hAnsi="Arial" w:eastAsia="Arial" w:cs="Arial"/>
        </w:rPr>
        <w:t>end of the 2025/26 financial year.</w:t>
      </w:r>
    </w:p>
    <w:p w:rsidRPr="003B06AF" w:rsidR="003B06AF" w:rsidP="003B06AF" w:rsidRDefault="006B5C76" w14:paraId="4858CA23" w14:textId="43AFED21">
      <w:pPr>
        <w:numPr>
          <w:ilvl w:val="0"/>
          <w:numId w:val="1"/>
        </w:numPr>
        <w:spacing w:after="0" w:line="360" w:lineRule="auto"/>
        <w:ind w:left="714" w:hanging="357"/>
        <w:rPr>
          <w:rFonts w:ascii="Arial" w:hAnsi="Arial" w:eastAsia="Arial" w:cs="Arial"/>
        </w:rPr>
      </w:pPr>
      <w:r>
        <w:rPr>
          <w:rFonts w:ascii="Arial" w:hAnsi="Arial" w:eastAsia="Arial" w:cs="Arial"/>
        </w:rPr>
        <w:t>Currently</w:t>
      </w:r>
      <w:r w:rsidR="003B06AF">
        <w:rPr>
          <w:rFonts w:ascii="Arial" w:hAnsi="Arial" w:eastAsia="Arial" w:cs="Arial"/>
        </w:rPr>
        <w:t xml:space="preserve"> (financial year 2025/26)</w:t>
      </w:r>
      <w:r>
        <w:rPr>
          <w:rFonts w:ascii="Arial" w:hAnsi="Arial" w:eastAsia="Arial" w:cs="Arial"/>
        </w:rPr>
        <w:t xml:space="preserve">, annual staffing costs are equivalent to </w:t>
      </w:r>
      <w:r w:rsidRPr="0026305D" w:rsidR="0026305D">
        <w:rPr>
          <w:rFonts w:ascii="Arial" w:hAnsi="Arial" w:eastAsia="Arial" w:cs="Arial"/>
          <w:highlight w:val="yellow"/>
        </w:rPr>
        <w:t>00</w:t>
      </w:r>
      <w:r w:rsidRPr="0026305D">
        <w:rPr>
          <w:rFonts w:ascii="Arial" w:hAnsi="Arial" w:eastAsia="Arial" w:cs="Arial"/>
          <w:highlight w:val="yellow"/>
        </w:rPr>
        <w:t>%</w:t>
      </w:r>
      <w:r>
        <w:rPr>
          <w:rFonts w:ascii="Arial" w:hAnsi="Arial" w:eastAsia="Arial" w:cs="Arial"/>
        </w:rPr>
        <w:t xml:space="preserve"> of secure income: </w:t>
      </w:r>
    </w:p>
    <w:p w:rsidRPr="003B06AF" w:rsidR="00405FB4" w:rsidRDefault="006B5C76" w14:paraId="268B8A2B" w14:textId="6B07DF21">
      <w:pPr>
        <w:numPr>
          <w:ilvl w:val="0"/>
          <w:numId w:val="12"/>
        </w:numPr>
        <w:spacing w:after="0" w:line="360" w:lineRule="auto"/>
        <w:ind w:left="1134" w:hanging="283"/>
        <w:rPr>
          <w:rFonts w:ascii="Arial" w:hAnsi="Arial" w:eastAsia="Arial" w:cs="Arial"/>
        </w:rPr>
      </w:pPr>
      <w:r w:rsidRPr="003B06AF">
        <w:rPr>
          <w:rFonts w:ascii="Arial" w:hAnsi="Arial" w:eastAsia="Arial" w:cs="Arial"/>
        </w:rPr>
        <w:t>annual staff costs = £</w:t>
      </w:r>
      <w:r w:rsidR="0026305D">
        <w:rPr>
          <w:rFonts w:ascii="Arial" w:hAnsi="Arial" w:eastAsia="Arial" w:cs="Arial"/>
        </w:rPr>
        <w:t>000000000</w:t>
      </w:r>
      <w:r w:rsidRPr="003B06AF" w:rsidR="00691C66">
        <w:rPr>
          <w:rFonts w:ascii="Arial" w:hAnsi="Arial" w:eastAsia="Arial" w:cs="Arial"/>
        </w:rPr>
        <w:t xml:space="preserve"> </w:t>
      </w:r>
    </w:p>
    <w:p w:rsidRPr="003B06AF" w:rsidR="003B06AF" w:rsidP="003B06AF" w:rsidRDefault="006B5C76" w14:paraId="508FE147" w14:textId="3D3F1412">
      <w:pPr>
        <w:numPr>
          <w:ilvl w:val="0"/>
          <w:numId w:val="12"/>
        </w:numPr>
        <w:spacing w:after="0" w:line="360" w:lineRule="auto"/>
        <w:ind w:left="1134" w:hanging="283"/>
        <w:rPr>
          <w:rFonts w:ascii="Arial" w:hAnsi="Arial" w:eastAsia="Arial" w:cs="Arial"/>
        </w:rPr>
      </w:pPr>
      <w:r w:rsidRPr="003B06AF">
        <w:rPr>
          <w:rFonts w:ascii="Arial" w:hAnsi="Arial" w:eastAsia="Arial" w:cs="Arial"/>
        </w:rPr>
        <w:t>annual secure income = £</w:t>
      </w:r>
      <w:r w:rsidR="0026305D">
        <w:rPr>
          <w:rFonts w:ascii="Arial" w:hAnsi="Arial" w:eastAsia="Arial" w:cs="Arial"/>
        </w:rPr>
        <w:t>0000000</w:t>
      </w:r>
    </w:p>
    <w:p w:rsidR="00405FB4" w:rsidP="003B06AF" w:rsidRDefault="006B5C76" w14:paraId="0C46DE75" w14:textId="202A479B">
      <w:pPr>
        <w:spacing w:before="120" w:after="160" w:line="360" w:lineRule="auto"/>
        <w:ind w:left="720"/>
        <w:rPr>
          <w:rFonts w:ascii="Arial" w:hAnsi="Arial" w:eastAsia="Arial" w:cs="Arial"/>
        </w:rPr>
      </w:pPr>
      <w:r>
        <w:rPr>
          <w:rFonts w:ascii="Arial" w:hAnsi="Arial" w:eastAsia="Arial" w:cs="Arial"/>
        </w:rPr>
        <w:t xml:space="preserve">This is much higher than the 80% - 85% typically expected; in other words, the cost of paying staff each year is </w:t>
      </w:r>
      <w:r w:rsidR="008521C4">
        <w:rPr>
          <w:rFonts w:ascii="Arial" w:hAnsi="Arial" w:eastAsia="Arial" w:cs="Arial"/>
        </w:rPr>
        <w:t>above</w:t>
      </w:r>
      <w:r>
        <w:rPr>
          <w:rFonts w:ascii="Arial" w:hAnsi="Arial" w:eastAsia="Arial" w:cs="Arial"/>
        </w:rPr>
        <w:t xml:space="preserve"> total school income, leaving no money to cover other costs such as premises, heating, lighting and learning resources.</w:t>
      </w:r>
      <w:r w:rsidR="003B06AF">
        <w:rPr>
          <w:rFonts w:ascii="Arial" w:hAnsi="Arial" w:eastAsia="Arial" w:cs="Arial"/>
        </w:rPr>
        <w:t xml:space="preserve"> Therefore, significant savings need to be made in </w:t>
      </w:r>
      <w:r w:rsidR="00D35A3D">
        <w:rPr>
          <w:rFonts w:ascii="Arial" w:hAnsi="Arial" w:eastAsia="Arial" w:cs="Arial"/>
        </w:rPr>
        <w:t>this area</w:t>
      </w:r>
      <w:r w:rsidR="003B06AF">
        <w:rPr>
          <w:rFonts w:ascii="Arial" w:hAnsi="Arial" w:eastAsia="Arial" w:cs="Arial"/>
        </w:rPr>
        <w:t>.</w:t>
      </w:r>
    </w:p>
    <w:p w:rsidR="005B1FE0" w:rsidP="00D35A3D" w:rsidRDefault="005B1FE0" w14:paraId="102071E3" w14:textId="10E058F8">
      <w:pPr>
        <w:numPr>
          <w:ilvl w:val="0"/>
          <w:numId w:val="1"/>
        </w:numPr>
        <w:spacing w:after="160" w:line="360" w:lineRule="auto"/>
        <w:rPr>
          <w:rFonts w:ascii="Arial" w:hAnsi="Arial" w:eastAsia="Arial" w:cs="Arial"/>
          <w:color w:val="000000"/>
        </w:rPr>
      </w:pPr>
      <w:r>
        <w:rPr>
          <w:rFonts w:ascii="Arial" w:hAnsi="Arial" w:eastAsia="Arial" w:cs="Arial"/>
          <w:color w:val="000000"/>
        </w:rPr>
        <w:t>If no changes are made to staffing structures, staff costs as a percentage of secure income are predicted to continue to grow as follows:</w:t>
      </w:r>
    </w:p>
    <w:tbl>
      <w:tblPr>
        <w:tblStyle w:val="TableGrid"/>
        <w:tblW w:w="0" w:type="auto"/>
        <w:tblLook w:val="04A0" w:firstRow="1" w:lastRow="0" w:firstColumn="1" w:lastColumn="0" w:noHBand="0" w:noVBand="1"/>
      </w:tblPr>
      <w:tblGrid>
        <w:gridCol w:w="1803"/>
        <w:gridCol w:w="1803"/>
        <w:gridCol w:w="1803"/>
        <w:gridCol w:w="1803"/>
        <w:gridCol w:w="1804"/>
      </w:tblGrid>
      <w:tr w:rsidR="005B1FE0" w:rsidTr="00B87395" w14:paraId="54EC9152" w14:textId="77777777">
        <w:tc>
          <w:tcPr>
            <w:tcW w:w="1803" w:type="dxa"/>
            <w:tcBorders>
              <w:top w:val="nil"/>
              <w:left w:val="nil"/>
              <w:bottom w:val="nil"/>
            </w:tcBorders>
          </w:tcPr>
          <w:p w:rsidR="005B1FE0" w:rsidP="00B87395" w:rsidRDefault="005B1FE0" w14:paraId="6E1F43C6" w14:textId="77777777">
            <w:pPr>
              <w:spacing w:after="0" w:line="240" w:lineRule="auto"/>
              <w:ind w:left="0" w:hanging="2"/>
              <w:rPr>
                <w:rFonts w:ascii="Arial" w:hAnsi="Arial" w:eastAsia="Arial" w:cs="Arial"/>
              </w:rPr>
            </w:pPr>
          </w:p>
        </w:tc>
        <w:tc>
          <w:tcPr>
            <w:tcW w:w="7213" w:type="dxa"/>
            <w:gridSpan w:val="4"/>
          </w:tcPr>
          <w:p w:rsidR="005B1FE0" w:rsidP="00B87395" w:rsidRDefault="005B1FE0" w14:paraId="4077F486" w14:textId="77777777">
            <w:pPr>
              <w:spacing w:after="0" w:line="240" w:lineRule="auto"/>
              <w:ind w:left="0" w:hanging="2"/>
              <w:jc w:val="center"/>
              <w:rPr>
                <w:rFonts w:ascii="Arial" w:hAnsi="Arial" w:eastAsia="Arial" w:cs="Arial"/>
              </w:rPr>
            </w:pPr>
            <w:r>
              <w:rPr>
                <w:rFonts w:ascii="Arial" w:hAnsi="Arial" w:eastAsia="Arial" w:cs="Arial"/>
              </w:rPr>
              <w:t>Financial Year</w:t>
            </w:r>
          </w:p>
        </w:tc>
      </w:tr>
      <w:tr w:rsidR="005B1FE0" w:rsidTr="00B87395" w14:paraId="17C664C4" w14:textId="77777777">
        <w:tc>
          <w:tcPr>
            <w:tcW w:w="1803" w:type="dxa"/>
            <w:tcBorders>
              <w:top w:val="nil"/>
              <w:left w:val="nil"/>
            </w:tcBorders>
          </w:tcPr>
          <w:p w:rsidR="005B1FE0" w:rsidP="00B87395" w:rsidRDefault="005B1FE0" w14:paraId="128FCC10" w14:textId="77777777">
            <w:pPr>
              <w:spacing w:after="0" w:line="240" w:lineRule="auto"/>
              <w:ind w:left="0" w:hanging="2"/>
              <w:rPr>
                <w:rFonts w:ascii="Arial" w:hAnsi="Arial" w:eastAsia="Arial" w:cs="Arial"/>
              </w:rPr>
            </w:pPr>
          </w:p>
        </w:tc>
        <w:tc>
          <w:tcPr>
            <w:tcW w:w="1803" w:type="dxa"/>
            <w:vAlign w:val="center"/>
          </w:tcPr>
          <w:p w:rsidR="005B1FE0" w:rsidP="00B87395" w:rsidRDefault="005B1FE0" w14:paraId="31942A0D" w14:textId="77777777">
            <w:pPr>
              <w:spacing w:after="0" w:line="240" w:lineRule="auto"/>
              <w:ind w:left="0" w:hanging="2"/>
              <w:jc w:val="center"/>
              <w:rPr>
                <w:rFonts w:ascii="Arial" w:hAnsi="Arial" w:eastAsia="Arial" w:cs="Arial"/>
              </w:rPr>
            </w:pPr>
            <w:r w:rsidRPr="00181CD2">
              <w:rPr>
                <w:rFonts w:ascii="Arial" w:hAnsi="Arial" w:eastAsia="Arial" w:cs="Arial"/>
              </w:rPr>
              <w:t>2026/27</w:t>
            </w:r>
          </w:p>
        </w:tc>
        <w:tc>
          <w:tcPr>
            <w:tcW w:w="1803" w:type="dxa"/>
            <w:vAlign w:val="center"/>
          </w:tcPr>
          <w:p w:rsidR="005B1FE0" w:rsidP="00B87395" w:rsidRDefault="005B1FE0" w14:paraId="1C1DFCF5" w14:textId="77777777">
            <w:pPr>
              <w:spacing w:after="0" w:line="240" w:lineRule="auto"/>
              <w:ind w:left="0" w:hanging="2"/>
              <w:jc w:val="center"/>
              <w:rPr>
                <w:rFonts w:ascii="Arial" w:hAnsi="Arial" w:eastAsia="Arial" w:cs="Arial"/>
              </w:rPr>
            </w:pPr>
            <w:r w:rsidRPr="00181CD2">
              <w:rPr>
                <w:rFonts w:ascii="Arial" w:hAnsi="Arial" w:eastAsia="Arial" w:cs="Arial"/>
              </w:rPr>
              <w:t>2027/28</w:t>
            </w:r>
          </w:p>
        </w:tc>
        <w:tc>
          <w:tcPr>
            <w:tcW w:w="1803" w:type="dxa"/>
            <w:vAlign w:val="center"/>
          </w:tcPr>
          <w:p w:rsidR="005B1FE0" w:rsidP="00B87395" w:rsidRDefault="005B1FE0" w14:paraId="457DFA60" w14:textId="77777777">
            <w:pPr>
              <w:spacing w:after="0" w:line="240" w:lineRule="auto"/>
              <w:ind w:left="0" w:hanging="2"/>
              <w:jc w:val="center"/>
              <w:rPr>
                <w:rFonts w:ascii="Arial" w:hAnsi="Arial" w:eastAsia="Arial" w:cs="Arial"/>
              </w:rPr>
            </w:pPr>
            <w:r w:rsidRPr="00181CD2">
              <w:rPr>
                <w:rFonts w:ascii="Arial" w:hAnsi="Arial" w:eastAsia="Arial" w:cs="Arial"/>
              </w:rPr>
              <w:t>2028/29</w:t>
            </w:r>
          </w:p>
        </w:tc>
        <w:tc>
          <w:tcPr>
            <w:tcW w:w="1804" w:type="dxa"/>
            <w:vAlign w:val="center"/>
          </w:tcPr>
          <w:p w:rsidR="005B1FE0" w:rsidP="00B87395" w:rsidRDefault="005B1FE0" w14:paraId="0CFB17A2" w14:textId="77777777">
            <w:pPr>
              <w:spacing w:after="0" w:line="240" w:lineRule="auto"/>
              <w:ind w:left="0" w:hanging="2"/>
              <w:jc w:val="center"/>
              <w:rPr>
                <w:rFonts w:ascii="Arial" w:hAnsi="Arial" w:eastAsia="Arial" w:cs="Arial"/>
              </w:rPr>
            </w:pPr>
            <w:r w:rsidRPr="00181CD2">
              <w:rPr>
                <w:rFonts w:ascii="Arial" w:hAnsi="Arial" w:eastAsia="Arial" w:cs="Arial"/>
              </w:rPr>
              <w:t>2029/30</w:t>
            </w:r>
          </w:p>
        </w:tc>
      </w:tr>
      <w:tr w:rsidR="005B1FE0" w:rsidTr="00B87395" w14:paraId="4F69110C" w14:textId="77777777">
        <w:tc>
          <w:tcPr>
            <w:tcW w:w="1803" w:type="dxa"/>
          </w:tcPr>
          <w:p w:rsidR="005B1FE0" w:rsidP="00B87395" w:rsidRDefault="005B1FE0" w14:paraId="31146E8C" w14:textId="77777777">
            <w:pPr>
              <w:spacing w:after="0" w:line="240" w:lineRule="auto"/>
              <w:ind w:left="0" w:hanging="2"/>
              <w:rPr>
                <w:rFonts w:ascii="Arial" w:hAnsi="Arial" w:eastAsia="Arial" w:cs="Arial"/>
              </w:rPr>
            </w:pPr>
            <w:r w:rsidRPr="00181CD2">
              <w:rPr>
                <w:rFonts w:ascii="Arial" w:hAnsi="Arial" w:eastAsia="Arial" w:cs="Arial"/>
              </w:rPr>
              <w:t xml:space="preserve">Staff costs as a % of secure income </w:t>
            </w:r>
            <w:r w:rsidRPr="00181CD2">
              <w:rPr>
                <w:rFonts w:ascii="Arial" w:hAnsi="Arial" w:eastAsia="Arial" w:cs="Arial"/>
                <w:b/>
                <w:bCs/>
              </w:rPr>
              <w:t>without</w:t>
            </w:r>
            <w:r w:rsidRPr="00181CD2">
              <w:rPr>
                <w:rFonts w:ascii="Arial" w:hAnsi="Arial" w:eastAsia="Arial" w:cs="Arial"/>
              </w:rPr>
              <w:t xml:space="preserve"> restructure</w:t>
            </w:r>
          </w:p>
        </w:tc>
        <w:tc>
          <w:tcPr>
            <w:tcW w:w="1803" w:type="dxa"/>
            <w:vAlign w:val="center"/>
          </w:tcPr>
          <w:p w:rsidR="005B1FE0" w:rsidP="00B87395" w:rsidRDefault="005B1FE0" w14:paraId="77E1C54D" w14:textId="37F1D71F">
            <w:pPr>
              <w:spacing w:after="0" w:line="240" w:lineRule="auto"/>
              <w:ind w:left="0" w:hanging="2"/>
              <w:jc w:val="center"/>
              <w:rPr>
                <w:rFonts w:ascii="Arial" w:hAnsi="Arial" w:eastAsia="Arial" w:cs="Arial"/>
              </w:rPr>
            </w:pPr>
            <w:r w:rsidRPr="00181CD2">
              <w:rPr>
                <w:rFonts w:ascii="Arial" w:hAnsi="Arial" w:eastAsia="Arial" w:cs="Arial"/>
              </w:rPr>
              <w:t>%</w:t>
            </w:r>
          </w:p>
        </w:tc>
        <w:tc>
          <w:tcPr>
            <w:tcW w:w="1803" w:type="dxa"/>
            <w:vAlign w:val="center"/>
          </w:tcPr>
          <w:p w:rsidR="005B1FE0" w:rsidP="00B87395" w:rsidRDefault="005B1FE0" w14:paraId="2B5B1003" w14:textId="53D69F45">
            <w:pPr>
              <w:spacing w:after="0" w:line="240" w:lineRule="auto"/>
              <w:ind w:left="0" w:hanging="2"/>
              <w:jc w:val="center"/>
              <w:rPr>
                <w:rFonts w:ascii="Arial" w:hAnsi="Arial" w:eastAsia="Arial" w:cs="Arial"/>
              </w:rPr>
            </w:pPr>
            <w:r w:rsidRPr="00181CD2">
              <w:rPr>
                <w:rFonts w:ascii="Arial" w:hAnsi="Arial" w:eastAsia="Arial" w:cs="Arial"/>
              </w:rPr>
              <w:t>%</w:t>
            </w:r>
          </w:p>
        </w:tc>
        <w:tc>
          <w:tcPr>
            <w:tcW w:w="1803" w:type="dxa"/>
            <w:vAlign w:val="center"/>
          </w:tcPr>
          <w:p w:rsidR="005B1FE0" w:rsidP="00B87395" w:rsidRDefault="005B1FE0" w14:paraId="5F821270" w14:textId="6BA90031">
            <w:pPr>
              <w:spacing w:after="0" w:line="240" w:lineRule="auto"/>
              <w:ind w:left="0" w:hanging="2"/>
              <w:jc w:val="center"/>
              <w:rPr>
                <w:rFonts w:ascii="Arial" w:hAnsi="Arial" w:eastAsia="Arial" w:cs="Arial"/>
              </w:rPr>
            </w:pPr>
            <w:r w:rsidRPr="00181CD2">
              <w:rPr>
                <w:rFonts w:ascii="Arial" w:hAnsi="Arial" w:eastAsia="Arial" w:cs="Arial"/>
              </w:rPr>
              <w:t>%</w:t>
            </w:r>
          </w:p>
        </w:tc>
        <w:tc>
          <w:tcPr>
            <w:tcW w:w="1804" w:type="dxa"/>
            <w:vAlign w:val="center"/>
          </w:tcPr>
          <w:p w:rsidR="005B1FE0" w:rsidP="00B87395" w:rsidRDefault="005B1FE0" w14:paraId="1C0A3A3E" w14:textId="4D7947BE">
            <w:pPr>
              <w:spacing w:after="0" w:line="240" w:lineRule="auto"/>
              <w:ind w:left="0" w:hanging="2"/>
              <w:jc w:val="center"/>
              <w:rPr>
                <w:rFonts w:ascii="Arial" w:hAnsi="Arial" w:eastAsia="Arial" w:cs="Arial"/>
              </w:rPr>
            </w:pPr>
            <w:r w:rsidRPr="00181CD2">
              <w:rPr>
                <w:rFonts w:ascii="Arial" w:hAnsi="Arial" w:eastAsia="Arial" w:cs="Arial"/>
              </w:rPr>
              <w:t>%</w:t>
            </w:r>
          </w:p>
        </w:tc>
      </w:tr>
    </w:tbl>
    <w:p w:rsidRPr="005B1FE0" w:rsidR="005B1FE0" w:rsidP="005B1FE0" w:rsidRDefault="005B1FE0" w14:paraId="16A4A778" w14:textId="77777777">
      <w:pPr>
        <w:spacing w:after="160" w:line="360" w:lineRule="auto"/>
        <w:ind w:left="720"/>
        <w:rPr>
          <w:rFonts w:ascii="Arial" w:hAnsi="Arial" w:eastAsia="Arial" w:cs="Arial"/>
          <w:color w:val="000000"/>
        </w:rPr>
      </w:pPr>
    </w:p>
    <w:p w:rsidR="00D35A3D" w:rsidP="00D35A3D" w:rsidRDefault="00D35A3D" w14:paraId="73CA7DD6" w14:textId="77DB4B0C">
      <w:pPr>
        <w:numPr>
          <w:ilvl w:val="0"/>
          <w:numId w:val="1"/>
        </w:numPr>
        <w:spacing w:after="160" w:line="360" w:lineRule="auto"/>
        <w:rPr>
          <w:rFonts w:ascii="Arial" w:hAnsi="Arial" w:eastAsia="Arial" w:cs="Arial"/>
          <w:color w:val="000000"/>
        </w:rPr>
      </w:pPr>
      <w:r>
        <w:rPr>
          <w:rFonts w:ascii="Arial" w:hAnsi="Arial" w:eastAsia="Arial" w:cs="Arial"/>
          <w:color w:val="000000"/>
        </w:rPr>
        <w:t xml:space="preserve">Over recent years, the school has had to take cash advances from the local authority </w:t>
      </w:r>
      <w:proofErr w:type="gramStart"/>
      <w:r>
        <w:rPr>
          <w:rFonts w:ascii="Arial" w:hAnsi="Arial" w:eastAsia="Arial" w:cs="Arial"/>
          <w:color w:val="000000"/>
        </w:rPr>
        <w:t>in order to</w:t>
      </w:r>
      <w:proofErr w:type="gramEnd"/>
      <w:r>
        <w:rPr>
          <w:rFonts w:ascii="Arial" w:hAnsi="Arial" w:eastAsia="Arial" w:cs="Arial"/>
          <w:color w:val="000000"/>
        </w:rPr>
        <w:t xml:space="preserve"> meet its financial obligations, such as paying staff salaries; this is not sustainable in the long term and </w:t>
      </w:r>
      <w:proofErr w:type="gramStart"/>
      <w:r>
        <w:rPr>
          <w:rFonts w:ascii="Arial" w:hAnsi="Arial" w:eastAsia="Arial" w:cs="Arial"/>
          <w:color w:val="000000"/>
        </w:rPr>
        <w:t>has to</w:t>
      </w:r>
      <w:proofErr w:type="gramEnd"/>
      <w:r>
        <w:rPr>
          <w:rFonts w:ascii="Arial" w:hAnsi="Arial" w:eastAsia="Arial" w:cs="Arial"/>
          <w:color w:val="000000"/>
        </w:rPr>
        <w:t xml:space="preserve"> be paid back to the London Borough of Waltham Forest.</w:t>
      </w:r>
    </w:p>
    <w:p w:rsidR="00D35A3D" w:rsidP="00D35A3D" w:rsidRDefault="00D35A3D" w14:paraId="5486DCAA" w14:textId="77777777">
      <w:pPr>
        <w:numPr>
          <w:ilvl w:val="0"/>
          <w:numId w:val="1"/>
        </w:numPr>
        <w:spacing w:after="160" w:line="360" w:lineRule="auto"/>
        <w:rPr>
          <w:rFonts w:ascii="Arial" w:hAnsi="Arial" w:eastAsia="Arial" w:cs="Arial"/>
          <w:color w:val="000000"/>
        </w:rPr>
      </w:pPr>
      <w:r>
        <w:rPr>
          <w:rFonts w:ascii="Arial" w:hAnsi="Arial" w:eastAsia="Arial" w:cs="Arial"/>
          <w:color w:val="000000"/>
        </w:rPr>
        <w:t>Reviewing and adjusting the staffing structure is necessary to ensure that resources are prioritised towards teaching, learning, and direct pupil support.</w:t>
      </w:r>
    </w:p>
    <w:p w:rsidR="00405FB4" w:rsidRDefault="006B5C76" w14:paraId="77ACE714" w14:textId="77777777">
      <w:pPr>
        <w:numPr>
          <w:ilvl w:val="0"/>
          <w:numId w:val="1"/>
        </w:numPr>
        <w:spacing w:after="160" w:line="360" w:lineRule="auto"/>
        <w:rPr>
          <w:rFonts w:ascii="Arial" w:hAnsi="Arial" w:eastAsia="Arial" w:cs="Arial"/>
          <w:color w:val="000000"/>
        </w:rPr>
      </w:pPr>
      <w:r>
        <w:rPr>
          <w:rFonts w:ascii="Arial" w:hAnsi="Arial" w:eastAsia="Arial" w:cs="Arial"/>
          <w:color w:val="000000"/>
        </w:rPr>
        <w:t>The proposed changes are intended to secure the financial sustainability of the school and protect its core educational mission into the future.</w:t>
      </w:r>
    </w:p>
    <w:p w:rsidR="00405FB4" w:rsidRDefault="006B5C76" w14:paraId="3F29EF30" w14:textId="629E0008">
      <w:pPr>
        <w:spacing w:after="160" w:line="360" w:lineRule="auto"/>
        <w:rPr>
          <w:rFonts w:ascii="Arial" w:hAnsi="Arial" w:eastAsia="Arial" w:cs="Arial"/>
          <w:color w:val="000000"/>
        </w:rPr>
      </w:pPr>
      <w:r>
        <w:rPr>
          <w:rFonts w:ascii="Arial" w:hAnsi="Arial" w:eastAsia="Arial" w:cs="Arial"/>
          <w:color w:val="000000"/>
        </w:rPr>
        <w:t xml:space="preserve">In short, the new structure set out below is designed to reduce expenditure and increase efficiency whilst keeping the educational needs of the children as the school’s top priority. The restructure will take place across </w:t>
      </w:r>
      <w:r w:rsidRPr="0026305D" w:rsidR="0026305D">
        <w:rPr>
          <w:rFonts w:ascii="Arial" w:hAnsi="Arial" w:eastAsia="Arial" w:cs="Arial"/>
          <w:color w:val="000000"/>
          <w:highlight w:val="yellow"/>
        </w:rPr>
        <w:t>0</w:t>
      </w:r>
      <w:r>
        <w:rPr>
          <w:rFonts w:ascii="Arial" w:hAnsi="Arial" w:eastAsia="Arial" w:cs="Arial"/>
          <w:color w:val="000000"/>
        </w:rPr>
        <w:t xml:space="preserve"> main areas: </w:t>
      </w:r>
    </w:p>
    <w:p w:rsidR="00405FB4" w:rsidRDefault="0021758F" w14:paraId="30AC3D83" w14:textId="51969CE4">
      <w:pPr>
        <w:numPr>
          <w:ilvl w:val="0"/>
          <w:numId w:val="3"/>
        </w:numPr>
        <w:spacing w:after="160" w:line="360" w:lineRule="auto"/>
        <w:rPr>
          <w:rFonts w:ascii="Arial" w:hAnsi="Arial" w:eastAsia="Arial" w:cs="Arial"/>
          <w:color w:val="000000"/>
        </w:rPr>
      </w:pPr>
      <w:r>
        <w:rPr>
          <w:rFonts w:ascii="Arial" w:hAnsi="Arial" w:eastAsia="Arial" w:cs="Arial"/>
          <w:color w:val="000000"/>
        </w:rPr>
        <w:t>Teaching Staff</w:t>
      </w:r>
    </w:p>
    <w:p w:rsidR="0021758F" w:rsidRDefault="0021758F" w14:paraId="1A4AE147" w14:textId="10F142E9">
      <w:pPr>
        <w:numPr>
          <w:ilvl w:val="0"/>
          <w:numId w:val="3"/>
        </w:numPr>
        <w:spacing w:after="160" w:line="360" w:lineRule="auto"/>
        <w:rPr>
          <w:rFonts w:ascii="Arial" w:hAnsi="Arial" w:eastAsia="Arial" w:cs="Arial"/>
          <w:color w:val="000000"/>
        </w:rPr>
      </w:pPr>
      <w:r>
        <w:rPr>
          <w:rFonts w:ascii="Arial" w:hAnsi="Arial" w:eastAsia="Arial" w:cs="Arial"/>
          <w:color w:val="000000"/>
        </w:rPr>
        <w:t>Teaching Assistant</w:t>
      </w:r>
    </w:p>
    <w:p w:rsidR="0021758F" w:rsidRDefault="0021758F" w14:paraId="38FB0C46" w14:textId="549105F9">
      <w:pPr>
        <w:numPr>
          <w:ilvl w:val="0"/>
          <w:numId w:val="3"/>
        </w:numPr>
        <w:spacing w:after="160" w:line="360" w:lineRule="auto"/>
        <w:rPr>
          <w:rFonts w:ascii="Arial" w:hAnsi="Arial" w:eastAsia="Arial" w:cs="Arial"/>
          <w:color w:val="000000"/>
        </w:rPr>
      </w:pPr>
      <w:r>
        <w:rPr>
          <w:rFonts w:ascii="Arial" w:hAnsi="Arial" w:eastAsia="Arial" w:cs="Arial"/>
          <w:color w:val="000000"/>
        </w:rPr>
        <w:t>……………..</w:t>
      </w:r>
    </w:p>
    <w:p w:rsidR="0021758F" w:rsidRDefault="0021758F" w14:paraId="2448B42D" w14:textId="6969F78B">
      <w:pPr>
        <w:numPr>
          <w:ilvl w:val="0"/>
          <w:numId w:val="3"/>
        </w:numPr>
        <w:spacing w:after="160" w:line="360" w:lineRule="auto"/>
        <w:rPr>
          <w:rFonts w:ascii="Arial" w:hAnsi="Arial" w:eastAsia="Arial" w:cs="Arial"/>
          <w:color w:val="000000"/>
        </w:rPr>
      </w:pPr>
      <w:r>
        <w:rPr>
          <w:rFonts w:ascii="Arial" w:hAnsi="Arial" w:eastAsia="Arial" w:cs="Arial"/>
          <w:color w:val="000000"/>
        </w:rPr>
        <w:t>………………</w:t>
      </w:r>
    </w:p>
    <w:p w:rsidR="00405FB4" w:rsidRDefault="006B5C76" w14:paraId="5AC096B7" w14:textId="18C74A5A">
      <w:pPr>
        <w:spacing w:after="160" w:line="360" w:lineRule="auto"/>
        <w:rPr>
          <w:rFonts w:ascii="Arial" w:hAnsi="Arial" w:eastAsia="Arial" w:cs="Arial"/>
          <w:color w:val="00B050"/>
        </w:rPr>
      </w:pPr>
      <w:r>
        <w:rPr>
          <w:rFonts w:ascii="Arial" w:hAnsi="Arial" w:eastAsia="Arial" w:cs="Arial"/>
        </w:rPr>
        <w:t xml:space="preserve">The staffing costings set out in this proposal are based on the most accurate information available at the time of writing. Final costs may vary as a result of changes to individual salaries, incremental progression, and employer on-costs, which are outside the school’s control. </w:t>
      </w:r>
      <w:r w:rsidR="00055D2E">
        <w:rPr>
          <w:rFonts w:ascii="Arial" w:hAnsi="Arial" w:eastAsia="Arial" w:cs="Arial"/>
        </w:rPr>
        <w:t>It is worth noting that there may be some pension strain costs incurred to the school budget during this restructure if any support staff affected are on LGPS pension and aged 55 or above.</w:t>
      </w:r>
    </w:p>
    <w:p w:rsidR="00405FB4" w:rsidRDefault="00405FB4" w14:paraId="2962D94D" w14:textId="77777777">
      <w:pPr>
        <w:spacing w:after="160" w:line="360" w:lineRule="auto"/>
        <w:rPr>
          <w:rFonts w:ascii="Arial" w:hAnsi="Arial" w:eastAsia="Arial" w:cs="Arial"/>
          <w:color w:val="00B050"/>
        </w:rPr>
      </w:pPr>
    </w:p>
    <w:p w:rsidR="00405FB4" w:rsidRDefault="006B5C76" w14:paraId="50372B40" w14:textId="77777777">
      <w:pPr>
        <w:spacing w:after="160" w:line="360" w:lineRule="auto"/>
        <w:rPr>
          <w:rFonts w:ascii="Arial" w:hAnsi="Arial" w:eastAsia="Arial" w:cs="Arial"/>
          <w:color w:val="000000"/>
        </w:rPr>
      </w:pPr>
      <w:r>
        <w:br w:type="page"/>
      </w:r>
      <w:r>
        <w:rPr>
          <w:rFonts w:ascii="Arial" w:hAnsi="Arial" w:eastAsia="Arial" w:cs="Arial"/>
          <w:b/>
          <w:bCs/>
          <w:color w:val="000000"/>
        </w:rPr>
        <w:t>CURRENT AND PROPOSED STAFFING STRUCTURE</w:t>
      </w:r>
    </w:p>
    <w:p w:rsidR="00405FB4" w:rsidRDefault="006B5C76" w14:paraId="6F830CA4" w14:textId="77777777">
      <w:pPr>
        <w:spacing w:after="160" w:line="360" w:lineRule="auto"/>
        <w:rPr>
          <w:rFonts w:ascii="Arial" w:hAnsi="Arial" w:eastAsia="Arial" w:cs="Arial"/>
          <w:color w:val="000000"/>
        </w:rPr>
      </w:pPr>
      <w:r>
        <w:rPr>
          <w:rFonts w:ascii="Arial" w:hAnsi="Arial" w:eastAsia="Arial" w:cs="Arial"/>
          <w:b/>
          <w:bCs/>
          <w:color w:val="000000"/>
        </w:rPr>
        <w:t>A. Senior Leadership</w:t>
      </w:r>
    </w:p>
    <w:tbl>
      <w:tblPr>
        <w:tblStyle w:val="affe"/>
        <w:tblW w:w="9242"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3084"/>
        <w:gridCol w:w="3067"/>
        <w:gridCol w:w="3091"/>
      </w:tblGrid>
      <w:tr w:rsidR="00405FB4" w14:paraId="4A1F22F6" w14:textId="77777777">
        <w:trPr>
          <w:cantSplit/>
          <w:trHeight w:val="537"/>
        </w:trPr>
        <w:tc>
          <w:tcPr>
            <w:tcW w:w="9242" w:type="dxa"/>
            <w:gridSpan w:val="3"/>
          </w:tcPr>
          <w:p w:rsidR="00405FB4" w:rsidRDefault="006B5C76" w14:paraId="1188D9FB" w14:textId="77777777">
            <w:pPr>
              <w:spacing w:after="160" w:line="360" w:lineRule="auto"/>
              <w:rPr>
                <w:rFonts w:ascii="Arial" w:hAnsi="Arial" w:eastAsia="Arial" w:cs="Arial"/>
                <w:color w:val="000000"/>
              </w:rPr>
            </w:pPr>
            <w:r>
              <w:rPr>
                <w:rFonts w:ascii="Arial" w:hAnsi="Arial" w:eastAsia="Arial" w:cs="Arial"/>
                <w:b/>
                <w:bCs/>
                <w:color w:val="000000"/>
              </w:rPr>
              <w:t xml:space="preserve">Current Staffing Structure: </w:t>
            </w:r>
          </w:p>
        </w:tc>
      </w:tr>
      <w:tr w:rsidR="00405FB4" w14:paraId="1EEAC364" w14:textId="77777777">
        <w:trPr>
          <w:trHeight w:val="58"/>
        </w:trPr>
        <w:tc>
          <w:tcPr>
            <w:tcW w:w="3084" w:type="dxa"/>
            <w:shd w:val="clear" w:color="auto" w:fill="D9D9D9"/>
          </w:tcPr>
          <w:p w:rsidR="00405FB4" w:rsidRDefault="006B5C76" w14:paraId="278D1AB9" w14:textId="77777777">
            <w:pPr>
              <w:spacing w:after="160" w:line="360" w:lineRule="auto"/>
              <w:rPr>
                <w:rFonts w:ascii="Arial" w:hAnsi="Arial" w:eastAsia="Arial" w:cs="Arial"/>
                <w:color w:val="000000"/>
              </w:rPr>
            </w:pPr>
            <w:r>
              <w:rPr>
                <w:rFonts w:ascii="Arial" w:hAnsi="Arial" w:eastAsia="Arial" w:cs="Arial"/>
                <w:b/>
                <w:bCs/>
                <w:color w:val="000000"/>
              </w:rPr>
              <w:t>Role</w:t>
            </w:r>
          </w:p>
        </w:tc>
        <w:tc>
          <w:tcPr>
            <w:tcW w:w="3067" w:type="dxa"/>
            <w:shd w:val="clear" w:color="auto" w:fill="D9D9D9"/>
          </w:tcPr>
          <w:p w:rsidR="00405FB4" w:rsidRDefault="006B5C76" w14:paraId="6B46FF80" w14:textId="77777777">
            <w:pPr>
              <w:spacing w:after="160" w:line="360" w:lineRule="auto"/>
              <w:rPr>
                <w:rFonts w:ascii="Arial" w:hAnsi="Arial" w:eastAsia="Arial" w:cs="Arial"/>
                <w:color w:val="000000"/>
              </w:rPr>
            </w:pPr>
            <w:r>
              <w:rPr>
                <w:rFonts w:ascii="Arial" w:hAnsi="Arial" w:eastAsia="Arial" w:cs="Arial"/>
                <w:b/>
                <w:bCs/>
                <w:color w:val="000000"/>
              </w:rPr>
              <w:t>Scale</w:t>
            </w:r>
          </w:p>
        </w:tc>
        <w:tc>
          <w:tcPr>
            <w:tcW w:w="3091" w:type="dxa"/>
            <w:shd w:val="clear" w:color="auto" w:fill="D9D9D9"/>
          </w:tcPr>
          <w:p w:rsidR="00405FB4" w:rsidRDefault="006B5C76" w14:paraId="1DC4B89B" w14:textId="77777777">
            <w:pPr>
              <w:spacing w:after="160" w:line="360" w:lineRule="auto"/>
              <w:rPr>
                <w:rFonts w:ascii="Arial" w:hAnsi="Arial" w:eastAsia="Arial" w:cs="Arial"/>
                <w:color w:val="000000"/>
              </w:rPr>
            </w:pPr>
            <w:r>
              <w:rPr>
                <w:rFonts w:ascii="Arial" w:hAnsi="Arial" w:eastAsia="Arial" w:cs="Arial"/>
                <w:b/>
                <w:bCs/>
                <w:color w:val="000000"/>
              </w:rPr>
              <w:t>Full/Part-Time (Amt if PT)</w:t>
            </w:r>
          </w:p>
        </w:tc>
      </w:tr>
      <w:tr w:rsidR="00405FB4" w14:paraId="7518BAFC" w14:textId="77777777">
        <w:trPr>
          <w:trHeight w:val="234"/>
        </w:trPr>
        <w:tc>
          <w:tcPr>
            <w:tcW w:w="3084" w:type="dxa"/>
          </w:tcPr>
          <w:p w:rsidR="00405FB4" w:rsidRDefault="006B5C76" w14:paraId="2F5685D5" w14:textId="77777777">
            <w:pPr>
              <w:spacing w:after="160" w:line="360" w:lineRule="auto"/>
              <w:rPr>
                <w:rFonts w:ascii="Arial" w:hAnsi="Arial" w:eastAsia="Arial" w:cs="Arial"/>
                <w:color w:val="00B050"/>
              </w:rPr>
            </w:pPr>
            <w:r>
              <w:rPr>
                <w:rFonts w:ascii="Arial" w:hAnsi="Arial" w:eastAsia="Arial" w:cs="Arial"/>
                <w:color w:val="000000"/>
              </w:rPr>
              <w:t>Head Teacher</w:t>
            </w:r>
          </w:p>
        </w:tc>
        <w:tc>
          <w:tcPr>
            <w:tcW w:w="3067" w:type="dxa"/>
          </w:tcPr>
          <w:p w:rsidR="00405FB4" w:rsidRDefault="00405FB4" w14:paraId="25590031" w14:textId="1D415D36">
            <w:pPr>
              <w:spacing w:after="160" w:line="360" w:lineRule="auto"/>
              <w:rPr>
                <w:rFonts w:ascii="Arial" w:hAnsi="Arial" w:eastAsia="Arial" w:cs="Arial"/>
                <w:color w:val="000000"/>
              </w:rPr>
            </w:pPr>
          </w:p>
        </w:tc>
        <w:tc>
          <w:tcPr>
            <w:tcW w:w="3091" w:type="dxa"/>
          </w:tcPr>
          <w:p w:rsidR="00405FB4" w:rsidRDefault="00405FB4" w14:paraId="62691A09" w14:textId="62742878">
            <w:pPr>
              <w:spacing w:after="160" w:line="360" w:lineRule="auto"/>
              <w:rPr>
                <w:rFonts w:ascii="Arial" w:hAnsi="Arial" w:eastAsia="Arial" w:cs="Arial"/>
                <w:color w:val="000000"/>
              </w:rPr>
            </w:pPr>
          </w:p>
        </w:tc>
      </w:tr>
      <w:tr w:rsidR="00405FB4" w14:paraId="6163DA3C" w14:textId="77777777">
        <w:trPr>
          <w:trHeight w:val="234"/>
        </w:trPr>
        <w:tc>
          <w:tcPr>
            <w:tcW w:w="3084" w:type="dxa"/>
          </w:tcPr>
          <w:p w:rsidR="00405FB4" w:rsidRDefault="006B5C76" w14:paraId="50CA4F14" w14:textId="77777777">
            <w:pPr>
              <w:spacing w:after="160" w:line="360" w:lineRule="auto"/>
              <w:rPr>
                <w:rFonts w:ascii="Arial" w:hAnsi="Arial" w:eastAsia="Arial" w:cs="Arial"/>
                <w:color w:val="000000"/>
              </w:rPr>
            </w:pPr>
            <w:r>
              <w:rPr>
                <w:rFonts w:ascii="Arial" w:hAnsi="Arial" w:eastAsia="Arial" w:cs="Arial"/>
                <w:color w:val="000000"/>
              </w:rPr>
              <w:t xml:space="preserve">Deputy Head Teacher </w:t>
            </w:r>
          </w:p>
        </w:tc>
        <w:tc>
          <w:tcPr>
            <w:tcW w:w="3067" w:type="dxa"/>
          </w:tcPr>
          <w:p w:rsidR="00405FB4" w:rsidRDefault="00405FB4" w14:paraId="7C48A414" w14:textId="261F9E5B">
            <w:pPr>
              <w:spacing w:after="160" w:line="360" w:lineRule="auto"/>
              <w:rPr>
                <w:rFonts w:ascii="Arial" w:hAnsi="Arial" w:eastAsia="Arial" w:cs="Arial"/>
                <w:color w:val="000000"/>
              </w:rPr>
            </w:pPr>
          </w:p>
        </w:tc>
        <w:tc>
          <w:tcPr>
            <w:tcW w:w="3091" w:type="dxa"/>
          </w:tcPr>
          <w:p w:rsidR="00405FB4" w:rsidRDefault="00405FB4" w14:paraId="09CB901A" w14:textId="6FA19D62">
            <w:pPr>
              <w:spacing w:after="160" w:line="360" w:lineRule="auto"/>
              <w:rPr>
                <w:rFonts w:ascii="Arial" w:hAnsi="Arial" w:eastAsia="Arial" w:cs="Arial"/>
                <w:color w:val="000000"/>
              </w:rPr>
            </w:pPr>
          </w:p>
        </w:tc>
      </w:tr>
      <w:tr w:rsidR="00405FB4" w14:paraId="75F7870B" w14:textId="77777777">
        <w:trPr>
          <w:trHeight w:val="234"/>
        </w:trPr>
        <w:tc>
          <w:tcPr>
            <w:tcW w:w="3084" w:type="dxa"/>
          </w:tcPr>
          <w:p w:rsidR="00405FB4" w:rsidRDefault="006B5C76" w14:paraId="4EB810C1" w14:textId="77777777">
            <w:pPr>
              <w:spacing w:after="160" w:line="360" w:lineRule="auto"/>
              <w:rPr>
                <w:rFonts w:ascii="Arial" w:hAnsi="Arial" w:eastAsia="Arial" w:cs="Arial"/>
                <w:color w:val="00B050"/>
              </w:rPr>
            </w:pPr>
            <w:r>
              <w:rPr>
                <w:rFonts w:ascii="Arial" w:hAnsi="Arial" w:eastAsia="Arial" w:cs="Arial"/>
                <w:color w:val="000000"/>
              </w:rPr>
              <w:t>SENCo</w:t>
            </w:r>
          </w:p>
        </w:tc>
        <w:tc>
          <w:tcPr>
            <w:tcW w:w="3067" w:type="dxa"/>
          </w:tcPr>
          <w:p w:rsidR="00405FB4" w:rsidRDefault="00405FB4" w14:paraId="0667979B" w14:textId="08CC78F5">
            <w:pPr>
              <w:spacing w:after="160" w:line="360" w:lineRule="auto"/>
              <w:rPr>
                <w:rFonts w:ascii="Arial" w:hAnsi="Arial" w:eastAsia="Arial" w:cs="Arial"/>
                <w:color w:val="000000"/>
              </w:rPr>
            </w:pPr>
          </w:p>
        </w:tc>
        <w:tc>
          <w:tcPr>
            <w:tcW w:w="3091" w:type="dxa"/>
          </w:tcPr>
          <w:p w:rsidR="00405FB4" w:rsidRDefault="00405FB4" w14:paraId="4F2FC077" w14:textId="260AD650">
            <w:pPr>
              <w:spacing w:after="160" w:line="360" w:lineRule="auto"/>
              <w:rPr>
                <w:rFonts w:ascii="Arial" w:hAnsi="Arial" w:eastAsia="Arial" w:cs="Arial"/>
                <w:color w:val="000000"/>
              </w:rPr>
            </w:pPr>
          </w:p>
        </w:tc>
      </w:tr>
      <w:tr w:rsidR="00405FB4" w14:paraId="3DE04441" w14:textId="77777777">
        <w:trPr>
          <w:trHeight w:val="234"/>
        </w:trPr>
        <w:tc>
          <w:tcPr>
            <w:tcW w:w="3084" w:type="dxa"/>
          </w:tcPr>
          <w:p w:rsidR="00405FB4" w:rsidRDefault="0021758F" w14:paraId="3404ADD4" w14:textId="0DBE7157">
            <w:pPr>
              <w:spacing w:after="160" w:line="360" w:lineRule="auto"/>
              <w:rPr>
                <w:rFonts w:ascii="Arial" w:hAnsi="Arial" w:eastAsia="Arial" w:cs="Arial"/>
                <w:color w:val="00B050"/>
              </w:rPr>
            </w:pPr>
            <w:r>
              <w:rPr>
                <w:rFonts w:ascii="Arial" w:hAnsi="Arial" w:eastAsia="Arial" w:cs="Arial"/>
                <w:color w:val="00B050"/>
              </w:rPr>
              <w:t>ETC……….</w:t>
            </w:r>
          </w:p>
        </w:tc>
        <w:tc>
          <w:tcPr>
            <w:tcW w:w="3067" w:type="dxa"/>
          </w:tcPr>
          <w:p w:rsidR="00405FB4" w:rsidRDefault="00405FB4" w14:paraId="328D692B" w14:textId="3724B807">
            <w:pPr>
              <w:spacing w:after="160" w:line="360" w:lineRule="auto"/>
              <w:rPr>
                <w:rFonts w:ascii="Arial" w:hAnsi="Arial" w:eastAsia="Arial" w:cs="Arial"/>
                <w:color w:val="000000"/>
              </w:rPr>
            </w:pPr>
          </w:p>
        </w:tc>
        <w:tc>
          <w:tcPr>
            <w:tcW w:w="3091" w:type="dxa"/>
          </w:tcPr>
          <w:p w:rsidR="00405FB4" w:rsidRDefault="00405FB4" w14:paraId="76087793" w14:textId="274903D5">
            <w:pPr>
              <w:spacing w:after="160" w:line="360" w:lineRule="auto"/>
              <w:rPr>
                <w:rFonts w:ascii="Arial" w:hAnsi="Arial" w:eastAsia="Arial" w:cs="Arial"/>
                <w:color w:val="000000"/>
              </w:rPr>
            </w:pPr>
          </w:p>
        </w:tc>
      </w:tr>
    </w:tbl>
    <w:p w:rsidR="00405FB4" w:rsidRDefault="00405FB4" w14:paraId="5FA74335" w14:textId="77777777">
      <w:pPr>
        <w:spacing w:after="160" w:line="360" w:lineRule="auto"/>
        <w:rPr>
          <w:rFonts w:ascii="Arial" w:hAnsi="Arial" w:eastAsia="Arial" w:cs="Arial"/>
          <w:color w:val="000000"/>
        </w:rPr>
      </w:pPr>
    </w:p>
    <w:tbl>
      <w:tblPr>
        <w:tblStyle w:val="afff"/>
        <w:tblW w:w="9242"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3069"/>
        <w:gridCol w:w="3075"/>
        <w:gridCol w:w="3098"/>
      </w:tblGrid>
      <w:tr w:rsidR="00405FB4" w14:paraId="1D35DE90" w14:textId="77777777">
        <w:trPr>
          <w:cantSplit/>
          <w:trHeight w:val="537"/>
        </w:trPr>
        <w:tc>
          <w:tcPr>
            <w:tcW w:w="9242" w:type="dxa"/>
            <w:gridSpan w:val="3"/>
          </w:tcPr>
          <w:p w:rsidR="0026305D" w:rsidRDefault="0026305D" w14:paraId="76959CA4" w14:textId="77777777">
            <w:pPr>
              <w:spacing w:after="160" w:line="360" w:lineRule="auto"/>
              <w:rPr>
                <w:rFonts w:ascii="Arial" w:hAnsi="Arial" w:eastAsia="Arial" w:cs="Arial"/>
                <w:b/>
                <w:bCs/>
                <w:color w:val="000000"/>
              </w:rPr>
            </w:pPr>
          </w:p>
          <w:p w:rsidR="00405FB4" w:rsidRDefault="006B5C76" w14:paraId="2ECA410A" w14:textId="1FB825FA">
            <w:pPr>
              <w:spacing w:after="160" w:line="360" w:lineRule="auto"/>
              <w:rPr>
                <w:rFonts w:ascii="Arial" w:hAnsi="Arial" w:eastAsia="Arial" w:cs="Arial"/>
                <w:color w:val="000000"/>
              </w:rPr>
            </w:pPr>
            <w:r>
              <w:rPr>
                <w:rFonts w:ascii="Arial" w:hAnsi="Arial" w:eastAsia="Arial" w:cs="Arial"/>
                <w:b/>
                <w:bCs/>
                <w:color w:val="000000"/>
              </w:rPr>
              <w:t xml:space="preserve">Proposed Staffing Structure: </w:t>
            </w:r>
          </w:p>
          <w:p w:rsidR="0026305D" w:rsidP="0026305D" w:rsidRDefault="0026305D" w14:paraId="202DEEFB" w14:textId="39EEEDF1">
            <w:pPr>
              <w:spacing w:after="160" w:line="360" w:lineRule="auto"/>
              <w:rPr>
                <w:rFonts w:ascii="Arial" w:hAnsi="Arial" w:eastAsia="Arial" w:cs="Arial"/>
                <w:color w:val="000000"/>
              </w:rPr>
            </w:pPr>
          </w:p>
        </w:tc>
      </w:tr>
      <w:tr w:rsidR="00405FB4" w14:paraId="6035DC61" w14:textId="77777777">
        <w:trPr>
          <w:trHeight w:val="58"/>
        </w:trPr>
        <w:tc>
          <w:tcPr>
            <w:tcW w:w="3069" w:type="dxa"/>
            <w:shd w:val="clear" w:color="auto" w:fill="D9D9D9"/>
          </w:tcPr>
          <w:p w:rsidR="00405FB4" w:rsidRDefault="006B5C76" w14:paraId="36A809D0" w14:textId="77777777">
            <w:pPr>
              <w:spacing w:after="160" w:line="360" w:lineRule="auto"/>
              <w:rPr>
                <w:rFonts w:ascii="Arial" w:hAnsi="Arial" w:eastAsia="Arial" w:cs="Arial"/>
                <w:color w:val="000000"/>
              </w:rPr>
            </w:pPr>
            <w:r>
              <w:rPr>
                <w:rFonts w:ascii="Arial" w:hAnsi="Arial" w:eastAsia="Arial" w:cs="Arial"/>
                <w:b/>
                <w:bCs/>
                <w:color w:val="000000"/>
              </w:rPr>
              <w:t>Role</w:t>
            </w:r>
          </w:p>
        </w:tc>
        <w:tc>
          <w:tcPr>
            <w:tcW w:w="3075" w:type="dxa"/>
            <w:shd w:val="clear" w:color="auto" w:fill="D9D9D9"/>
          </w:tcPr>
          <w:p w:rsidR="00405FB4" w:rsidRDefault="006B5C76" w14:paraId="678D3FAF" w14:textId="77777777">
            <w:pPr>
              <w:spacing w:after="160" w:line="360" w:lineRule="auto"/>
              <w:rPr>
                <w:rFonts w:ascii="Arial" w:hAnsi="Arial" w:eastAsia="Arial" w:cs="Arial"/>
                <w:color w:val="000000"/>
              </w:rPr>
            </w:pPr>
            <w:r>
              <w:rPr>
                <w:rFonts w:ascii="Arial" w:hAnsi="Arial" w:eastAsia="Arial" w:cs="Arial"/>
                <w:b/>
                <w:bCs/>
                <w:color w:val="000000"/>
              </w:rPr>
              <w:t>Scale</w:t>
            </w:r>
          </w:p>
        </w:tc>
        <w:tc>
          <w:tcPr>
            <w:tcW w:w="3098" w:type="dxa"/>
            <w:shd w:val="clear" w:color="auto" w:fill="D9D9D9"/>
          </w:tcPr>
          <w:p w:rsidR="00405FB4" w:rsidRDefault="006B5C76" w14:paraId="30D11596" w14:textId="77777777">
            <w:pPr>
              <w:spacing w:after="160" w:line="360" w:lineRule="auto"/>
              <w:rPr>
                <w:rFonts w:ascii="Arial" w:hAnsi="Arial" w:eastAsia="Arial" w:cs="Arial"/>
                <w:color w:val="000000"/>
              </w:rPr>
            </w:pPr>
            <w:r>
              <w:rPr>
                <w:rFonts w:ascii="Arial" w:hAnsi="Arial" w:eastAsia="Arial" w:cs="Arial"/>
                <w:b/>
                <w:bCs/>
                <w:color w:val="000000"/>
              </w:rPr>
              <w:t>Full/Part-Time (Amt if PT)</w:t>
            </w:r>
          </w:p>
        </w:tc>
      </w:tr>
      <w:tr w:rsidR="00405FB4" w14:paraId="0FFEA64C" w14:textId="77777777">
        <w:trPr>
          <w:trHeight w:val="234"/>
        </w:trPr>
        <w:tc>
          <w:tcPr>
            <w:tcW w:w="3069" w:type="dxa"/>
          </w:tcPr>
          <w:p w:rsidR="00405FB4" w:rsidRDefault="006B5C76" w14:paraId="0D545A9F" w14:textId="77777777">
            <w:pPr>
              <w:spacing w:after="160" w:line="360" w:lineRule="auto"/>
              <w:rPr>
                <w:rFonts w:ascii="Arial" w:hAnsi="Arial" w:eastAsia="Arial" w:cs="Arial"/>
                <w:color w:val="000000"/>
              </w:rPr>
            </w:pPr>
            <w:r>
              <w:rPr>
                <w:rFonts w:ascii="Arial" w:hAnsi="Arial" w:eastAsia="Arial" w:cs="Arial"/>
                <w:color w:val="000000"/>
              </w:rPr>
              <w:t>Head Teacher</w:t>
            </w:r>
          </w:p>
        </w:tc>
        <w:tc>
          <w:tcPr>
            <w:tcW w:w="3075" w:type="dxa"/>
          </w:tcPr>
          <w:p w:rsidR="00405FB4" w:rsidRDefault="006B5C76" w14:paraId="78253005" w14:textId="7A530ED7">
            <w:pPr>
              <w:spacing w:after="160" w:line="360" w:lineRule="auto"/>
              <w:rPr>
                <w:rFonts w:ascii="Arial" w:hAnsi="Arial" w:eastAsia="Arial" w:cs="Arial"/>
                <w:color w:val="000000"/>
              </w:rPr>
            </w:pPr>
            <w:r>
              <w:rPr>
                <w:rFonts w:ascii="Arial" w:hAnsi="Arial" w:eastAsia="Arial" w:cs="Arial"/>
                <w:color w:val="000000"/>
              </w:rPr>
              <w:t>L</w:t>
            </w:r>
          </w:p>
        </w:tc>
        <w:tc>
          <w:tcPr>
            <w:tcW w:w="3098" w:type="dxa"/>
          </w:tcPr>
          <w:p w:rsidR="00405FB4" w:rsidRDefault="006B5C76" w14:paraId="45B01ABD" w14:textId="77777777">
            <w:pPr>
              <w:spacing w:after="160" w:line="360" w:lineRule="auto"/>
              <w:rPr>
                <w:rFonts w:ascii="Arial" w:hAnsi="Arial" w:eastAsia="Arial" w:cs="Arial"/>
                <w:color w:val="000000"/>
              </w:rPr>
            </w:pPr>
            <w:r>
              <w:rPr>
                <w:rFonts w:ascii="Arial" w:hAnsi="Arial" w:eastAsia="Arial" w:cs="Arial"/>
                <w:color w:val="000000"/>
              </w:rPr>
              <w:t>FT</w:t>
            </w:r>
          </w:p>
        </w:tc>
      </w:tr>
      <w:tr w:rsidR="00405FB4" w14:paraId="6250B392" w14:textId="77777777">
        <w:trPr>
          <w:trHeight w:val="234"/>
        </w:trPr>
        <w:tc>
          <w:tcPr>
            <w:tcW w:w="3069" w:type="dxa"/>
          </w:tcPr>
          <w:p w:rsidR="00405FB4" w:rsidRDefault="006B5C76" w14:paraId="373E58B9" w14:textId="77777777">
            <w:pPr>
              <w:spacing w:after="160" w:line="360" w:lineRule="auto"/>
              <w:rPr>
                <w:rFonts w:ascii="Arial" w:hAnsi="Arial" w:eastAsia="Arial" w:cs="Arial"/>
                <w:color w:val="00B050"/>
              </w:rPr>
            </w:pPr>
            <w:r>
              <w:rPr>
                <w:rFonts w:ascii="Arial" w:hAnsi="Arial" w:eastAsia="Arial" w:cs="Arial"/>
                <w:color w:val="000000"/>
              </w:rPr>
              <w:t>Deputy Head Teacher</w:t>
            </w:r>
          </w:p>
        </w:tc>
        <w:tc>
          <w:tcPr>
            <w:tcW w:w="3075" w:type="dxa"/>
          </w:tcPr>
          <w:p w:rsidR="00405FB4" w:rsidRDefault="006B5C76" w14:paraId="6DDE8400" w14:textId="19AE5192">
            <w:pPr>
              <w:spacing w:after="160" w:line="360" w:lineRule="auto"/>
              <w:rPr>
                <w:rFonts w:ascii="Arial" w:hAnsi="Arial" w:eastAsia="Arial" w:cs="Arial"/>
                <w:color w:val="000000"/>
              </w:rPr>
            </w:pPr>
            <w:r>
              <w:rPr>
                <w:rFonts w:ascii="Arial" w:hAnsi="Arial" w:eastAsia="Arial" w:cs="Arial"/>
                <w:color w:val="000000"/>
              </w:rPr>
              <w:t>L</w:t>
            </w:r>
          </w:p>
        </w:tc>
        <w:tc>
          <w:tcPr>
            <w:tcW w:w="3098" w:type="dxa"/>
          </w:tcPr>
          <w:p w:rsidR="00405FB4" w:rsidRDefault="006B5C76" w14:paraId="0C7AE931" w14:textId="0445598A">
            <w:pPr>
              <w:spacing w:after="160" w:line="360" w:lineRule="auto"/>
              <w:rPr>
                <w:rFonts w:ascii="Arial" w:hAnsi="Arial" w:eastAsia="Arial" w:cs="Arial"/>
                <w:color w:val="000000"/>
              </w:rPr>
            </w:pPr>
            <w:r>
              <w:rPr>
                <w:rFonts w:ascii="Arial" w:hAnsi="Arial" w:eastAsia="Arial" w:cs="Arial"/>
                <w:color w:val="000000"/>
              </w:rPr>
              <w:t xml:space="preserve">PT </w:t>
            </w:r>
          </w:p>
        </w:tc>
      </w:tr>
      <w:tr w:rsidR="00405FB4" w14:paraId="5325CDE6" w14:textId="77777777">
        <w:trPr>
          <w:trHeight w:val="234"/>
        </w:trPr>
        <w:tc>
          <w:tcPr>
            <w:tcW w:w="3069" w:type="dxa"/>
          </w:tcPr>
          <w:p w:rsidR="00405FB4" w:rsidRDefault="006B5C76" w14:paraId="4D05DFC6" w14:textId="77777777">
            <w:pPr>
              <w:spacing w:after="160" w:line="360" w:lineRule="auto"/>
              <w:rPr>
                <w:rFonts w:ascii="Arial" w:hAnsi="Arial" w:eastAsia="Arial" w:cs="Arial"/>
                <w:color w:val="000000"/>
              </w:rPr>
            </w:pPr>
            <w:r>
              <w:rPr>
                <w:rFonts w:ascii="Arial" w:hAnsi="Arial" w:eastAsia="Arial" w:cs="Arial"/>
                <w:color w:val="000000"/>
              </w:rPr>
              <w:t>SENCo</w:t>
            </w:r>
          </w:p>
        </w:tc>
        <w:tc>
          <w:tcPr>
            <w:tcW w:w="3075" w:type="dxa"/>
          </w:tcPr>
          <w:p w:rsidR="00405FB4" w:rsidRDefault="0021758F" w14:paraId="756692CE" w14:textId="5D39E830">
            <w:pPr>
              <w:spacing w:after="160" w:line="360" w:lineRule="auto"/>
              <w:rPr>
                <w:rFonts w:ascii="Arial" w:hAnsi="Arial" w:eastAsia="Arial" w:cs="Arial"/>
                <w:color w:val="000000"/>
              </w:rPr>
            </w:pPr>
            <w:r>
              <w:rPr>
                <w:rFonts w:ascii="Arial" w:hAnsi="Arial" w:eastAsia="Arial" w:cs="Arial"/>
                <w:color w:val="000000"/>
              </w:rPr>
              <w:t>L</w:t>
            </w:r>
          </w:p>
        </w:tc>
        <w:tc>
          <w:tcPr>
            <w:tcW w:w="3098" w:type="dxa"/>
          </w:tcPr>
          <w:p w:rsidR="00405FB4" w:rsidRDefault="006B5C76" w14:paraId="7B1AEDE8" w14:textId="68E92E93">
            <w:pPr>
              <w:spacing w:after="160" w:line="360" w:lineRule="auto"/>
              <w:rPr>
                <w:rFonts w:ascii="Arial" w:hAnsi="Arial" w:eastAsia="Arial" w:cs="Arial"/>
                <w:color w:val="000000"/>
              </w:rPr>
            </w:pPr>
            <w:r>
              <w:rPr>
                <w:rFonts w:ascii="Arial" w:hAnsi="Arial" w:eastAsia="Arial" w:cs="Arial"/>
                <w:color w:val="000000"/>
              </w:rPr>
              <w:t xml:space="preserve">PT </w:t>
            </w:r>
          </w:p>
        </w:tc>
      </w:tr>
    </w:tbl>
    <w:p w:rsidR="00405FB4" w:rsidRDefault="00405FB4" w14:paraId="6C58CAB1" w14:textId="77777777">
      <w:pPr>
        <w:spacing w:after="160" w:line="360" w:lineRule="auto"/>
        <w:rPr>
          <w:rFonts w:ascii="Arial" w:hAnsi="Arial" w:eastAsia="Arial" w:cs="Arial"/>
          <w:color w:val="000000"/>
          <w:u w:val="single"/>
        </w:rPr>
      </w:pPr>
    </w:p>
    <w:p w:rsidR="00405FB4" w:rsidRDefault="006B5C76" w14:paraId="0068AF6D" w14:textId="77777777">
      <w:pPr>
        <w:spacing w:after="160" w:line="360" w:lineRule="auto"/>
        <w:rPr>
          <w:rFonts w:ascii="Arial" w:hAnsi="Arial" w:eastAsia="Arial" w:cs="Arial"/>
          <w:color w:val="000000"/>
        </w:rPr>
      </w:pPr>
      <w:r>
        <w:br w:type="page"/>
      </w:r>
      <w:r>
        <w:rPr>
          <w:rFonts w:ascii="Arial" w:hAnsi="Arial" w:eastAsia="Arial" w:cs="Arial"/>
          <w:b/>
          <w:bCs/>
          <w:color w:val="000000"/>
        </w:rPr>
        <w:t>B. Teaching Assistants (TAs)</w:t>
      </w:r>
    </w:p>
    <w:tbl>
      <w:tblPr>
        <w:tblStyle w:val="afff1"/>
        <w:tblW w:w="9242"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3085"/>
        <w:gridCol w:w="3066"/>
        <w:gridCol w:w="3091"/>
      </w:tblGrid>
      <w:tr w:rsidR="00405FB4" w14:paraId="5BD1DA8E" w14:textId="77777777">
        <w:trPr>
          <w:cantSplit/>
          <w:trHeight w:val="537"/>
        </w:trPr>
        <w:tc>
          <w:tcPr>
            <w:tcW w:w="9242" w:type="dxa"/>
            <w:gridSpan w:val="3"/>
          </w:tcPr>
          <w:p w:rsidR="00405FB4" w:rsidRDefault="006B5C76" w14:paraId="4B1E8DC3" w14:textId="77777777">
            <w:pPr>
              <w:spacing w:after="160" w:line="360" w:lineRule="auto"/>
              <w:rPr>
                <w:rFonts w:ascii="Arial" w:hAnsi="Arial" w:eastAsia="Arial" w:cs="Arial"/>
                <w:color w:val="000000"/>
              </w:rPr>
            </w:pPr>
            <w:r>
              <w:rPr>
                <w:rFonts w:ascii="Arial" w:hAnsi="Arial" w:eastAsia="Arial" w:cs="Arial"/>
                <w:b/>
                <w:bCs/>
                <w:color w:val="000000"/>
              </w:rPr>
              <w:t xml:space="preserve">Current Staffing Structure: </w:t>
            </w:r>
          </w:p>
          <w:p w:rsidR="00405FB4" w:rsidRDefault="0021758F" w14:paraId="6E314F46" w14:textId="4DF72452">
            <w:pPr>
              <w:spacing w:after="160" w:line="360" w:lineRule="auto"/>
              <w:rPr>
                <w:rFonts w:ascii="Arial" w:hAnsi="Arial" w:eastAsia="Arial" w:cs="Arial"/>
                <w:color w:val="000000"/>
              </w:rPr>
            </w:pPr>
            <w:r>
              <w:rPr>
                <w:rFonts w:ascii="Arial" w:hAnsi="Arial" w:eastAsia="Arial" w:cs="Arial"/>
                <w:color w:val="000000"/>
              </w:rPr>
              <w:t>0</w:t>
            </w:r>
            <w:r w:rsidR="006B5C76">
              <w:rPr>
                <w:rFonts w:ascii="Arial" w:hAnsi="Arial" w:eastAsia="Arial" w:cs="Arial"/>
                <w:color w:val="000000"/>
              </w:rPr>
              <w:t xml:space="preserve"> Teaching Assistants</w:t>
            </w:r>
          </w:p>
          <w:p w:rsidR="00405FB4" w:rsidRDefault="0021758F" w14:paraId="74BB2C0F" w14:textId="5AD3ADB1">
            <w:pPr>
              <w:spacing w:after="160" w:line="360" w:lineRule="auto"/>
              <w:rPr>
                <w:rFonts w:ascii="Arial" w:hAnsi="Arial" w:eastAsia="Arial" w:cs="Arial"/>
                <w:color w:val="000000"/>
              </w:rPr>
            </w:pPr>
            <w:r>
              <w:rPr>
                <w:rFonts w:ascii="Arial" w:hAnsi="Arial" w:eastAsia="Arial" w:cs="Arial"/>
                <w:color w:val="000000"/>
              </w:rPr>
              <w:t>0</w:t>
            </w:r>
            <w:r w:rsidR="006B5C76">
              <w:rPr>
                <w:rFonts w:ascii="Arial" w:hAnsi="Arial" w:eastAsia="Arial" w:cs="Arial"/>
                <w:color w:val="000000"/>
              </w:rPr>
              <w:t xml:space="preserve"> Nursery Nurse.</w:t>
            </w:r>
          </w:p>
          <w:p w:rsidR="00405FB4" w:rsidRDefault="0021758F" w14:paraId="4B963090" w14:textId="11E1935C">
            <w:pPr>
              <w:spacing w:after="160" w:line="360" w:lineRule="auto"/>
              <w:rPr>
                <w:rFonts w:ascii="Arial" w:hAnsi="Arial" w:eastAsia="Arial" w:cs="Arial"/>
                <w:color w:val="000000"/>
              </w:rPr>
            </w:pPr>
            <w:r>
              <w:rPr>
                <w:rFonts w:ascii="Arial" w:hAnsi="Arial" w:eastAsia="Arial" w:cs="Arial"/>
                <w:color w:val="000000"/>
              </w:rPr>
              <w:t xml:space="preserve">0 </w:t>
            </w:r>
            <w:r w:rsidR="006B5C76">
              <w:rPr>
                <w:rFonts w:ascii="Arial" w:hAnsi="Arial" w:eastAsia="Arial" w:cs="Arial"/>
                <w:color w:val="000000"/>
              </w:rPr>
              <w:t>Higher Level Teaching Assistants</w:t>
            </w:r>
          </w:p>
        </w:tc>
      </w:tr>
      <w:tr w:rsidR="00405FB4" w14:paraId="4943FBD3" w14:textId="77777777">
        <w:trPr>
          <w:trHeight w:val="58"/>
        </w:trPr>
        <w:tc>
          <w:tcPr>
            <w:tcW w:w="3085" w:type="dxa"/>
            <w:shd w:val="clear" w:color="auto" w:fill="D9D9D9"/>
          </w:tcPr>
          <w:p w:rsidR="00405FB4" w:rsidRDefault="006B5C76" w14:paraId="1CBA560D" w14:textId="77777777">
            <w:pPr>
              <w:spacing w:after="160" w:line="360" w:lineRule="auto"/>
              <w:rPr>
                <w:rFonts w:ascii="Arial" w:hAnsi="Arial" w:eastAsia="Arial" w:cs="Arial"/>
                <w:color w:val="000000"/>
              </w:rPr>
            </w:pPr>
            <w:r>
              <w:rPr>
                <w:rFonts w:ascii="Arial" w:hAnsi="Arial" w:eastAsia="Arial" w:cs="Arial"/>
                <w:b/>
                <w:bCs/>
                <w:color w:val="000000"/>
              </w:rPr>
              <w:t>Role</w:t>
            </w:r>
          </w:p>
        </w:tc>
        <w:tc>
          <w:tcPr>
            <w:tcW w:w="3066" w:type="dxa"/>
            <w:shd w:val="clear" w:color="auto" w:fill="D9D9D9"/>
          </w:tcPr>
          <w:p w:rsidR="00405FB4" w:rsidRDefault="006B5C76" w14:paraId="3383E9BF" w14:textId="77777777">
            <w:pPr>
              <w:spacing w:after="160" w:line="360" w:lineRule="auto"/>
              <w:rPr>
                <w:rFonts w:ascii="Arial" w:hAnsi="Arial" w:eastAsia="Arial" w:cs="Arial"/>
                <w:color w:val="000000"/>
              </w:rPr>
            </w:pPr>
            <w:r>
              <w:rPr>
                <w:rFonts w:ascii="Arial" w:hAnsi="Arial" w:eastAsia="Arial" w:cs="Arial"/>
                <w:b/>
                <w:bCs/>
                <w:color w:val="000000"/>
              </w:rPr>
              <w:t>Scale</w:t>
            </w:r>
          </w:p>
        </w:tc>
        <w:tc>
          <w:tcPr>
            <w:tcW w:w="3091" w:type="dxa"/>
            <w:shd w:val="clear" w:color="auto" w:fill="D9D9D9"/>
          </w:tcPr>
          <w:p w:rsidR="00405FB4" w:rsidRDefault="006B5C76" w14:paraId="66AB00A1" w14:textId="77777777">
            <w:pPr>
              <w:spacing w:after="160" w:line="360" w:lineRule="auto"/>
              <w:rPr>
                <w:rFonts w:ascii="Arial" w:hAnsi="Arial" w:eastAsia="Arial" w:cs="Arial"/>
                <w:color w:val="000000"/>
              </w:rPr>
            </w:pPr>
            <w:r>
              <w:rPr>
                <w:rFonts w:ascii="Arial" w:hAnsi="Arial" w:eastAsia="Arial" w:cs="Arial"/>
                <w:b/>
                <w:bCs/>
                <w:color w:val="000000"/>
              </w:rPr>
              <w:t>Full/Part-Time (Amt if PT)</w:t>
            </w:r>
          </w:p>
        </w:tc>
      </w:tr>
      <w:tr w:rsidR="00405FB4" w14:paraId="239C4CA8" w14:textId="77777777">
        <w:trPr>
          <w:trHeight w:val="234"/>
        </w:trPr>
        <w:tc>
          <w:tcPr>
            <w:tcW w:w="3085" w:type="dxa"/>
          </w:tcPr>
          <w:p w:rsidR="00405FB4" w:rsidRDefault="006B5C76" w14:paraId="5020B79A" w14:textId="77777777">
            <w:pPr>
              <w:spacing w:after="160" w:line="360" w:lineRule="auto"/>
              <w:rPr>
                <w:rFonts w:ascii="Arial" w:hAnsi="Arial" w:eastAsia="Arial" w:cs="Arial"/>
                <w:color w:val="00B050"/>
              </w:rPr>
            </w:pPr>
            <w:r>
              <w:rPr>
                <w:rFonts w:ascii="Arial" w:hAnsi="Arial" w:eastAsia="Arial" w:cs="Arial"/>
                <w:color w:val="000000"/>
              </w:rPr>
              <w:t>Teaching Assistant</w:t>
            </w:r>
          </w:p>
        </w:tc>
        <w:tc>
          <w:tcPr>
            <w:tcW w:w="3066" w:type="dxa"/>
          </w:tcPr>
          <w:p w:rsidR="00405FB4" w:rsidRDefault="00405FB4" w14:paraId="123062A5" w14:textId="1D394B43">
            <w:pPr>
              <w:spacing w:after="160" w:line="360" w:lineRule="auto"/>
              <w:rPr>
                <w:rFonts w:ascii="Arial" w:hAnsi="Arial" w:eastAsia="Arial" w:cs="Arial"/>
              </w:rPr>
            </w:pPr>
          </w:p>
        </w:tc>
        <w:tc>
          <w:tcPr>
            <w:tcW w:w="3091" w:type="dxa"/>
          </w:tcPr>
          <w:p w:rsidR="00405FB4" w:rsidRDefault="006B5C76" w14:paraId="6545034B" w14:textId="77777777">
            <w:pPr>
              <w:spacing w:after="160" w:line="360" w:lineRule="auto"/>
              <w:rPr>
                <w:rFonts w:ascii="Arial" w:hAnsi="Arial" w:eastAsia="Arial" w:cs="Arial"/>
                <w:color w:val="000000"/>
              </w:rPr>
            </w:pPr>
            <w:r>
              <w:rPr>
                <w:rFonts w:ascii="Arial" w:hAnsi="Arial" w:eastAsia="Arial" w:cs="Arial"/>
                <w:color w:val="000000"/>
              </w:rPr>
              <w:t>FT</w:t>
            </w:r>
          </w:p>
        </w:tc>
      </w:tr>
      <w:tr w:rsidR="00405FB4" w14:paraId="77780735" w14:textId="77777777">
        <w:trPr>
          <w:trHeight w:val="234"/>
        </w:trPr>
        <w:tc>
          <w:tcPr>
            <w:tcW w:w="3085" w:type="dxa"/>
          </w:tcPr>
          <w:p w:rsidR="00405FB4" w:rsidRDefault="006B5C76" w14:paraId="3E359EE6" w14:textId="77777777">
            <w:pPr>
              <w:spacing w:after="160" w:line="360" w:lineRule="auto"/>
              <w:rPr>
                <w:rFonts w:ascii="Arial" w:hAnsi="Arial" w:eastAsia="Arial" w:cs="Arial"/>
                <w:color w:val="00B050"/>
              </w:rPr>
            </w:pPr>
            <w:r>
              <w:rPr>
                <w:rFonts w:ascii="Arial" w:hAnsi="Arial" w:eastAsia="Arial" w:cs="Arial"/>
                <w:color w:val="000000"/>
              </w:rPr>
              <w:t>Teaching Assistant</w:t>
            </w:r>
          </w:p>
        </w:tc>
        <w:tc>
          <w:tcPr>
            <w:tcW w:w="3066" w:type="dxa"/>
          </w:tcPr>
          <w:p w:rsidR="00405FB4" w:rsidRDefault="00405FB4" w14:paraId="2A1DBD8A" w14:textId="3A090B47">
            <w:pPr>
              <w:spacing w:after="160" w:line="360" w:lineRule="auto"/>
              <w:rPr>
                <w:rFonts w:ascii="Arial" w:hAnsi="Arial" w:eastAsia="Arial" w:cs="Arial"/>
              </w:rPr>
            </w:pPr>
          </w:p>
        </w:tc>
        <w:tc>
          <w:tcPr>
            <w:tcW w:w="3091" w:type="dxa"/>
          </w:tcPr>
          <w:p w:rsidR="00405FB4" w:rsidRDefault="006B5C76" w14:paraId="51FD24C2" w14:textId="77777777">
            <w:pPr>
              <w:spacing w:after="160" w:line="360" w:lineRule="auto"/>
              <w:rPr>
                <w:rFonts w:ascii="Arial" w:hAnsi="Arial" w:eastAsia="Arial" w:cs="Arial"/>
                <w:color w:val="000000"/>
              </w:rPr>
            </w:pPr>
            <w:r>
              <w:rPr>
                <w:rFonts w:ascii="Arial" w:hAnsi="Arial" w:eastAsia="Arial" w:cs="Arial"/>
                <w:color w:val="000000"/>
              </w:rPr>
              <w:t>FT</w:t>
            </w:r>
          </w:p>
        </w:tc>
      </w:tr>
      <w:tr w:rsidR="00405FB4" w14:paraId="7A67618D" w14:textId="77777777">
        <w:trPr>
          <w:trHeight w:val="234"/>
        </w:trPr>
        <w:tc>
          <w:tcPr>
            <w:tcW w:w="3085" w:type="dxa"/>
          </w:tcPr>
          <w:p w:rsidR="00405FB4" w:rsidRDefault="006B5C76" w14:paraId="52B96933" w14:textId="77777777">
            <w:pPr>
              <w:spacing w:after="160" w:line="360" w:lineRule="auto"/>
              <w:rPr>
                <w:rFonts w:ascii="Arial" w:hAnsi="Arial" w:eastAsia="Arial" w:cs="Arial"/>
                <w:color w:val="00B050"/>
              </w:rPr>
            </w:pPr>
            <w:r>
              <w:rPr>
                <w:rFonts w:ascii="Arial" w:hAnsi="Arial" w:eastAsia="Arial" w:cs="Arial"/>
                <w:color w:val="000000"/>
              </w:rPr>
              <w:t>Teaching Assistant</w:t>
            </w:r>
          </w:p>
        </w:tc>
        <w:tc>
          <w:tcPr>
            <w:tcW w:w="3066" w:type="dxa"/>
          </w:tcPr>
          <w:p w:rsidR="00405FB4" w:rsidRDefault="00405FB4" w14:paraId="2E05A790" w14:textId="080276A4">
            <w:pPr>
              <w:spacing w:after="160" w:line="360" w:lineRule="auto"/>
              <w:rPr>
                <w:rFonts w:ascii="Arial" w:hAnsi="Arial" w:eastAsia="Arial" w:cs="Arial"/>
              </w:rPr>
            </w:pPr>
          </w:p>
        </w:tc>
        <w:tc>
          <w:tcPr>
            <w:tcW w:w="3091" w:type="dxa"/>
          </w:tcPr>
          <w:p w:rsidR="00405FB4" w:rsidRDefault="006B5C76" w14:paraId="29FA1794" w14:textId="77777777">
            <w:pPr>
              <w:spacing w:after="160" w:line="360" w:lineRule="auto"/>
              <w:rPr>
                <w:rFonts w:ascii="Arial" w:hAnsi="Arial" w:eastAsia="Arial" w:cs="Arial"/>
                <w:color w:val="000000"/>
              </w:rPr>
            </w:pPr>
            <w:r>
              <w:rPr>
                <w:rFonts w:ascii="Arial" w:hAnsi="Arial" w:eastAsia="Arial" w:cs="Arial"/>
                <w:color w:val="000000"/>
              </w:rPr>
              <w:t>FT</w:t>
            </w:r>
          </w:p>
        </w:tc>
      </w:tr>
      <w:tr w:rsidR="00405FB4" w14:paraId="737F44F1" w14:textId="77777777">
        <w:trPr>
          <w:trHeight w:val="234"/>
        </w:trPr>
        <w:tc>
          <w:tcPr>
            <w:tcW w:w="3085" w:type="dxa"/>
          </w:tcPr>
          <w:p w:rsidR="00405FB4" w:rsidRDefault="006B5C76" w14:paraId="6B1667CA" w14:textId="77777777">
            <w:pPr>
              <w:spacing w:after="160" w:line="360" w:lineRule="auto"/>
              <w:rPr>
                <w:rFonts w:ascii="Arial" w:hAnsi="Arial" w:eastAsia="Arial" w:cs="Arial"/>
                <w:color w:val="00B050"/>
              </w:rPr>
            </w:pPr>
            <w:r>
              <w:rPr>
                <w:rFonts w:ascii="Arial" w:hAnsi="Arial" w:eastAsia="Arial" w:cs="Arial"/>
                <w:color w:val="000000"/>
              </w:rPr>
              <w:t>Teaching Assistant</w:t>
            </w:r>
          </w:p>
        </w:tc>
        <w:tc>
          <w:tcPr>
            <w:tcW w:w="3066" w:type="dxa"/>
          </w:tcPr>
          <w:p w:rsidR="00405FB4" w:rsidRDefault="00405FB4" w14:paraId="55989D1A" w14:textId="618E2EDE">
            <w:pPr>
              <w:spacing w:after="160" w:line="360" w:lineRule="auto"/>
              <w:rPr>
                <w:rFonts w:ascii="Arial" w:hAnsi="Arial" w:eastAsia="Arial" w:cs="Arial"/>
              </w:rPr>
            </w:pPr>
          </w:p>
        </w:tc>
        <w:tc>
          <w:tcPr>
            <w:tcW w:w="3091" w:type="dxa"/>
          </w:tcPr>
          <w:p w:rsidR="00405FB4" w:rsidRDefault="006B5C76" w14:paraId="5ACFDDDD" w14:textId="2092B4F0">
            <w:pPr>
              <w:spacing w:after="160" w:line="360" w:lineRule="auto"/>
              <w:rPr>
                <w:rFonts w:ascii="Arial" w:hAnsi="Arial" w:eastAsia="Arial" w:cs="Arial"/>
                <w:color w:val="000000"/>
              </w:rPr>
            </w:pPr>
            <w:r>
              <w:rPr>
                <w:rFonts w:ascii="Arial" w:hAnsi="Arial" w:eastAsia="Arial" w:cs="Arial"/>
                <w:color w:val="000000"/>
              </w:rPr>
              <w:t xml:space="preserve">PT </w:t>
            </w:r>
            <w:r w:rsidR="0021758F">
              <w:rPr>
                <w:rFonts w:ascii="Arial" w:hAnsi="Arial" w:eastAsia="Arial" w:cs="Arial"/>
                <w:color w:val="000000"/>
              </w:rPr>
              <w:t>00.0</w:t>
            </w:r>
            <w:r>
              <w:rPr>
                <w:rFonts w:ascii="Arial" w:hAnsi="Arial" w:eastAsia="Arial" w:cs="Arial"/>
                <w:color w:val="000000"/>
              </w:rPr>
              <w:t xml:space="preserve"> hours per week</w:t>
            </w:r>
          </w:p>
        </w:tc>
      </w:tr>
      <w:tr w:rsidR="00405FB4" w14:paraId="12C08B68" w14:textId="77777777">
        <w:trPr>
          <w:trHeight w:val="234"/>
        </w:trPr>
        <w:tc>
          <w:tcPr>
            <w:tcW w:w="3085" w:type="dxa"/>
          </w:tcPr>
          <w:p w:rsidR="00405FB4" w:rsidRDefault="006B5C76" w14:paraId="7484D3B3" w14:textId="77777777">
            <w:pPr>
              <w:spacing w:after="160" w:line="360" w:lineRule="auto"/>
              <w:rPr>
                <w:rFonts w:ascii="Arial" w:hAnsi="Arial" w:eastAsia="Arial" w:cs="Arial"/>
                <w:color w:val="00B050"/>
              </w:rPr>
            </w:pPr>
            <w:r>
              <w:rPr>
                <w:rFonts w:ascii="Arial" w:hAnsi="Arial" w:eastAsia="Arial" w:cs="Arial"/>
                <w:color w:val="000000"/>
              </w:rPr>
              <w:t>Teaching Assistant</w:t>
            </w:r>
          </w:p>
        </w:tc>
        <w:tc>
          <w:tcPr>
            <w:tcW w:w="3066" w:type="dxa"/>
          </w:tcPr>
          <w:p w:rsidR="00405FB4" w:rsidRDefault="00405FB4" w14:paraId="26BA6780" w14:textId="26A8EAD1">
            <w:pPr>
              <w:spacing w:after="160" w:line="360" w:lineRule="auto"/>
              <w:rPr>
                <w:rFonts w:ascii="Arial" w:hAnsi="Arial" w:eastAsia="Arial" w:cs="Arial"/>
              </w:rPr>
            </w:pPr>
          </w:p>
        </w:tc>
        <w:tc>
          <w:tcPr>
            <w:tcW w:w="3091" w:type="dxa"/>
          </w:tcPr>
          <w:p w:rsidR="00405FB4" w:rsidRDefault="006B5C76" w14:paraId="58215B83" w14:textId="28A08061">
            <w:pPr>
              <w:spacing w:after="160" w:line="360" w:lineRule="auto"/>
              <w:rPr>
                <w:rFonts w:ascii="Arial" w:hAnsi="Arial" w:eastAsia="Arial" w:cs="Arial"/>
                <w:color w:val="000000"/>
              </w:rPr>
            </w:pPr>
            <w:r>
              <w:rPr>
                <w:rFonts w:ascii="Arial" w:hAnsi="Arial" w:eastAsia="Arial" w:cs="Arial"/>
                <w:color w:val="000000"/>
              </w:rPr>
              <w:t xml:space="preserve">PT </w:t>
            </w:r>
            <w:r w:rsidR="0021758F">
              <w:rPr>
                <w:rFonts w:ascii="Arial" w:hAnsi="Arial" w:eastAsia="Arial" w:cs="Arial"/>
                <w:color w:val="000000"/>
              </w:rPr>
              <w:t>00.0</w:t>
            </w:r>
            <w:r>
              <w:rPr>
                <w:rFonts w:ascii="Arial" w:hAnsi="Arial" w:eastAsia="Arial" w:cs="Arial"/>
                <w:color w:val="000000"/>
              </w:rPr>
              <w:t xml:space="preserve"> hours per week</w:t>
            </w:r>
          </w:p>
        </w:tc>
      </w:tr>
      <w:tr w:rsidR="00405FB4" w14:paraId="1228440B" w14:textId="77777777">
        <w:trPr>
          <w:trHeight w:val="234"/>
        </w:trPr>
        <w:tc>
          <w:tcPr>
            <w:tcW w:w="3085" w:type="dxa"/>
          </w:tcPr>
          <w:p w:rsidR="00405FB4" w:rsidRDefault="006B5C76" w14:paraId="7FB0CDF3" w14:textId="77777777">
            <w:pPr>
              <w:spacing w:after="160" w:line="360" w:lineRule="auto"/>
              <w:rPr>
                <w:rFonts w:ascii="Arial" w:hAnsi="Arial" w:eastAsia="Arial" w:cs="Arial"/>
                <w:color w:val="00B050"/>
              </w:rPr>
            </w:pPr>
            <w:r>
              <w:rPr>
                <w:rFonts w:ascii="Arial" w:hAnsi="Arial" w:eastAsia="Arial" w:cs="Arial"/>
                <w:color w:val="000000"/>
              </w:rPr>
              <w:t>Higher Level Teaching Assistant</w:t>
            </w:r>
          </w:p>
        </w:tc>
        <w:tc>
          <w:tcPr>
            <w:tcW w:w="3066" w:type="dxa"/>
          </w:tcPr>
          <w:p w:rsidR="00405FB4" w:rsidRDefault="00405FB4" w14:paraId="3CD9D3D2" w14:textId="39452A8B">
            <w:pPr>
              <w:spacing w:after="160" w:line="360" w:lineRule="auto"/>
              <w:rPr>
                <w:rFonts w:ascii="Arial" w:hAnsi="Arial" w:eastAsia="Arial" w:cs="Arial"/>
                <w:color w:val="000000"/>
              </w:rPr>
            </w:pPr>
          </w:p>
        </w:tc>
        <w:tc>
          <w:tcPr>
            <w:tcW w:w="3091" w:type="dxa"/>
          </w:tcPr>
          <w:p w:rsidR="00405FB4" w:rsidRDefault="006B5C76" w14:paraId="0B9FF28A" w14:textId="77777777">
            <w:pPr>
              <w:spacing w:after="160" w:line="360" w:lineRule="auto"/>
              <w:rPr>
                <w:rFonts w:ascii="Arial" w:hAnsi="Arial" w:eastAsia="Arial" w:cs="Arial"/>
                <w:color w:val="000000"/>
              </w:rPr>
            </w:pPr>
            <w:r>
              <w:rPr>
                <w:rFonts w:ascii="Arial" w:hAnsi="Arial" w:eastAsia="Arial" w:cs="Arial"/>
                <w:color w:val="000000"/>
              </w:rPr>
              <w:t>FT</w:t>
            </w:r>
          </w:p>
        </w:tc>
      </w:tr>
      <w:tr w:rsidR="00405FB4" w14:paraId="6DB0D4C9" w14:textId="77777777">
        <w:trPr>
          <w:trHeight w:val="234"/>
        </w:trPr>
        <w:tc>
          <w:tcPr>
            <w:tcW w:w="3085" w:type="dxa"/>
          </w:tcPr>
          <w:p w:rsidR="00405FB4" w:rsidRDefault="006B5C76" w14:paraId="2DC71E68" w14:textId="77777777">
            <w:pPr>
              <w:spacing w:after="160" w:line="360" w:lineRule="auto"/>
              <w:rPr>
                <w:rFonts w:ascii="Arial" w:hAnsi="Arial" w:eastAsia="Arial" w:cs="Arial"/>
                <w:color w:val="00B050"/>
              </w:rPr>
            </w:pPr>
            <w:r>
              <w:rPr>
                <w:rFonts w:ascii="Arial" w:hAnsi="Arial" w:eastAsia="Arial" w:cs="Arial"/>
                <w:color w:val="000000"/>
              </w:rPr>
              <w:t>Higher Level Teaching Assistant</w:t>
            </w:r>
          </w:p>
        </w:tc>
        <w:tc>
          <w:tcPr>
            <w:tcW w:w="3066" w:type="dxa"/>
          </w:tcPr>
          <w:p w:rsidR="00405FB4" w:rsidRDefault="00405FB4" w14:paraId="4AE64F67" w14:textId="2D7DEF70">
            <w:pPr>
              <w:spacing w:after="160" w:line="360" w:lineRule="auto"/>
              <w:rPr>
                <w:rFonts w:ascii="Arial" w:hAnsi="Arial" w:eastAsia="Arial" w:cs="Arial"/>
                <w:color w:val="000000"/>
              </w:rPr>
            </w:pPr>
          </w:p>
        </w:tc>
        <w:tc>
          <w:tcPr>
            <w:tcW w:w="3091" w:type="dxa"/>
          </w:tcPr>
          <w:p w:rsidR="00405FB4" w:rsidRDefault="006B5C76" w14:paraId="0080F12C" w14:textId="77777777">
            <w:pPr>
              <w:spacing w:after="160" w:line="360" w:lineRule="auto"/>
              <w:rPr>
                <w:rFonts w:ascii="Arial" w:hAnsi="Arial" w:eastAsia="Arial" w:cs="Arial"/>
                <w:color w:val="000000"/>
              </w:rPr>
            </w:pPr>
            <w:r>
              <w:rPr>
                <w:rFonts w:ascii="Arial" w:hAnsi="Arial" w:eastAsia="Arial" w:cs="Arial"/>
                <w:color w:val="000000"/>
              </w:rPr>
              <w:t>FT</w:t>
            </w:r>
          </w:p>
        </w:tc>
      </w:tr>
      <w:tr w:rsidR="00405FB4" w14:paraId="2E656502" w14:textId="77777777">
        <w:trPr>
          <w:trHeight w:val="234"/>
        </w:trPr>
        <w:tc>
          <w:tcPr>
            <w:tcW w:w="3085" w:type="dxa"/>
          </w:tcPr>
          <w:p w:rsidR="00405FB4" w:rsidRDefault="006B5C76" w14:paraId="33E01EE1" w14:textId="77777777">
            <w:pPr>
              <w:spacing w:after="160" w:line="360" w:lineRule="auto"/>
              <w:rPr>
                <w:rFonts w:ascii="Arial" w:hAnsi="Arial" w:eastAsia="Arial" w:cs="Arial"/>
                <w:color w:val="00B050"/>
              </w:rPr>
            </w:pPr>
            <w:r>
              <w:rPr>
                <w:rFonts w:ascii="Arial" w:hAnsi="Arial" w:eastAsia="Arial" w:cs="Arial"/>
                <w:color w:val="000000"/>
              </w:rPr>
              <w:t>Nursery Nurse</w:t>
            </w:r>
          </w:p>
        </w:tc>
        <w:tc>
          <w:tcPr>
            <w:tcW w:w="3066" w:type="dxa"/>
          </w:tcPr>
          <w:p w:rsidR="00405FB4" w:rsidRDefault="00405FB4" w14:paraId="380D667F" w14:textId="53576677">
            <w:pPr>
              <w:spacing w:after="160" w:line="360" w:lineRule="auto"/>
              <w:rPr>
                <w:rFonts w:ascii="Arial" w:hAnsi="Arial" w:eastAsia="Arial" w:cs="Arial"/>
                <w:color w:val="000000"/>
              </w:rPr>
            </w:pPr>
          </w:p>
        </w:tc>
        <w:tc>
          <w:tcPr>
            <w:tcW w:w="3091" w:type="dxa"/>
          </w:tcPr>
          <w:p w:rsidR="00405FB4" w:rsidRDefault="006B5C76" w14:paraId="7521D7EC" w14:textId="77777777">
            <w:pPr>
              <w:spacing w:after="160" w:line="360" w:lineRule="auto"/>
              <w:rPr>
                <w:rFonts w:ascii="Arial" w:hAnsi="Arial" w:eastAsia="Arial" w:cs="Arial"/>
                <w:color w:val="000000"/>
              </w:rPr>
            </w:pPr>
            <w:r>
              <w:rPr>
                <w:rFonts w:ascii="Arial" w:hAnsi="Arial" w:eastAsia="Arial" w:cs="Arial"/>
                <w:color w:val="000000"/>
              </w:rPr>
              <w:t>FT</w:t>
            </w:r>
          </w:p>
        </w:tc>
      </w:tr>
    </w:tbl>
    <w:p w:rsidR="00405FB4" w:rsidRDefault="00405FB4" w14:paraId="02E0C357" w14:textId="77777777">
      <w:pPr>
        <w:spacing w:after="160" w:line="360" w:lineRule="auto"/>
        <w:rPr>
          <w:rFonts w:ascii="Arial" w:hAnsi="Arial" w:eastAsia="Arial" w:cs="Arial"/>
          <w:color w:val="000000"/>
        </w:rPr>
      </w:pPr>
    </w:p>
    <w:tbl>
      <w:tblPr>
        <w:tblStyle w:val="afff2"/>
        <w:tblW w:w="9217"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3129"/>
        <w:gridCol w:w="3130"/>
        <w:gridCol w:w="2958"/>
      </w:tblGrid>
      <w:tr w:rsidR="00405FB4" w14:paraId="2A841D67" w14:textId="77777777">
        <w:trPr>
          <w:cantSplit/>
          <w:trHeight w:val="792"/>
        </w:trPr>
        <w:tc>
          <w:tcPr>
            <w:tcW w:w="9217" w:type="dxa"/>
            <w:gridSpan w:val="3"/>
          </w:tcPr>
          <w:p w:rsidR="00405FB4" w:rsidRDefault="006B5C76" w14:paraId="03B28A45" w14:textId="77777777">
            <w:pPr>
              <w:spacing w:after="160" w:line="360" w:lineRule="auto"/>
              <w:rPr>
                <w:rFonts w:ascii="Arial" w:hAnsi="Arial" w:eastAsia="Arial" w:cs="Arial"/>
                <w:color w:val="000000"/>
              </w:rPr>
            </w:pPr>
            <w:r>
              <w:rPr>
                <w:rFonts w:ascii="Arial" w:hAnsi="Arial" w:eastAsia="Arial" w:cs="Arial"/>
                <w:b/>
                <w:bCs/>
                <w:color w:val="000000"/>
              </w:rPr>
              <w:t xml:space="preserve">Proposed Staffing Structure: </w:t>
            </w:r>
          </w:p>
          <w:p w:rsidR="00405FB4" w:rsidRDefault="00405FB4" w14:paraId="0DF9281A" w14:textId="65457575">
            <w:pPr>
              <w:spacing w:after="160" w:line="360" w:lineRule="auto"/>
              <w:rPr>
                <w:rFonts w:ascii="Arial" w:hAnsi="Arial" w:eastAsia="Arial" w:cs="Arial"/>
                <w:color w:val="000000"/>
              </w:rPr>
            </w:pPr>
          </w:p>
        </w:tc>
      </w:tr>
      <w:tr w:rsidR="00405FB4" w14:paraId="7B6A9906" w14:textId="77777777">
        <w:trPr>
          <w:trHeight w:val="108"/>
        </w:trPr>
        <w:tc>
          <w:tcPr>
            <w:tcW w:w="3129" w:type="dxa"/>
            <w:shd w:val="clear" w:color="auto" w:fill="D9D9D9"/>
          </w:tcPr>
          <w:p w:rsidR="00405FB4" w:rsidRDefault="006B5C76" w14:paraId="2968B57C" w14:textId="77777777">
            <w:pPr>
              <w:spacing w:after="160" w:line="360" w:lineRule="auto"/>
              <w:rPr>
                <w:rFonts w:ascii="Arial" w:hAnsi="Arial" w:eastAsia="Arial" w:cs="Arial"/>
                <w:color w:val="000000"/>
              </w:rPr>
            </w:pPr>
            <w:r>
              <w:rPr>
                <w:rFonts w:ascii="Arial" w:hAnsi="Arial" w:eastAsia="Arial" w:cs="Arial"/>
                <w:b/>
                <w:bCs/>
                <w:color w:val="000000"/>
              </w:rPr>
              <w:t>Role</w:t>
            </w:r>
          </w:p>
        </w:tc>
        <w:tc>
          <w:tcPr>
            <w:tcW w:w="3130" w:type="dxa"/>
            <w:shd w:val="clear" w:color="auto" w:fill="D9D9D9"/>
          </w:tcPr>
          <w:p w:rsidR="00405FB4" w:rsidRDefault="006B5C76" w14:paraId="31073150" w14:textId="77777777">
            <w:pPr>
              <w:spacing w:after="160" w:line="360" w:lineRule="auto"/>
              <w:rPr>
                <w:rFonts w:ascii="Arial" w:hAnsi="Arial" w:eastAsia="Arial" w:cs="Arial"/>
                <w:color w:val="000000"/>
              </w:rPr>
            </w:pPr>
            <w:r>
              <w:rPr>
                <w:rFonts w:ascii="Arial" w:hAnsi="Arial" w:eastAsia="Arial" w:cs="Arial"/>
                <w:b/>
                <w:bCs/>
                <w:color w:val="000000"/>
              </w:rPr>
              <w:t>Scale</w:t>
            </w:r>
          </w:p>
        </w:tc>
        <w:tc>
          <w:tcPr>
            <w:tcW w:w="2958" w:type="dxa"/>
            <w:shd w:val="clear" w:color="auto" w:fill="D9D9D9"/>
          </w:tcPr>
          <w:p w:rsidR="00405FB4" w:rsidRDefault="006B5C76" w14:paraId="7BFB86AD" w14:textId="77777777">
            <w:pPr>
              <w:spacing w:after="160" w:line="360" w:lineRule="auto"/>
              <w:rPr>
                <w:rFonts w:ascii="Arial" w:hAnsi="Arial" w:eastAsia="Arial" w:cs="Arial"/>
                <w:color w:val="000000"/>
              </w:rPr>
            </w:pPr>
            <w:r>
              <w:rPr>
                <w:rFonts w:ascii="Arial" w:hAnsi="Arial" w:eastAsia="Arial" w:cs="Arial"/>
                <w:b/>
                <w:bCs/>
                <w:color w:val="000000"/>
              </w:rPr>
              <w:t>Full/Part-Time (Amt if PT)</w:t>
            </w:r>
          </w:p>
        </w:tc>
      </w:tr>
      <w:tr w:rsidR="00405FB4" w14:paraId="222ED23E" w14:textId="77777777">
        <w:trPr>
          <w:trHeight w:val="153"/>
        </w:trPr>
        <w:tc>
          <w:tcPr>
            <w:tcW w:w="3129" w:type="dxa"/>
          </w:tcPr>
          <w:p w:rsidR="00405FB4" w:rsidRDefault="006B5C76" w14:paraId="437D76E3" w14:textId="77777777">
            <w:pPr>
              <w:spacing w:after="160" w:line="360" w:lineRule="auto"/>
              <w:rPr>
                <w:rFonts w:ascii="Arial" w:hAnsi="Arial" w:eastAsia="Arial" w:cs="Arial"/>
                <w:color w:val="000000"/>
              </w:rPr>
            </w:pPr>
            <w:r>
              <w:rPr>
                <w:rFonts w:ascii="Arial" w:hAnsi="Arial" w:eastAsia="Arial" w:cs="Arial"/>
                <w:color w:val="000000"/>
              </w:rPr>
              <w:t>Teaching Assistant</w:t>
            </w:r>
          </w:p>
        </w:tc>
        <w:tc>
          <w:tcPr>
            <w:tcW w:w="3130" w:type="dxa"/>
          </w:tcPr>
          <w:p w:rsidR="00405FB4" w:rsidRDefault="006B5C76" w14:paraId="3F46B81C" w14:textId="34B80211">
            <w:pPr>
              <w:spacing w:after="160" w:line="360" w:lineRule="auto"/>
              <w:rPr>
                <w:rFonts w:ascii="Arial" w:hAnsi="Arial" w:eastAsia="Arial" w:cs="Arial"/>
                <w:color w:val="000000"/>
              </w:rPr>
            </w:pPr>
            <w:r>
              <w:rPr>
                <w:rFonts w:ascii="Arial" w:hAnsi="Arial" w:eastAsia="Arial" w:cs="Arial"/>
                <w:color w:val="000000"/>
              </w:rPr>
              <w:t>SC</w:t>
            </w:r>
          </w:p>
        </w:tc>
        <w:tc>
          <w:tcPr>
            <w:tcW w:w="2958" w:type="dxa"/>
          </w:tcPr>
          <w:p w:rsidR="00405FB4" w:rsidRDefault="006B5C76" w14:paraId="1711D541" w14:textId="77777777">
            <w:pPr>
              <w:spacing w:after="160" w:line="360" w:lineRule="auto"/>
              <w:ind w:left="720" w:hanging="720"/>
              <w:rPr>
                <w:rFonts w:ascii="Arial" w:hAnsi="Arial" w:eastAsia="Arial" w:cs="Arial"/>
                <w:color w:val="000000"/>
              </w:rPr>
            </w:pPr>
            <w:r>
              <w:rPr>
                <w:rFonts w:ascii="Arial" w:hAnsi="Arial" w:eastAsia="Arial" w:cs="Arial"/>
                <w:color w:val="000000"/>
              </w:rPr>
              <w:t>FT</w:t>
            </w:r>
          </w:p>
        </w:tc>
      </w:tr>
      <w:tr w:rsidR="00405FB4" w14:paraId="62B9A315" w14:textId="77777777">
        <w:trPr>
          <w:trHeight w:val="220"/>
        </w:trPr>
        <w:tc>
          <w:tcPr>
            <w:tcW w:w="3129" w:type="dxa"/>
          </w:tcPr>
          <w:p w:rsidR="00405FB4" w:rsidRDefault="006B5C76" w14:paraId="79444DC4" w14:textId="77777777">
            <w:pPr>
              <w:spacing w:after="160" w:line="360" w:lineRule="auto"/>
              <w:rPr>
                <w:rFonts w:ascii="Arial" w:hAnsi="Arial" w:eastAsia="Arial" w:cs="Arial"/>
                <w:color w:val="000000"/>
              </w:rPr>
            </w:pPr>
            <w:r>
              <w:rPr>
                <w:rFonts w:ascii="Arial" w:hAnsi="Arial" w:eastAsia="Arial" w:cs="Arial"/>
                <w:color w:val="000000"/>
              </w:rPr>
              <w:t>Teaching Assistant</w:t>
            </w:r>
          </w:p>
        </w:tc>
        <w:tc>
          <w:tcPr>
            <w:tcW w:w="3130" w:type="dxa"/>
          </w:tcPr>
          <w:p w:rsidR="00405FB4" w:rsidRDefault="006B5C76" w14:paraId="4C684FB7" w14:textId="1234039F">
            <w:pPr>
              <w:spacing w:after="160" w:line="360" w:lineRule="auto"/>
              <w:rPr>
                <w:rFonts w:ascii="Arial" w:hAnsi="Arial" w:eastAsia="Arial" w:cs="Arial"/>
                <w:color w:val="000000"/>
              </w:rPr>
            </w:pPr>
            <w:r>
              <w:rPr>
                <w:rFonts w:ascii="Arial" w:hAnsi="Arial" w:eastAsia="Arial" w:cs="Arial"/>
                <w:color w:val="000000"/>
              </w:rPr>
              <w:t>SC</w:t>
            </w:r>
          </w:p>
        </w:tc>
        <w:tc>
          <w:tcPr>
            <w:tcW w:w="2958" w:type="dxa"/>
          </w:tcPr>
          <w:p w:rsidR="00405FB4" w:rsidRDefault="006B5C76" w14:paraId="58C6EE87" w14:textId="77777777">
            <w:pPr>
              <w:spacing w:after="160" w:line="360" w:lineRule="auto"/>
              <w:rPr>
                <w:rFonts w:ascii="Arial" w:hAnsi="Arial" w:eastAsia="Arial" w:cs="Arial"/>
                <w:color w:val="000000"/>
              </w:rPr>
            </w:pPr>
            <w:r>
              <w:rPr>
                <w:rFonts w:ascii="Arial" w:hAnsi="Arial" w:eastAsia="Arial" w:cs="Arial"/>
                <w:color w:val="000000"/>
              </w:rPr>
              <w:t>FT</w:t>
            </w:r>
          </w:p>
        </w:tc>
      </w:tr>
      <w:tr w:rsidR="00405FB4" w14:paraId="3ADF5B65" w14:textId="77777777">
        <w:trPr>
          <w:trHeight w:val="220"/>
        </w:trPr>
        <w:tc>
          <w:tcPr>
            <w:tcW w:w="3129" w:type="dxa"/>
          </w:tcPr>
          <w:p w:rsidR="00405FB4" w:rsidRDefault="006B5C76" w14:paraId="06B24801" w14:textId="77777777">
            <w:pPr>
              <w:spacing w:after="160" w:line="360" w:lineRule="auto"/>
              <w:rPr>
                <w:rFonts w:ascii="Arial" w:hAnsi="Arial" w:eastAsia="Arial" w:cs="Arial"/>
                <w:color w:val="000000"/>
              </w:rPr>
            </w:pPr>
            <w:r>
              <w:rPr>
                <w:rFonts w:ascii="Arial" w:hAnsi="Arial" w:eastAsia="Arial" w:cs="Arial"/>
                <w:color w:val="000000"/>
              </w:rPr>
              <w:t>Teaching Assistant</w:t>
            </w:r>
          </w:p>
        </w:tc>
        <w:tc>
          <w:tcPr>
            <w:tcW w:w="3130" w:type="dxa"/>
          </w:tcPr>
          <w:p w:rsidR="00405FB4" w:rsidRDefault="006B5C76" w14:paraId="00810D02" w14:textId="707B9C23">
            <w:pPr>
              <w:spacing w:after="160" w:line="360" w:lineRule="auto"/>
              <w:rPr>
                <w:rFonts w:ascii="Arial" w:hAnsi="Arial" w:eastAsia="Arial" w:cs="Arial"/>
                <w:color w:val="000000"/>
              </w:rPr>
            </w:pPr>
            <w:r>
              <w:rPr>
                <w:rFonts w:ascii="Arial" w:hAnsi="Arial" w:eastAsia="Arial" w:cs="Arial"/>
                <w:color w:val="000000"/>
              </w:rPr>
              <w:t>SC</w:t>
            </w:r>
          </w:p>
        </w:tc>
        <w:tc>
          <w:tcPr>
            <w:tcW w:w="2958" w:type="dxa"/>
          </w:tcPr>
          <w:p w:rsidR="00405FB4" w:rsidRDefault="006B5C76" w14:paraId="71DCB381" w14:textId="77777777">
            <w:pPr>
              <w:spacing w:after="160" w:line="360" w:lineRule="auto"/>
              <w:rPr>
                <w:rFonts w:ascii="Arial" w:hAnsi="Arial" w:eastAsia="Arial" w:cs="Arial"/>
                <w:color w:val="000000"/>
              </w:rPr>
            </w:pPr>
            <w:r>
              <w:rPr>
                <w:rFonts w:ascii="Arial" w:hAnsi="Arial" w:eastAsia="Arial" w:cs="Arial"/>
                <w:color w:val="000000"/>
              </w:rPr>
              <w:t>FT</w:t>
            </w:r>
          </w:p>
        </w:tc>
      </w:tr>
      <w:tr w:rsidR="00405FB4" w14:paraId="7199FC7B" w14:textId="77777777">
        <w:trPr>
          <w:trHeight w:val="220"/>
        </w:trPr>
        <w:tc>
          <w:tcPr>
            <w:tcW w:w="3129" w:type="dxa"/>
          </w:tcPr>
          <w:p w:rsidR="00405FB4" w:rsidRDefault="006B5C76" w14:paraId="25C1F68D" w14:textId="77777777">
            <w:pPr>
              <w:spacing w:after="160" w:line="360" w:lineRule="auto"/>
              <w:rPr>
                <w:rFonts w:ascii="Arial" w:hAnsi="Arial" w:eastAsia="Arial" w:cs="Arial"/>
                <w:color w:val="000000"/>
              </w:rPr>
            </w:pPr>
            <w:r>
              <w:rPr>
                <w:rFonts w:ascii="Arial" w:hAnsi="Arial" w:eastAsia="Arial" w:cs="Arial"/>
                <w:color w:val="000000"/>
              </w:rPr>
              <w:t>Teaching Assistant</w:t>
            </w:r>
          </w:p>
        </w:tc>
        <w:tc>
          <w:tcPr>
            <w:tcW w:w="3130" w:type="dxa"/>
          </w:tcPr>
          <w:p w:rsidR="00405FB4" w:rsidRDefault="006B5C76" w14:paraId="1D1C564B" w14:textId="5121DF74">
            <w:pPr>
              <w:spacing w:after="160" w:line="360" w:lineRule="auto"/>
              <w:rPr>
                <w:rFonts w:ascii="Arial" w:hAnsi="Arial" w:eastAsia="Arial" w:cs="Arial"/>
                <w:color w:val="000000"/>
              </w:rPr>
            </w:pPr>
            <w:r>
              <w:rPr>
                <w:rFonts w:ascii="Arial" w:hAnsi="Arial" w:eastAsia="Arial" w:cs="Arial"/>
                <w:color w:val="000000"/>
              </w:rPr>
              <w:t>SC</w:t>
            </w:r>
          </w:p>
        </w:tc>
        <w:tc>
          <w:tcPr>
            <w:tcW w:w="2958" w:type="dxa"/>
          </w:tcPr>
          <w:p w:rsidR="00405FB4" w:rsidRDefault="006B5C76" w14:paraId="63273144" w14:textId="77777777">
            <w:pPr>
              <w:spacing w:after="160" w:line="360" w:lineRule="auto"/>
              <w:rPr>
                <w:rFonts w:ascii="Arial" w:hAnsi="Arial" w:eastAsia="Arial" w:cs="Arial"/>
                <w:color w:val="000000"/>
              </w:rPr>
            </w:pPr>
            <w:r>
              <w:rPr>
                <w:rFonts w:ascii="Arial" w:hAnsi="Arial" w:eastAsia="Arial" w:cs="Arial"/>
                <w:color w:val="000000"/>
              </w:rPr>
              <w:t>FT</w:t>
            </w:r>
          </w:p>
        </w:tc>
      </w:tr>
      <w:tr w:rsidR="00405FB4" w14:paraId="358B5EFC" w14:textId="77777777">
        <w:trPr>
          <w:trHeight w:val="220"/>
        </w:trPr>
        <w:tc>
          <w:tcPr>
            <w:tcW w:w="3129" w:type="dxa"/>
          </w:tcPr>
          <w:p w:rsidR="00405FB4" w:rsidRDefault="006B5C76" w14:paraId="3B77E169" w14:textId="77777777">
            <w:pPr>
              <w:spacing w:after="160" w:line="360" w:lineRule="auto"/>
              <w:rPr>
                <w:rFonts w:ascii="Arial" w:hAnsi="Arial" w:eastAsia="Arial" w:cs="Arial"/>
                <w:color w:val="000000"/>
              </w:rPr>
            </w:pPr>
            <w:r>
              <w:rPr>
                <w:rFonts w:ascii="Arial" w:hAnsi="Arial" w:eastAsia="Arial" w:cs="Arial"/>
                <w:color w:val="000000"/>
              </w:rPr>
              <w:t>Teaching Assistant</w:t>
            </w:r>
          </w:p>
        </w:tc>
        <w:tc>
          <w:tcPr>
            <w:tcW w:w="3130" w:type="dxa"/>
          </w:tcPr>
          <w:p w:rsidR="00405FB4" w:rsidRDefault="006B5C76" w14:paraId="010F5430" w14:textId="1B863EFB">
            <w:pPr>
              <w:spacing w:after="160" w:line="360" w:lineRule="auto"/>
              <w:rPr>
                <w:rFonts w:ascii="Arial" w:hAnsi="Arial" w:eastAsia="Arial" w:cs="Arial"/>
                <w:color w:val="000000"/>
              </w:rPr>
            </w:pPr>
            <w:r>
              <w:rPr>
                <w:rFonts w:ascii="Arial" w:hAnsi="Arial" w:eastAsia="Arial" w:cs="Arial"/>
                <w:color w:val="000000"/>
              </w:rPr>
              <w:t>SC</w:t>
            </w:r>
          </w:p>
        </w:tc>
        <w:tc>
          <w:tcPr>
            <w:tcW w:w="2958" w:type="dxa"/>
          </w:tcPr>
          <w:p w:rsidR="00405FB4" w:rsidRDefault="006B5C76" w14:paraId="441D5D26" w14:textId="77777777">
            <w:pPr>
              <w:spacing w:after="160" w:line="360" w:lineRule="auto"/>
              <w:rPr>
                <w:rFonts w:ascii="Arial" w:hAnsi="Arial" w:eastAsia="Arial" w:cs="Arial"/>
                <w:color w:val="000000"/>
              </w:rPr>
            </w:pPr>
            <w:r>
              <w:rPr>
                <w:rFonts w:ascii="Arial" w:hAnsi="Arial" w:eastAsia="Arial" w:cs="Arial"/>
                <w:color w:val="000000"/>
              </w:rPr>
              <w:t>FT</w:t>
            </w:r>
          </w:p>
        </w:tc>
      </w:tr>
      <w:tr w:rsidR="00405FB4" w14:paraId="5092D459" w14:textId="77777777">
        <w:trPr>
          <w:trHeight w:val="220"/>
        </w:trPr>
        <w:tc>
          <w:tcPr>
            <w:tcW w:w="3129" w:type="dxa"/>
          </w:tcPr>
          <w:p w:rsidR="00405FB4" w:rsidRDefault="006B5C76" w14:paraId="3EC7C93B" w14:textId="77777777">
            <w:pPr>
              <w:spacing w:after="160" w:line="360" w:lineRule="auto"/>
              <w:rPr>
                <w:rFonts w:ascii="Arial" w:hAnsi="Arial" w:eastAsia="Arial" w:cs="Arial"/>
                <w:color w:val="000000"/>
              </w:rPr>
            </w:pPr>
            <w:r>
              <w:rPr>
                <w:rFonts w:ascii="Arial" w:hAnsi="Arial" w:eastAsia="Arial" w:cs="Arial"/>
                <w:color w:val="000000"/>
              </w:rPr>
              <w:t>Teaching Assistant</w:t>
            </w:r>
          </w:p>
        </w:tc>
        <w:tc>
          <w:tcPr>
            <w:tcW w:w="3130" w:type="dxa"/>
          </w:tcPr>
          <w:p w:rsidR="00405FB4" w:rsidRDefault="006B5C76" w14:paraId="117FB48D" w14:textId="082AF4DC">
            <w:pPr>
              <w:spacing w:after="160" w:line="360" w:lineRule="auto"/>
              <w:rPr>
                <w:rFonts w:ascii="Arial" w:hAnsi="Arial" w:eastAsia="Arial" w:cs="Arial"/>
                <w:color w:val="000000"/>
              </w:rPr>
            </w:pPr>
            <w:r>
              <w:rPr>
                <w:rFonts w:ascii="Arial" w:hAnsi="Arial" w:eastAsia="Arial" w:cs="Arial"/>
                <w:color w:val="000000"/>
              </w:rPr>
              <w:t>SC</w:t>
            </w:r>
          </w:p>
        </w:tc>
        <w:tc>
          <w:tcPr>
            <w:tcW w:w="2958" w:type="dxa"/>
          </w:tcPr>
          <w:p w:rsidR="00405FB4" w:rsidRDefault="006B5C76" w14:paraId="6B3E5013" w14:textId="77777777">
            <w:pPr>
              <w:spacing w:after="160" w:line="360" w:lineRule="auto"/>
              <w:rPr>
                <w:rFonts w:ascii="Arial" w:hAnsi="Arial" w:eastAsia="Arial" w:cs="Arial"/>
                <w:color w:val="000000"/>
              </w:rPr>
            </w:pPr>
            <w:r>
              <w:rPr>
                <w:rFonts w:ascii="Arial" w:hAnsi="Arial" w:eastAsia="Arial" w:cs="Arial"/>
                <w:color w:val="000000"/>
              </w:rPr>
              <w:t>FT</w:t>
            </w:r>
          </w:p>
        </w:tc>
      </w:tr>
      <w:tr w:rsidR="00405FB4" w14:paraId="177E11F0" w14:textId="77777777">
        <w:trPr>
          <w:trHeight w:val="220"/>
        </w:trPr>
        <w:tc>
          <w:tcPr>
            <w:tcW w:w="3129" w:type="dxa"/>
          </w:tcPr>
          <w:p w:rsidR="00405FB4" w:rsidRDefault="00E675AC" w14:paraId="2BE94675" w14:textId="335BBCC2">
            <w:pPr>
              <w:spacing w:after="160" w:line="360" w:lineRule="auto"/>
              <w:rPr>
                <w:rFonts w:ascii="Arial" w:hAnsi="Arial" w:eastAsia="Arial" w:cs="Arial"/>
                <w:color w:val="000000"/>
              </w:rPr>
            </w:pPr>
            <w:r>
              <w:rPr>
                <w:rFonts w:ascii="Arial" w:hAnsi="Arial" w:eastAsia="Arial" w:cs="Arial"/>
                <w:color w:val="000000"/>
              </w:rPr>
              <w:t>Early Years Practitioner</w:t>
            </w:r>
          </w:p>
        </w:tc>
        <w:tc>
          <w:tcPr>
            <w:tcW w:w="3130" w:type="dxa"/>
          </w:tcPr>
          <w:p w:rsidR="00405FB4" w:rsidRDefault="006B5C76" w14:paraId="2F40AE1A" w14:textId="73004EF2">
            <w:pPr>
              <w:spacing w:after="160" w:line="360" w:lineRule="auto"/>
              <w:rPr>
                <w:rFonts w:ascii="Arial" w:hAnsi="Arial" w:eastAsia="Arial" w:cs="Arial"/>
                <w:color w:val="000000"/>
              </w:rPr>
            </w:pPr>
            <w:r w:rsidRPr="00D35A3D">
              <w:rPr>
                <w:rFonts w:ascii="Arial" w:hAnsi="Arial" w:eastAsia="Arial" w:cs="Arial"/>
                <w:color w:val="000000"/>
              </w:rPr>
              <w:t>SC</w:t>
            </w:r>
          </w:p>
        </w:tc>
        <w:tc>
          <w:tcPr>
            <w:tcW w:w="2958" w:type="dxa"/>
          </w:tcPr>
          <w:p w:rsidR="00405FB4" w:rsidRDefault="006B5C76" w14:paraId="5F63ECBE" w14:textId="77777777">
            <w:pPr>
              <w:spacing w:after="160" w:line="360" w:lineRule="auto"/>
              <w:rPr>
                <w:rFonts w:ascii="Arial" w:hAnsi="Arial" w:eastAsia="Arial" w:cs="Arial"/>
                <w:color w:val="000000"/>
              </w:rPr>
            </w:pPr>
            <w:r>
              <w:rPr>
                <w:rFonts w:ascii="Arial" w:hAnsi="Arial" w:eastAsia="Arial" w:cs="Arial"/>
                <w:color w:val="000000"/>
              </w:rPr>
              <w:t>FT</w:t>
            </w:r>
          </w:p>
        </w:tc>
      </w:tr>
      <w:tr w:rsidR="00405FB4" w14:paraId="181BDA41" w14:textId="77777777">
        <w:trPr>
          <w:trHeight w:val="220"/>
        </w:trPr>
        <w:tc>
          <w:tcPr>
            <w:tcW w:w="3129" w:type="dxa"/>
          </w:tcPr>
          <w:p w:rsidR="00405FB4" w:rsidRDefault="006B5C76" w14:paraId="5A82E0A7" w14:textId="77777777">
            <w:pPr>
              <w:spacing w:after="160" w:line="360" w:lineRule="auto"/>
              <w:rPr>
                <w:rFonts w:ascii="Arial" w:hAnsi="Arial" w:eastAsia="Arial" w:cs="Arial"/>
                <w:color w:val="000000"/>
              </w:rPr>
            </w:pPr>
            <w:r>
              <w:rPr>
                <w:rFonts w:ascii="Arial" w:hAnsi="Arial" w:eastAsia="Arial" w:cs="Arial"/>
                <w:color w:val="000000"/>
              </w:rPr>
              <w:t>School Midday Assistant</w:t>
            </w:r>
          </w:p>
        </w:tc>
        <w:tc>
          <w:tcPr>
            <w:tcW w:w="3130" w:type="dxa"/>
          </w:tcPr>
          <w:p w:rsidR="00405FB4" w:rsidRDefault="006B5C76" w14:paraId="69F156E9" w14:textId="6DE18E80">
            <w:pPr>
              <w:spacing w:after="160" w:line="360" w:lineRule="auto"/>
              <w:rPr>
                <w:rFonts w:ascii="Arial" w:hAnsi="Arial" w:eastAsia="Arial" w:cs="Arial"/>
                <w:color w:val="000000"/>
              </w:rPr>
            </w:pPr>
            <w:r>
              <w:rPr>
                <w:rFonts w:ascii="Arial" w:hAnsi="Arial" w:eastAsia="Arial" w:cs="Arial"/>
                <w:color w:val="000000"/>
              </w:rPr>
              <w:t>SC</w:t>
            </w:r>
          </w:p>
        </w:tc>
        <w:tc>
          <w:tcPr>
            <w:tcW w:w="2958" w:type="dxa"/>
          </w:tcPr>
          <w:p w:rsidR="00405FB4" w:rsidRDefault="006B5C76" w14:paraId="6AA0063A" w14:textId="63DC1AC9">
            <w:pPr>
              <w:spacing w:after="160" w:line="360" w:lineRule="auto"/>
              <w:rPr>
                <w:rFonts w:ascii="Arial" w:hAnsi="Arial" w:eastAsia="Arial" w:cs="Arial"/>
                <w:color w:val="000000"/>
              </w:rPr>
            </w:pPr>
            <w:r>
              <w:rPr>
                <w:rFonts w:ascii="Arial" w:hAnsi="Arial" w:eastAsia="Arial" w:cs="Arial"/>
                <w:color w:val="000000"/>
              </w:rPr>
              <w:t xml:space="preserve">PT </w:t>
            </w:r>
          </w:p>
        </w:tc>
      </w:tr>
    </w:tbl>
    <w:p w:rsidR="00405FB4" w:rsidRDefault="006B5C76" w14:paraId="0F6D3D56" w14:textId="77777777">
      <w:pPr>
        <w:spacing w:after="160" w:line="360" w:lineRule="auto"/>
        <w:rPr>
          <w:rFonts w:ascii="Arial" w:hAnsi="Arial" w:eastAsia="Arial" w:cs="Arial"/>
          <w:color w:val="000000"/>
        </w:rPr>
      </w:pPr>
      <w:r>
        <w:br w:type="page"/>
      </w:r>
      <w:r>
        <w:rPr>
          <w:rFonts w:ascii="Arial" w:hAnsi="Arial" w:eastAsia="Arial" w:cs="Arial"/>
          <w:b/>
          <w:bCs/>
          <w:color w:val="000000"/>
        </w:rPr>
        <w:t>C. Pastoral Staff</w:t>
      </w:r>
    </w:p>
    <w:tbl>
      <w:tblPr>
        <w:tblStyle w:val="afff4"/>
        <w:tblW w:w="9242"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3082"/>
        <w:gridCol w:w="3068"/>
        <w:gridCol w:w="3092"/>
      </w:tblGrid>
      <w:tr w:rsidR="00405FB4" w14:paraId="05FE8216" w14:textId="77777777">
        <w:trPr>
          <w:cantSplit/>
          <w:trHeight w:val="537"/>
        </w:trPr>
        <w:tc>
          <w:tcPr>
            <w:tcW w:w="9242" w:type="dxa"/>
            <w:gridSpan w:val="3"/>
          </w:tcPr>
          <w:p w:rsidR="00405FB4" w:rsidRDefault="006B5C76" w14:paraId="6CD6C2DD" w14:textId="77777777">
            <w:pPr>
              <w:spacing w:after="160" w:line="360" w:lineRule="auto"/>
              <w:rPr>
                <w:rFonts w:ascii="Arial" w:hAnsi="Arial" w:eastAsia="Arial" w:cs="Arial"/>
                <w:color w:val="000000"/>
              </w:rPr>
            </w:pPr>
            <w:r>
              <w:rPr>
                <w:rFonts w:ascii="Arial" w:hAnsi="Arial" w:eastAsia="Arial" w:cs="Arial"/>
                <w:b/>
                <w:bCs/>
                <w:color w:val="000000"/>
              </w:rPr>
              <w:t xml:space="preserve">Current Staffing Structure: </w:t>
            </w:r>
          </w:p>
        </w:tc>
      </w:tr>
      <w:tr w:rsidR="00405FB4" w14:paraId="3CCD8C7F" w14:textId="77777777">
        <w:trPr>
          <w:trHeight w:val="58"/>
        </w:trPr>
        <w:tc>
          <w:tcPr>
            <w:tcW w:w="3082" w:type="dxa"/>
            <w:shd w:val="clear" w:color="auto" w:fill="D9D9D9"/>
          </w:tcPr>
          <w:p w:rsidR="00405FB4" w:rsidRDefault="006B5C76" w14:paraId="0FD14BC1" w14:textId="77777777">
            <w:pPr>
              <w:spacing w:after="160" w:line="360" w:lineRule="auto"/>
              <w:rPr>
                <w:rFonts w:ascii="Arial" w:hAnsi="Arial" w:eastAsia="Arial" w:cs="Arial"/>
                <w:color w:val="000000"/>
              </w:rPr>
            </w:pPr>
            <w:r>
              <w:rPr>
                <w:rFonts w:ascii="Arial" w:hAnsi="Arial" w:eastAsia="Arial" w:cs="Arial"/>
                <w:b/>
                <w:bCs/>
                <w:color w:val="000000"/>
              </w:rPr>
              <w:t>Role</w:t>
            </w:r>
          </w:p>
        </w:tc>
        <w:tc>
          <w:tcPr>
            <w:tcW w:w="3068" w:type="dxa"/>
            <w:shd w:val="clear" w:color="auto" w:fill="D9D9D9"/>
          </w:tcPr>
          <w:p w:rsidR="00405FB4" w:rsidRDefault="006B5C76" w14:paraId="6B53E2B5" w14:textId="77777777">
            <w:pPr>
              <w:spacing w:after="160" w:line="360" w:lineRule="auto"/>
              <w:rPr>
                <w:rFonts w:ascii="Arial" w:hAnsi="Arial" w:eastAsia="Arial" w:cs="Arial"/>
                <w:color w:val="000000"/>
              </w:rPr>
            </w:pPr>
            <w:r>
              <w:rPr>
                <w:rFonts w:ascii="Arial" w:hAnsi="Arial" w:eastAsia="Arial" w:cs="Arial"/>
                <w:b/>
                <w:bCs/>
                <w:color w:val="000000"/>
              </w:rPr>
              <w:t>Scale</w:t>
            </w:r>
          </w:p>
        </w:tc>
        <w:tc>
          <w:tcPr>
            <w:tcW w:w="3092" w:type="dxa"/>
            <w:shd w:val="clear" w:color="auto" w:fill="D9D9D9"/>
          </w:tcPr>
          <w:p w:rsidR="00405FB4" w:rsidRDefault="006B5C76" w14:paraId="0C2D316B" w14:textId="77777777">
            <w:pPr>
              <w:spacing w:after="160" w:line="360" w:lineRule="auto"/>
              <w:rPr>
                <w:rFonts w:ascii="Arial" w:hAnsi="Arial" w:eastAsia="Arial" w:cs="Arial"/>
                <w:color w:val="000000"/>
              </w:rPr>
            </w:pPr>
            <w:r>
              <w:rPr>
                <w:rFonts w:ascii="Arial" w:hAnsi="Arial" w:eastAsia="Arial" w:cs="Arial"/>
                <w:b/>
                <w:bCs/>
                <w:color w:val="000000"/>
              </w:rPr>
              <w:t>Full/Part-Time (Amt if PT)</w:t>
            </w:r>
          </w:p>
        </w:tc>
      </w:tr>
      <w:tr w:rsidR="00405FB4" w14:paraId="3C6794DB" w14:textId="77777777">
        <w:trPr>
          <w:trHeight w:val="234"/>
        </w:trPr>
        <w:tc>
          <w:tcPr>
            <w:tcW w:w="3082" w:type="dxa"/>
          </w:tcPr>
          <w:p w:rsidR="00405FB4" w:rsidRDefault="006B5C76" w14:paraId="3493A793" w14:textId="77777777">
            <w:pPr>
              <w:spacing w:after="160" w:line="360" w:lineRule="auto"/>
              <w:rPr>
                <w:rFonts w:ascii="Arial" w:hAnsi="Arial" w:eastAsia="Arial" w:cs="Arial"/>
                <w:color w:val="00B050"/>
              </w:rPr>
            </w:pPr>
            <w:r>
              <w:rPr>
                <w:rFonts w:ascii="Arial" w:hAnsi="Arial" w:eastAsia="Arial" w:cs="Arial"/>
                <w:color w:val="000000"/>
              </w:rPr>
              <w:t>Learning Mentor</w:t>
            </w:r>
          </w:p>
        </w:tc>
        <w:tc>
          <w:tcPr>
            <w:tcW w:w="3068" w:type="dxa"/>
          </w:tcPr>
          <w:p w:rsidR="00405FB4" w:rsidRDefault="006B5C76" w14:paraId="1F90782A" w14:textId="2973B663">
            <w:pPr>
              <w:spacing w:after="160" w:line="360" w:lineRule="auto"/>
              <w:rPr>
                <w:rFonts w:ascii="Arial" w:hAnsi="Arial" w:eastAsia="Arial" w:cs="Arial"/>
                <w:color w:val="FF0000"/>
              </w:rPr>
            </w:pPr>
            <w:r>
              <w:rPr>
                <w:rFonts w:ascii="Arial" w:hAnsi="Arial" w:eastAsia="Arial" w:cs="Arial"/>
                <w:color w:val="000000"/>
              </w:rPr>
              <w:t>SC</w:t>
            </w:r>
          </w:p>
        </w:tc>
        <w:tc>
          <w:tcPr>
            <w:tcW w:w="3092" w:type="dxa"/>
          </w:tcPr>
          <w:p w:rsidR="00405FB4" w:rsidRDefault="00405FB4" w14:paraId="045E9ADC" w14:textId="7FB83ED6">
            <w:pPr>
              <w:spacing w:after="160" w:line="360" w:lineRule="auto"/>
              <w:rPr>
                <w:rFonts w:ascii="Arial" w:hAnsi="Arial" w:eastAsia="Arial" w:cs="Arial"/>
                <w:color w:val="000000"/>
              </w:rPr>
            </w:pPr>
          </w:p>
        </w:tc>
      </w:tr>
    </w:tbl>
    <w:p w:rsidR="00405FB4" w:rsidRDefault="00405FB4" w14:paraId="6CC67278" w14:textId="77777777">
      <w:pPr>
        <w:spacing w:after="160" w:line="360" w:lineRule="auto"/>
        <w:rPr>
          <w:rFonts w:ascii="Arial" w:hAnsi="Arial" w:eastAsia="Arial" w:cs="Arial"/>
          <w:color w:val="000000"/>
        </w:rPr>
      </w:pPr>
    </w:p>
    <w:tbl>
      <w:tblPr>
        <w:tblStyle w:val="afff5"/>
        <w:tblW w:w="9242"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242"/>
      </w:tblGrid>
      <w:tr w:rsidR="00405FB4" w14:paraId="1D62D0C7" w14:textId="77777777">
        <w:trPr>
          <w:cantSplit/>
          <w:trHeight w:val="537"/>
        </w:trPr>
        <w:tc>
          <w:tcPr>
            <w:tcW w:w="9242" w:type="dxa"/>
          </w:tcPr>
          <w:p w:rsidR="00405FB4" w:rsidRDefault="006B5C76" w14:paraId="1422486D" w14:textId="77777777">
            <w:pPr>
              <w:spacing w:after="160" w:line="360" w:lineRule="auto"/>
              <w:rPr>
                <w:rFonts w:ascii="Arial" w:hAnsi="Arial" w:eastAsia="Arial" w:cs="Arial"/>
                <w:color w:val="000000"/>
              </w:rPr>
            </w:pPr>
            <w:r>
              <w:rPr>
                <w:rFonts w:ascii="Arial" w:hAnsi="Arial" w:eastAsia="Arial" w:cs="Arial"/>
                <w:b/>
                <w:bCs/>
                <w:color w:val="000000"/>
              </w:rPr>
              <w:t xml:space="preserve">Proposed Staffing Structure: </w:t>
            </w:r>
          </w:p>
          <w:p w:rsidR="00405FB4" w:rsidRDefault="0021758F" w14:paraId="0241478E" w14:textId="2FB26B27">
            <w:pPr>
              <w:spacing w:after="160" w:line="360" w:lineRule="auto"/>
              <w:rPr>
                <w:rFonts w:ascii="Arial" w:hAnsi="Arial" w:eastAsia="Arial" w:cs="Arial"/>
                <w:color w:val="00B050"/>
              </w:rPr>
            </w:pPr>
            <w:r w:rsidRPr="0021758F">
              <w:rPr>
                <w:rFonts w:ascii="Arial" w:hAnsi="Arial" w:eastAsia="Arial" w:cs="Arial"/>
                <w:color w:val="000000"/>
                <w:highlight w:val="yellow"/>
              </w:rPr>
              <w:t>Set out narrative here</w:t>
            </w:r>
          </w:p>
        </w:tc>
      </w:tr>
    </w:tbl>
    <w:p w:rsidR="00405FB4" w:rsidRDefault="00405FB4" w14:paraId="14381D48" w14:textId="77777777">
      <w:pPr>
        <w:spacing w:after="160" w:line="360" w:lineRule="auto"/>
        <w:rPr>
          <w:rFonts w:ascii="Arial" w:hAnsi="Arial" w:eastAsia="Arial" w:cs="Arial"/>
          <w:color w:val="000000"/>
        </w:rPr>
      </w:pPr>
    </w:p>
    <w:p w:rsidR="00405FB4" w:rsidP="005C52CE" w:rsidRDefault="006B5C76" w14:paraId="0209494F" w14:textId="3C988375">
      <w:pPr>
        <w:spacing w:after="160" w:line="360" w:lineRule="auto"/>
        <w:rPr>
          <w:rFonts w:ascii="Arial" w:hAnsi="Arial" w:eastAsia="Arial" w:cs="Arial"/>
          <w:color w:val="000000"/>
        </w:rPr>
      </w:pPr>
      <w:r>
        <w:br w:type="page"/>
      </w:r>
    </w:p>
    <w:p w:rsidR="00405FB4" w:rsidRDefault="00405FB4" w14:paraId="7B94CD92" w14:textId="77777777">
      <w:pPr>
        <w:spacing w:after="160" w:line="360" w:lineRule="auto"/>
        <w:rPr>
          <w:rFonts w:ascii="Arial" w:hAnsi="Arial" w:eastAsia="Arial" w:cs="Arial"/>
          <w:color w:val="000000"/>
        </w:rPr>
      </w:pPr>
    </w:p>
    <w:p w:rsidR="00405FB4" w:rsidRDefault="005C52CE" w14:paraId="169F4CFB" w14:textId="3CAA9668">
      <w:pPr>
        <w:spacing w:after="160" w:line="360" w:lineRule="auto"/>
        <w:rPr>
          <w:rFonts w:ascii="Arial" w:hAnsi="Arial" w:eastAsia="Arial" w:cs="Arial"/>
          <w:b/>
          <w:bCs/>
          <w:color w:val="000000"/>
        </w:rPr>
      </w:pPr>
      <w:r>
        <w:rPr>
          <w:rFonts w:ascii="Arial" w:hAnsi="Arial" w:eastAsia="Arial" w:cs="Arial"/>
          <w:b/>
          <w:bCs/>
          <w:color w:val="000000"/>
        </w:rPr>
        <w:t>D</w:t>
      </w:r>
      <w:r w:rsidR="006B5C76">
        <w:rPr>
          <w:rFonts w:ascii="Arial" w:hAnsi="Arial" w:eastAsia="Arial" w:cs="Arial"/>
          <w:b/>
          <w:bCs/>
          <w:color w:val="000000"/>
        </w:rPr>
        <w:t>. Administrative Staff</w:t>
      </w:r>
    </w:p>
    <w:tbl>
      <w:tblPr>
        <w:tblStyle w:val="afffa"/>
        <w:tblW w:w="9242"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3112"/>
        <w:gridCol w:w="3031"/>
        <w:gridCol w:w="3099"/>
      </w:tblGrid>
      <w:tr w:rsidR="00405FB4" w14:paraId="0A2AB6A7" w14:textId="77777777">
        <w:trPr>
          <w:cantSplit/>
          <w:trHeight w:val="269"/>
        </w:trPr>
        <w:tc>
          <w:tcPr>
            <w:tcW w:w="9242" w:type="dxa"/>
            <w:gridSpan w:val="3"/>
          </w:tcPr>
          <w:p w:rsidR="00405FB4" w:rsidRDefault="006B5C76" w14:paraId="7859053C" w14:textId="77777777">
            <w:pPr>
              <w:spacing w:after="160" w:line="360" w:lineRule="auto"/>
              <w:rPr>
                <w:rFonts w:ascii="Arial" w:hAnsi="Arial" w:eastAsia="Arial" w:cs="Arial"/>
                <w:color w:val="000000"/>
              </w:rPr>
            </w:pPr>
            <w:r>
              <w:rPr>
                <w:rFonts w:ascii="Arial" w:hAnsi="Arial" w:eastAsia="Arial" w:cs="Arial"/>
                <w:b/>
                <w:bCs/>
                <w:color w:val="000000"/>
              </w:rPr>
              <w:t>Current Staffing Structure:</w:t>
            </w:r>
          </w:p>
        </w:tc>
      </w:tr>
      <w:tr w:rsidR="00405FB4" w14:paraId="22F7832F" w14:textId="77777777">
        <w:trPr>
          <w:trHeight w:val="134"/>
        </w:trPr>
        <w:tc>
          <w:tcPr>
            <w:tcW w:w="3112" w:type="dxa"/>
            <w:shd w:val="clear" w:color="auto" w:fill="D9D9D9"/>
          </w:tcPr>
          <w:p w:rsidR="00405FB4" w:rsidRDefault="006B5C76" w14:paraId="23ADCEDB" w14:textId="77777777">
            <w:pPr>
              <w:spacing w:after="160" w:line="360" w:lineRule="auto"/>
              <w:rPr>
                <w:rFonts w:ascii="Arial" w:hAnsi="Arial" w:eastAsia="Arial" w:cs="Arial"/>
                <w:color w:val="000000"/>
              </w:rPr>
            </w:pPr>
            <w:r>
              <w:rPr>
                <w:rFonts w:ascii="Arial" w:hAnsi="Arial" w:eastAsia="Arial" w:cs="Arial"/>
                <w:b/>
                <w:bCs/>
                <w:color w:val="000000"/>
              </w:rPr>
              <w:t>Role</w:t>
            </w:r>
          </w:p>
        </w:tc>
        <w:tc>
          <w:tcPr>
            <w:tcW w:w="3031" w:type="dxa"/>
            <w:shd w:val="clear" w:color="auto" w:fill="D9D9D9"/>
          </w:tcPr>
          <w:p w:rsidR="00405FB4" w:rsidRDefault="006B5C76" w14:paraId="5DE56526" w14:textId="77777777">
            <w:pPr>
              <w:spacing w:after="160" w:line="360" w:lineRule="auto"/>
              <w:rPr>
                <w:rFonts w:ascii="Arial" w:hAnsi="Arial" w:eastAsia="Arial" w:cs="Arial"/>
                <w:color w:val="000000"/>
              </w:rPr>
            </w:pPr>
            <w:r>
              <w:rPr>
                <w:rFonts w:ascii="Arial" w:hAnsi="Arial" w:eastAsia="Arial" w:cs="Arial"/>
                <w:b/>
                <w:bCs/>
                <w:color w:val="000000"/>
              </w:rPr>
              <w:t>Scale</w:t>
            </w:r>
          </w:p>
        </w:tc>
        <w:tc>
          <w:tcPr>
            <w:tcW w:w="3099" w:type="dxa"/>
            <w:shd w:val="clear" w:color="auto" w:fill="D9D9D9"/>
          </w:tcPr>
          <w:p w:rsidR="00405FB4" w:rsidRDefault="006B5C76" w14:paraId="4466487C" w14:textId="77777777">
            <w:pPr>
              <w:spacing w:after="160" w:line="360" w:lineRule="auto"/>
              <w:rPr>
                <w:rFonts w:ascii="Arial" w:hAnsi="Arial" w:eastAsia="Arial" w:cs="Arial"/>
                <w:color w:val="000000"/>
              </w:rPr>
            </w:pPr>
            <w:r>
              <w:rPr>
                <w:rFonts w:ascii="Arial" w:hAnsi="Arial" w:eastAsia="Arial" w:cs="Arial"/>
                <w:b/>
                <w:bCs/>
                <w:color w:val="000000"/>
              </w:rPr>
              <w:t>Full/Part-Time (Amt if PT)</w:t>
            </w:r>
          </w:p>
        </w:tc>
      </w:tr>
      <w:tr w:rsidR="00405FB4" w14:paraId="10CE90FB" w14:textId="77777777">
        <w:trPr>
          <w:trHeight w:val="134"/>
        </w:trPr>
        <w:tc>
          <w:tcPr>
            <w:tcW w:w="3112" w:type="dxa"/>
          </w:tcPr>
          <w:p w:rsidR="00405FB4" w:rsidRDefault="00405FB4" w14:paraId="0C705627" w14:textId="4EF7A0C8">
            <w:pPr>
              <w:spacing w:after="160" w:line="360" w:lineRule="auto"/>
              <w:rPr>
                <w:rFonts w:ascii="Arial" w:hAnsi="Arial" w:eastAsia="Arial" w:cs="Arial"/>
                <w:color w:val="00B050"/>
              </w:rPr>
            </w:pPr>
          </w:p>
        </w:tc>
        <w:tc>
          <w:tcPr>
            <w:tcW w:w="3031" w:type="dxa"/>
          </w:tcPr>
          <w:p w:rsidR="00405FB4" w:rsidRDefault="00405FB4" w14:paraId="4CA5D2DC" w14:textId="1DDE4E75">
            <w:pPr>
              <w:spacing w:after="160" w:line="360" w:lineRule="auto"/>
              <w:rPr>
                <w:rFonts w:ascii="Arial" w:hAnsi="Arial" w:eastAsia="Arial" w:cs="Arial"/>
                <w:color w:val="000000"/>
              </w:rPr>
            </w:pPr>
          </w:p>
        </w:tc>
        <w:tc>
          <w:tcPr>
            <w:tcW w:w="3099" w:type="dxa"/>
          </w:tcPr>
          <w:p w:rsidR="00405FB4" w:rsidRDefault="00405FB4" w14:paraId="109720B6" w14:textId="7A6D5234">
            <w:pPr>
              <w:spacing w:after="160" w:line="360" w:lineRule="auto"/>
              <w:rPr>
                <w:rFonts w:ascii="Arial" w:hAnsi="Arial" w:eastAsia="Arial" w:cs="Arial"/>
                <w:color w:val="000000"/>
              </w:rPr>
            </w:pPr>
          </w:p>
        </w:tc>
      </w:tr>
      <w:tr w:rsidR="00405FB4" w14:paraId="3D8B1C5C" w14:textId="77777777">
        <w:trPr>
          <w:trHeight w:val="134"/>
        </w:trPr>
        <w:tc>
          <w:tcPr>
            <w:tcW w:w="3112" w:type="dxa"/>
          </w:tcPr>
          <w:p w:rsidR="00405FB4" w:rsidRDefault="00405FB4" w14:paraId="5F9C9CC3" w14:textId="071EBB89">
            <w:pPr>
              <w:spacing w:after="160" w:line="360" w:lineRule="auto"/>
              <w:rPr>
                <w:rFonts w:ascii="Arial" w:hAnsi="Arial" w:eastAsia="Arial" w:cs="Arial"/>
                <w:color w:val="00B050"/>
              </w:rPr>
            </w:pPr>
          </w:p>
        </w:tc>
        <w:tc>
          <w:tcPr>
            <w:tcW w:w="3031" w:type="dxa"/>
          </w:tcPr>
          <w:p w:rsidR="00405FB4" w:rsidRDefault="00405FB4" w14:paraId="1636CBCB" w14:textId="74749A98">
            <w:pPr>
              <w:spacing w:after="160" w:line="360" w:lineRule="auto"/>
              <w:rPr>
                <w:rFonts w:ascii="Arial" w:hAnsi="Arial" w:eastAsia="Arial" w:cs="Arial"/>
                <w:color w:val="000000"/>
              </w:rPr>
            </w:pPr>
          </w:p>
        </w:tc>
        <w:tc>
          <w:tcPr>
            <w:tcW w:w="3099" w:type="dxa"/>
          </w:tcPr>
          <w:p w:rsidR="00405FB4" w:rsidRDefault="00405FB4" w14:paraId="4F34F440" w14:textId="0CDFF74B">
            <w:pPr>
              <w:spacing w:after="160" w:line="360" w:lineRule="auto"/>
              <w:rPr>
                <w:rFonts w:ascii="Arial" w:hAnsi="Arial" w:eastAsia="Arial" w:cs="Arial"/>
                <w:color w:val="000000"/>
              </w:rPr>
            </w:pPr>
          </w:p>
        </w:tc>
      </w:tr>
      <w:tr w:rsidR="00405FB4" w14:paraId="2DAE6245" w14:textId="77777777">
        <w:trPr>
          <w:trHeight w:val="134"/>
        </w:trPr>
        <w:tc>
          <w:tcPr>
            <w:tcW w:w="3112" w:type="dxa"/>
          </w:tcPr>
          <w:p w:rsidR="00405FB4" w:rsidRDefault="00405FB4" w14:paraId="1CCBB87C" w14:textId="31C13D0F">
            <w:pPr>
              <w:spacing w:after="160" w:line="360" w:lineRule="auto"/>
              <w:rPr>
                <w:rFonts w:ascii="Arial" w:hAnsi="Arial" w:eastAsia="Arial" w:cs="Arial"/>
                <w:color w:val="000000"/>
              </w:rPr>
            </w:pPr>
          </w:p>
        </w:tc>
        <w:tc>
          <w:tcPr>
            <w:tcW w:w="3031" w:type="dxa"/>
          </w:tcPr>
          <w:p w:rsidR="00405FB4" w:rsidRDefault="00405FB4" w14:paraId="4E713654" w14:textId="385BACFC">
            <w:pPr>
              <w:spacing w:after="160" w:line="360" w:lineRule="auto"/>
              <w:rPr>
                <w:rFonts w:ascii="Arial" w:hAnsi="Arial" w:eastAsia="Arial" w:cs="Arial"/>
                <w:color w:val="000000"/>
              </w:rPr>
            </w:pPr>
          </w:p>
        </w:tc>
        <w:tc>
          <w:tcPr>
            <w:tcW w:w="3099" w:type="dxa"/>
          </w:tcPr>
          <w:p w:rsidR="00405FB4" w:rsidRDefault="00405FB4" w14:paraId="683E00B7" w14:textId="410D2E97">
            <w:pPr>
              <w:spacing w:after="160" w:line="360" w:lineRule="auto"/>
              <w:rPr>
                <w:rFonts w:ascii="Arial" w:hAnsi="Arial" w:eastAsia="Arial" w:cs="Arial"/>
                <w:color w:val="000000"/>
              </w:rPr>
            </w:pPr>
          </w:p>
        </w:tc>
      </w:tr>
    </w:tbl>
    <w:p w:rsidR="00405FB4" w:rsidRDefault="00405FB4" w14:paraId="15FCB93A" w14:textId="77777777">
      <w:pPr>
        <w:spacing w:after="160" w:line="360" w:lineRule="auto"/>
        <w:rPr>
          <w:rFonts w:ascii="Arial" w:hAnsi="Arial" w:eastAsia="Arial" w:cs="Arial"/>
          <w:color w:val="000000"/>
        </w:rPr>
      </w:pPr>
    </w:p>
    <w:tbl>
      <w:tblPr>
        <w:tblStyle w:val="afffb"/>
        <w:tblW w:w="9242"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3087"/>
        <w:gridCol w:w="3044"/>
        <w:gridCol w:w="3111"/>
      </w:tblGrid>
      <w:tr w:rsidR="00405FB4" w14:paraId="3E12C306" w14:textId="77777777">
        <w:trPr>
          <w:cantSplit/>
          <w:trHeight w:val="700"/>
        </w:trPr>
        <w:tc>
          <w:tcPr>
            <w:tcW w:w="9242" w:type="dxa"/>
            <w:gridSpan w:val="3"/>
          </w:tcPr>
          <w:p w:rsidR="00405FB4" w:rsidRDefault="006B5C76" w14:paraId="1B5A967A" w14:textId="77777777">
            <w:pPr>
              <w:spacing w:after="160" w:line="360" w:lineRule="auto"/>
              <w:rPr>
                <w:rFonts w:ascii="Arial" w:hAnsi="Arial" w:eastAsia="Arial" w:cs="Arial"/>
                <w:color w:val="000000"/>
              </w:rPr>
            </w:pPr>
            <w:r>
              <w:rPr>
                <w:rFonts w:ascii="Arial" w:hAnsi="Arial" w:eastAsia="Arial" w:cs="Arial"/>
                <w:b/>
                <w:bCs/>
                <w:color w:val="000000"/>
              </w:rPr>
              <w:t xml:space="preserve">Proposed Staffing Structure: </w:t>
            </w:r>
          </w:p>
          <w:p w:rsidRPr="00FD4F4B" w:rsidR="00405FB4" w:rsidRDefault="005C52CE" w14:paraId="55808247" w14:textId="7BF11BCE">
            <w:pPr>
              <w:spacing w:after="160" w:line="360" w:lineRule="auto"/>
              <w:rPr>
                <w:rFonts w:ascii="Arial" w:hAnsi="Arial" w:eastAsia="Arial" w:cs="Arial"/>
                <w:color w:val="000000"/>
              </w:rPr>
            </w:pPr>
            <w:r>
              <w:rPr>
                <w:rFonts w:ascii="Arial" w:hAnsi="Arial" w:eastAsia="Arial" w:cs="Arial"/>
                <w:color w:val="000000"/>
              </w:rPr>
              <w:t>Set out narrative here</w:t>
            </w:r>
          </w:p>
        </w:tc>
      </w:tr>
      <w:tr w:rsidR="00405FB4" w14:paraId="3A4127EA" w14:textId="77777777">
        <w:trPr>
          <w:trHeight w:val="116"/>
        </w:trPr>
        <w:tc>
          <w:tcPr>
            <w:tcW w:w="3087" w:type="dxa"/>
            <w:shd w:val="clear" w:color="auto" w:fill="D9D9D9"/>
          </w:tcPr>
          <w:p w:rsidR="00405FB4" w:rsidRDefault="006B5C76" w14:paraId="70D07FDD" w14:textId="77777777">
            <w:pPr>
              <w:spacing w:after="160" w:line="360" w:lineRule="auto"/>
              <w:rPr>
                <w:rFonts w:ascii="Arial" w:hAnsi="Arial" w:eastAsia="Arial" w:cs="Arial"/>
                <w:color w:val="000000"/>
              </w:rPr>
            </w:pPr>
            <w:r>
              <w:rPr>
                <w:rFonts w:ascii="Arial" w:hAnsi="Arial" w:eastAsia="Arial" w:cs="Arial"/>
                <w:b/>
                <w:bCs/>
                <w:color w:val="000000"/>
              </w:rPr>
              <w:t>Role</w:t>
            </w:r>
          </w:p>
        </w:tc>
        <w:tc>
          <w:tcPr>
            <w:tcW w:w="3044" w:type="dxa"/>
            <w:shd w:val="clear" w:color="auto" w:fill="D9D9D9"/>
          </w:tcPr>
          <w:p w:rsidR="00405FB4" w:rsidRDefault="006B5C76" w14:paraId="09C63474" w14:textId="77777777">
            <w:pPr>
              <w:spacing w:after="160" w:line="360" w:lineRule="auto"/>
              <w:rPr>
                <w:rFonts w:ascii="Arial" w:hAnsi="Arial" w:eastAsia="Arial" w:cs="Arial"/>
                <w:color w:val="000000"/>
              </w:rPr>
            </w:pPr>
            <w:r>
              <w:rPr>
                <w:rFonts w:ascii="Arial" w:hAnsi="Arial" w:eastAsia="Arial" w:cs="Arial"/>
                <w:b/>
                <w:bCs/>
                <w:color w:val="000000"/>
              </w:rPr>
              <w:t>Scale</w:t>
            </w:r>
          </w:p>
        </w:tc>
        <w:tc>
          <w:tcPr>
            <w:tcW w:w="3111" w:type="dxa"/>
            <w:shd w:val="clear" w:color="auto" w:fill="D9D9D9"/>
          </w:tcPr>
          <w:p w:rsidR="00405FB4" w:rsidRDefault="006B5C76" w14:paraId="13D700AA" w14:textId="77777777">
            <w:pPr>
              <w:spacing w:after="160" w:line="360" w:lineRule="auto"/>
              <w:rPr>
                <w:rFonts w:ascii="Arial" w:hAnsi="Arial" w:eastAsia="Arial" w:cs="Arial"/>
                <w:color w:val="000000"/>
              </w:rPr>
            </w:pPr>
            <w:r>
              <w:rPr>
                <w:rFonts w:ascii="Arial" w:hAnsi="Arial" w:eastAsia="Arial" w:cs="Arial"/>
                <w:b/>
                <w:bCs/>
                <w:color w:val="000000"/>
              </w:rPr>
              <w:t>Full/Part-Time (Amt if PT)</w:t>
            </w:r>
          </w:p>
        </w:tc>
      </w:tr>
    </w:tbl>
    <w:p w:rsidR="005C52CE" w:rsidRDefault="005C52CE" w14:paraId="29B5005A" w14:textId="77777777">
      <w:pPr>
        <w:spacing w:after="160" w:line="360" w:lineRule="auto"/>
        <w:rPr>
          <w:rFonts w:ascii="Arial" w:hAnsi="Arial" w:eastAsia="Arial" w:cs="Arial"/>
          <w:b/>
          <w:bCs/>
          <w:color w:val="000000"/>
        </w:rPr>
      </w:pPr>
    </w:p>
    <w:p w:rsidR="00405FB4" w:rsidRDefault="005C52CE" w14:paraId="1A9AA2F9" w14:textId="4C47C516">
      <w:pPr>
        <w:spacing w:after="160" w:line="360" w:lineRule="auto"/>
        <w:rPr>
          <w:rFonts w:ascii="Arial" w:hAnsi="Arial" w:eastAsia="Arial" w:cs="Arial"/>
          <w:color w:val="000000"/>
        </w:rPr>
      </w:pPr>
      <w:r>
        <w:rPr>
          <w:rFonts w:ascii="Arial" w:hAnsi="Arial" w:eastAsia="Arial" w:cs="Arial"/>
          <w:b/>
          <w:bCs/>
          <w:color w:val="000000"/>
        </w:rPr>
        <w:t>E</w:t>
      </w:r>
      <w:r w:rsidR="006B5C76">
        <w:rPr>
          <w:rFonts w:ascii="Arial" w:hAnsi="Arial" w:eastAsia="Arial" w:cs="Arial"/>
          <w:b/>
          <w:bCs/>
          <w:color w:val="000000"/>
        </w:rPr>
        <w:t>. Premises Staff</w:t>
      </w:r>
    </w:p>
    <w:tbl>
      <w:tblPr>
        <w:tblStyle w:val="afffd"/>
        <w:tblW w:w="9242"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3102"/>
        <w:gridCol w:w="3038"/>
        <w:gridCol w:w="3102"/>
      </w:tblGrid>
      <w:tr w:rsidR="00405FB4" w14:paraId="543866D7" w14:textId="77777777">
        <w:trPr>
          <w:cantSplit/>
          <w:trHeight w:val="622"/>
        </w:trPr>
        <w:tc>
          <w:tcPr>
            <w:tcW w:w="9242" w:type="dxa"/>
            <w:gridSpan w:val="3"/>
          </w:tcPr>
          <w:p w:rsidR="00405FB4" w:rsidRDefault="006B5C76" w14:paraId="396AE0A2" w14:textId="77777777">
            <w:pPr>
              <w:spacing w:after="160" w:line="360" w:lineRule="auto"/>
              <w:rPr>
                <w:rFonts w:ascii="Arial" w:hAnsi="Arial" w:eastAsia="Arial" w:cs="Arial"/>
                <w:color w:val="000000"/>
              </w:rPr>
            </w:pPr>
            <w:r>
              <w:rPr>
                <w:rFonts w:ascii="Arial" w:hAnsi="Arial" w:eastAsia="Arial" w:cs="Arial"/>
                <w:b/>
                <w:bCs/>
                <w:color w:val="000000"/>
              </w:rPr>
              <w:t xml:space="preserve">Current Staffing Structure: </w:t>
            </w:r>
          </w:p>
        </w:tc>
      </w:tr>
      <w:tr w:rsidR="00405FB4" w14:paraId="361A57E6" w14:textId="77777777">
        <w:trPr>
          <w:trHeight w:val="207"/>
        </w:trPr>
        <w:tc>
          <w:tcPr>
            <w:tcW w:w="3102" w:type="dxa"/>
            <w:shd w:val="clear" w:color="auto" w:fill="D9D9D9"/>
          </w:tcPr>
          <w:p w:rsidR="00405FB4" w:rsidRDefault="006B5C76" w14:paraId="12CE2498" w14:textId="77777777">
            <w:pPr>
              <w:spacing w:after="160" w:line="360" w:lineRule="auto"/>
              <w:rPr>
                <w:rFonts w:ascii="Arial" w:hAnsi="Arial" w:eastAsia="Arial" w:cs="Arial"/>
                <w:color w:val="000000"/>
              </w:rPr>
            </w:pPr>
            <w:r>
              <w:rPr>
                <w:rFonts w:ascii="Arial" w:hAnsi="Arial" w:eastAsia="Arial" w:cs="Arial"/>
                <w:b/>
                <w:bCs/>
                <w:color w:val="000000"/>
              </w:rPr>
              <w:t>Role</w:t>
            </w:r>
          </w:p>
        </w:tc>
        <w:tc>
          <w:tcPr>
            <w:tcW w:w="3038" w:type="dxa"/>
            <w:shd w:val="clear" w:color="auto" w:fill="D9D9D9"/>
          </w:tcPr>
          <w:p w:rsidR="00405FB4" w:rsidRDefault="006B5C76" w14:paraId="095E9092" w14:textId="77777777">
            <w:pPr>
              <w:spacing w:after="160" w:line="360" w:lineRule="auto"/>
              <w:rPr>
                <w:rFonts w:ascii="Arial" w:hAnsi="Arial" w:eastAsia="Arial" w:cs="Arial"/>
                <w:color w:val="000000"/>
              </w:rPr>
            </w:pPr>
            <w:r>
              <w:rPr>
                <w:rFonts w:ascii="Arial" w:hAnsi="Arial" w:eastAsia="Arial" w:cs="Arial"/>
                <w:b/>
                <w:bCs/>
                <w:color w:val="000000"/>
              </w:rPr>
              <w:t>Scale</w:t>
            </w:r>
          </w:p>
        </w:tc>
        <w:tc>
          <w:tcPr>
            <w:tcW w:w="3102" w:type="dxa"/>
            <w:shd w:val="clear" w:color="auto" w:fill="D9D9D9"/>
          </w:tcPr>
          <w:p w:rsidR="00405FB4" w:rsidRDefault="006B5C76" w14:paraId="0BDCF11B" w14:textId="77777777">
            <w:pPr>
              <w:spacing w:after="160" w:line="360" w:lineRule="auto"/>
              <w:rPr>
                <w:rFonts w:ascii="Arial" w:hAnsi="Arial" w:eastAsia="Arial" w:cs="Arial"/>
                <w:color w:val="000000"/>
              </w:rPr>
            </w:pPr>
            <w:r>
              <w:rPr>
                <w:rFonts w:ascii="Arial" w:hAnsi="Arial" w:eastAsia="Arial" w:cs="Arial"/>
                <w:b/>
                <w:bCs/>
                <w:color w:val="000000"/>
              </w:rPr>
              <w:t>Full/Part-Time (Amt if PT)</w:t>
            </w:r>
          </w:p>
        </w:tc>
      </w:tr>
      <w:tr w:rsidR="00405FB4" w14:paraId="69805B7D" w14:textId="77777777">
        <w:trPr>
          <w:trHeight w:val="207"/>
        </w:trPr>
        <w:tc>
          <w:tcPr>
            <w:tcW w:w="3102" w:type="dxa"/>
          </w:tcPr>
          <w:p w:rsidR="00405FB4" w:rsidRDefault="00405FB4" w14:paraId="2BAAEA26" w14:textId="349FF508">
            <w:pPr>
              <w:spacing w:after="160" w:line="360" w:lineRule="auto"/>
              <w:rPr>
                <w:rFonts w:ascii="Arial" w:hAnsi="Arial" w:eastAsia="Arial" w:cs="Arial"/>
                <w:color w:val="00B050"/>
              </w:rPr>
            </w:pPr>
          </w:p>
        </w:tc>
        <w:tc>
          <w:tcPr>
            <w:tcW w:w="3038" w:type="dxa"/>
          </w:tcPr>
          <w:p w:rsidR="00405FB4" w:rsidRDefault="00405FB4" w14:paraId="56E5743E" w14:textId="47A2A2F1">
            <w:pPr>
              <w:spacing w:after="160" w:line="360" w:lineRule="auto"/>
              <w:rPr>
                <w:rFonts w:ascii="Arial" w:hAnsi="Arial" w:eastAsia="Arial" w:cs="Arial"/>
                <w:color w:val="000000"/>
              </w:rPr>
            </w:pPr>
          </w:p>
        </w:tc>
        <w:tc>
          <w:tcPr>
            <w:tcW w:w="3102" w:type="dxa"/>
          </w:tcPr>
          <w:p w:rsidR="00405FB4" w:rsidRDefault="00405FB4" w14:paraId="3BA95075" w14:textId="7860CCDB">
            <w:pPr>
              <w:spacing w:after="160" w:line="360" w:lineRule="auto"/>
              <w:rPr>
                <w:rFonts w:ascii="Arial" w:hAnsi="Arial" w:eastAsia="Arial" w:cs="Arial"/>
                <w:color w:val="000000"/>
              </w:rPr>
            </w:pPr>
          </w:p>
        </w:tc>
      </w:tr>
      <w:tr w:rsidR="00405FB4" w14:paraId="41927900" w14:textId="77777777">
        <w:trPr>
          <w:trHeight w:val="207"/>
        </w:trPr>
        <w:tc>
          <w:tcPr>
            <w:tcW w:w="3102" w:type="dxa"/>
          </w:tcPr>
          <w:p w:rsidR="00405FB4" w:rsidRDefault="00405FB4" w14:paraId="7C42B315" w14:textId="361A5160">
            <w:pPr>
              <w:spacing w:after="160" w:line="360" w:lineRule="auto"/>
              <w:rPr>
                <w:rFonts w:ascii="Arial" w:hAnsi="Arial" w:eastAsia="Arial" w:cs="Arial"/>
                <w:color w:val="00B050"/>
              </w:rPr>
            </w:pPr>
          </w:p>
        </w:tc>
        <w:tc>
          <w:tcPr>
            <w:tcW w:w="3038" w:type="dxa"/>
          </w:tcPr>
          <w:p w:rsidR="00405FB4" w:rsidRDefault="00405FB4" w14:paraId="25DD2351" w14:textId="4551CCD2">
            <w:pPr>
              <w:spacing w:after="160" w:line="360" w:lineRule="auto"/>
              <w:rPr>
                <w:rFonts w:ascii="Arial" w:hAnsi="Arial" w:eastAsia="Arial" w:cs="Arial"/>
                <w:color w:val="000000"/>
              </w:rPr>
            </w:pPr>
          </w:p>
        </w:tc>
        <w:tc>
          <w:tcPr>
            <w:tcW w:w="3102" w:type="dxa"/>
          </w:tcPr>
          <w:p w:rsidR="00405FB4" w:rsidRDefault="00405FB4" w14:paraId="2FA0A97A" w14:textId="7787F6F7">
            <w:pPr>
              <w:spacing w:after="160" w:line="360" w:lineRule="auto"/>
              <w:rPr>
                <w:rFonts w:ascii="Arial" w:hAnsi="Arial" w:eastAsia="Arial" w:cs="Arial"/>
                <w:color w:val="000000"/>
              </w:rPr>
            </w:pPr>
          </w:p>
        </w:tc>
      </w:tr>
    </w:tbl>
    <w:p w:rsidR="00405FB4" w:rsidRDefault="00405FB4" w14:paraId="2B38BA03" w14:textId="77777777">
      <w:pPr>
        <w:spacing w:after="160" w:line="360" w:lineRule="auto"/>
        <w:rPr>
          <w:rFonts w:ascii="Arial" w:hAnsi="Arial" w:eastAsia="Arial" w:cs="Arial"/>
          <w:color w:val="000000"/>
        </w:rPr>
      </w:pPr>
    </w:p>
    <w:tbl>
      <w:tblPr>
        <w:tblStyle w:val="afffe"/>
        <w:tblW w:w="9242"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242"/>
      </w:tblGrid>
      <w:tr w:rsidR="00405FB4" w14:paraId="0A37256F" w14:textId="77777777">
        <w:trPr>
          <w:cantSplit/>
          <w:trHeight w:val="251"/>
        </w:trPr>
        <w:tc>
          <w:tcPr>
            <w:tcW w:w="9242" w:type="dxa"/>
          </w:tcPr>
          <w:p w:rsidR="00405FB4" w:rsidRDefault="006B5C76" w14:paraId="3A44C3BB" w14:textId="77777777">
            <w:pPr>
              <w:spacing w:after="160" w:line="360" w:lineRule="auto"/>
              <w:rPr>
                <w:rFonts w:ascii="Arial" w:hAnsi="Arial" w:eastAsia="Arial" w:cs="Arial"/>
                <w:color w:val="000000"/>
              </w:rPr>
            </w:pPr>
            <w:r>
              <w:rPr>
                <w:rFonts w:ascii="Arial" w:hAnsi="Arial" w:eastAsia="Arial" w:cs="Arial"/>
                <w:b/>
                <w:bCs/>
                <w:color w:val="000000"/>
              </w:rPr>
              <w:t xml:space="preserve">Proposed Staffing Structure: </w:t>
            </w:r>
          </w:p>
          <w:p w:rsidR="00405FB4" w:rsidRDefault="00405FB4" w14:paraId="7B15B113" w14:textId="2AB09C3B">
            <w:pPr>
              <w:spacing w:after="160" w:line="360" w:lineRule="auto"/>
              <w:rPr>
                <w:rFonts w:ascii="Arial" w:hAnsi="Arial" w:eastAsia="Arial" w:cs="Arial"/>
                <w:color w:val="000000"/>
              </w:rPr>
            </w:pPr>
          </w:p>
        </w:tc>
      </w:tr>
    </w:tbl>
    <w:p w:rsidR="00405FB4" w:rsidRDefault="00405FB4" w14:paraId="491C4595" w14:textId="77777777">
      <w:pPr>
        <w:spacing w:after="160" w:line="360" w:lineRule="auto"/>
        <w:rPr>
          <w:rFonts w:ascii="Arial" w:hAnsi="Arial" w:eastAsia="Arial" w:cs="Arial"/>
          <w:color w:val="000000"/>
        </w:rPr>
      </w:pPr>
    </w:p>
    <w:p w:rsidRPr="00E511F4" w:rsidR="00E511F4" w:rsidRDefault="006B5C76" w14:paraId="0C3A1E79" w14:textId="2CAFD117">
      <w:pPr>
        <w:spacing w:after="160" w:line="360" w:lineRule="auto"/>
        <w:rPr>
          <w:rFonts w:ascii="Arial" w:hAnsi="Arial" w:eastAsia="Arial" w:cs="Arial"/>
          <w:b/>
          <w:bCs/>
          <w:color w:val="000000"/>
        </w:rPr>
      </w:pPr>
      <w:r>
        <w:br w:type="page"/>
      </w:r>
      <w:r w:rsidRPr="00E511F4" w:rsidR="00E511F4">
        <w:rPr>
          <w:rFonts w:ascii="Arial" w:hAnsi="Arial" w:eastAsia="Arial" w:cs="Arial"/>
          <w:b/>
          <w:bCs/>
          <w:color w:val="000000"/>
        </w:rPr>
        <w:t>RESTRUCTURE COSTINGS AND SUMMARY CONCLUSIONS</w:t>
      </w:r>
    </w:p>
    <w:tbl>
      <w:tblPr>
        <w:tblStyle w:val="affff0"/>
        <w:tblW w:w="9242"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3079"/>
        <w:gridCol w:w="3080"/>
        <w:gridCol w:w="3083"/>
      </w:tblGrid>
      <w:tr w:rsidR="00405FB4" w14:paraId="4E05F551" w14:textId="77777777">
        <w:trPr>
          <w:trHeight w:val="266"/>
        </w:trPr>
        <w:tc>
          <w:tcPr>
            <w:tcW w:w="3079" w:type="dxa"/>
            <w:tcBorders>
              <w:top w:val="single" w:color="000000" w:sz="12" w:space="0"/>
              <w:left w:val="single" w:color="000000" w:sz="12" w:space="0"/>
              <w:right w:val="single" w:color="000000" w:sz="12" w:space="0"/>
            </w:tcBorders>
            <w:shd w:val="clear" w:color="auto" w:fill="D9D9D9"/>
          </w:tcPr>
          <w:p w:rsidR="00405FB4" w:rsidRDefault="00D35A3D" w14:paraId="71AD978C" w14:textId="6050685F">
            <w:pPr>
              <w:spacing w:after="160" w:line="360" w:lineRule="auto"/>
              <w:rPr>
                <w:rFonts w:ascii="Arial" w:hAnsi="Arial" w:eastAsia="Arial" w:cs="Arial"/>
                <w:color w:val="000000"/>
              </w:rPr>
            </w:pPr>
            <w:r>
              <w:rPr>
                <w:rFonts w:ascii="Arial" w:hAnsi="Arial" w:eastAsia="Arial" w:cs="Arial"/>
                <w:b/>
                <w:bCs/>
                <w:color w:val="000000"/>
              </w:rPr>
              <w:t>Cost of current staff structure</w:t>
            </w:r>
            <w:r w:rsidR="003B06AF">
              <w:rPr>
                <w:rFonts w:ascii="Arial" w:hAnsi="Arial" w:eastAsia="Arial" w:cs="Arial"/>
                <w:b/>
                <w:bCs/>
                <w:color w:val="000000"/>
              </w:rPr>
              <w:t xml:space="preserve"> </w:t>
            </w:r>
            <w:r>
              <w:rPr>
                <w:rFonts w:ascii="Arial" w:hAnsi="Arial" w:eastAsia="Arial" w:cs="Arial"/>
                <w:b/>
                <w:bCs/>
                <w:color w:val="000000"/>
              </w:rPr>
              <w:t>for</w:t>
            </w:r>
            <w:r w:rsidR="003B06AF">
              <w:rPr>
                <w:rFonts w:ascii="Arial" w:hAnsi="Arial" w:eastAsia="Arial" w:cs="Arial"/>
                <w:b/>
                <w:bCs/>
                <w:color w:val="000000"/>
              </w:rPr>
              <w:t xml:space="preserve"> financial year 2026/27</w:t>
            </w:r>
          </w:p>
        </w:tc>
        <w:tc>
          <w:tcPr>
            <w:tcW w:w="3080" w:type="dxa"/>
            <w:tcBorders>
              <w:top w:val="single" w:color="000000" w:sz="12" w:space="0"/>
              <w:left w:val="single" w:color="000000" w:sz="12" w:space="0"/>
              <w:right w:val="single" w:color="000000" w:sz="12" w:space="0"/>
            </w:tcBorders>
            <w:shd w:val="clear" w:color="auto" w:fill="D9D9D9"/>
          </w:tcPr>
          <w:p w:rsidR="00405FB4" w:rsidRDefault="00D35A3D" w14:paraId="2B9BC2F5" w14:textId="6F8D48F0">
            <w:pPr>
              <w:spacing w:after="160" w:line="360" w:lineRule="auto"/>
              <w:rPr>
                <w:rFonts w:ascii="Arial" w:hAnsi="Arial" w:eastAsia="Arial" w:cs="Arial"/>
                <w:color w:val="000000"/>
              </w:rPr>
            </w:pPr>
            <w:r>
              <w:rPr>
                <w:rFonts w:ascii="Arial" w:hAnsi="Arial" w:eastAsia="Arial" w:cs="Arial"/>
                <w:b/>
                <w:bCs/>
                <w:color w:val="000000"/>
              </w:rPr>
              <w:t>Cost of proposed staff structure</w:t>
            </w:r>
            <w:r w:rsidR="003B06AF">
              <w:rPr>
                <w:rFonts w:ascii="Arial" w:hAnsi="Arial" w:eastAsia="Arial" w:cs="Arial"/>
                <w:b/>
                <w:bCs/>
                <w:color w:val="000000"/>
              </w:rPr>
              <w:t xml:space="preserve"> </w:t>
            </w:r>
            <w:r>
              <w:rPr>
                <w:rFonts w:ascii="Arial" w:hAnsi="Arial" w:eastAsia="Arial" w:cs="Arial"/>
                <w:b/>
                <w:bCs/>
                <w:color w:val="000000"/>
              </w:rPr>
              <w:t>for</w:t>
            </w:r>
            <w:r w:rsidR="003B06AF">
              <w:rPr>
                <w:rFonts w:ascii="Arial" w:hAnsi="Arial" w:eastAsia="Arial" w:cs="Arial"/>
                <w:b/>
                <w:bCs/>
                <w:color w:val="000000"/>
              </w:rPr>
              <w:t xml:space="preserve"> financial year 2026/27</w:t>
            </w:r>
          </w:p>
        </w:tc>
        <w:tc>
          <w:tcPr>
            <w:tcW w:w="3083" w:type="dxa"/>
            <w:tcBorders>
              <w:top w:val="single" w:color="000000" w:sz="12" w:space="0"/>
              <w:left w:val="single" w:color="000000" w:sz="12" w:space="0"/>
              <w:right w:val="single" w:color="000000" w:sz="12" w:space="0"/>
            </w:tcBorders>
            <w:shd w:val="clear" w:color="auto" w:fill="D9D9D9"/>
          </w:tcPr>
          <w:p w:rsidR="00405FB4" w:rsidRDefault="006B5C76" w14:paraId="1192F677" w14:textId="77777777">
            <w:pPr>
              <w:spacing w:after="160" w:line="360" w:lineRule="auto"/>
              <w:rPr>
                <w:rFonts w:ascii="Arial" w:hAnsi="Arial" w:eastAsia="Arial" w:cs="Arial"/>
                <w:color w:val="000000"/>
              </w:rPr>
            </w:pPr>
            <w:r>
              <w:rPr>
                <w:rFonts w:ascii="Arial" w:hAnsi="Arial" w:eastAsia="Arial" w:cs="Arial"/>
                <w:b/>
                <w:bCs/>
                <w:color w:val="000000"/>
              </w:rPr>
              <w:t>Difference</w:t>
            </w:r>
          </w:p>
        </w:tc>
      </w:tr>
      <w:tr w:rsidR="00405FB4" w14:paraId="689C886B" w14:textId="77777777">
        <w:trPr>
          <w:trHeight w:val="266"/>
        </w:trPr>
        <w:tc>
          <w:tcPr>
            <w:tcW w:w="3079" w:type="dxa"/>
            <w:tcBorders>
              <w:left w:val="single" w:color="000000" w:sz="12" w:space="0"/>
              <w:right w:val="single" w:color="000000" w:sz="12" w:space="0"/>
            </w:tcBorders>
            <w:shd w:val="clear" w:color="auto" w:fill="D9D9D9"/>
          </w:tcPr>
          <w:p w:rsidR="00405FB4" w:rsidRDefault="006B5C76" w14:paraId="55A10635" w14:textId="77777777">
            <w:pPr>
              <w:spacing w:after="160" w:line="360" w:lineRule="auto"/>
              <w:rPr>
                <w:rFonts w:ascii="Arial" w:hAnsi="Arial" w:eastAsia="Arial" w:cs="Arial"/>
                <w:color w:val="000000"/>
              </w:rPr>
            </w:pPr>
            <w:r>
              <w:rPr>
                <w:rFonts w:ascii="Arial" w:hAnsi="Arial" w:eastAsia="Arial" w:cs="Arial"/>
                <w:b/>
                <w:bCs/>
                <w:color w:val="000000"/>
              </w:rPr>
              <w:t>Cost</w:t>
            </w:r>
          </w:p>
        </w:tc>
        <w:tc>
          <w:tcPr>
            <w:tcW w:w="3080" w:type="dxa"/>
            <w:tcBorders>
              <w:left w:val="single" w:color="000000" w:sz="12" w:space="0"/>
              <w:right w:val="single" w:color="000000" w:sz="12" w:space="0"/>
            </w:tcBorders>
            <w:shd w:val="clear" w:color="auto" w:fill="D9D9D9"/>
          </w:tcPr>
          <w:p w:rsidR="00405FB4" w:rsidRDefault="006B5C76" w14:paraId="1D77FAAB" w14:textId="77777777">
            <w:pPr>
              <w:spacing w:after="160" w:line="360" w:lineRule="auto"/>
              <w:rPr>
                <w:rFonts w:ascii="Arial" w:hAnsi="Arial" w:eastAsia="Arial" w:cs="Arial"/>
                <w:color w:val="000000"/>
              </w:rPr>
            </w:pPr>
            <w:r>
              <w:rPr>
                <w:rFonts w:ascii="Arial" w:hAnsi="Arial" w:eastAsia="Arial" w:cs="Arial"/>
                <w:b/>
                <w:bCs/>
                <w:color w:val="000000"/>
              </w:rPr>
              <w:t>Cost</w:t>
            </w:r>
          </w:p>
        </w:tc>
        <w:tc>
          <w:tcPr>
            <w:tcW w:w="3083" w:type="dxa"/>
            <w:tcBorders>
              <w:left w:val="single" w:color="000000" w:sz="12" w:space="0"/>
              <w:right w:val="single" w:color="000000" w:sz="12" w:space="0"/>
            </w:tcBorders>
            <w:shd w:val="clear" w:color="auto" w:fill="D9D9D9"/>
          </w:tcPr>
          <w:p w:rsidR="00405FB4" w:rsidRDefault="00405FB4" w14:paraId="1ED83CAD" w14:textId="46F54A88">
            <w:pPr>
              <w:spacing w:after="160" w:line="360" w:lineRule="auto"/>
              <w:rPr>
                <w:rFonts w:ascii="Arial" w:hAnsi="Arial" w:eastAsia="Arial" w:cs="Arial"/>
                <w:color w:val="000000"/>
              </w:rPr>
            </w:pPr>
          </w:p>
        </w:tc>
      </w:tr>
      <w:tr w:rsidR="00405FB4" w14:paraId="29199EE9" w14:textId="77777777">
        <w:trPr>
          <w:trHeight w:val="277"/>
        </w:trPr>
        <w:tc>
          <w:tcPr>
            <w:tcW w:w="3079" w:type="dxa"/>
            <w:tcBorders>
              <w:left w:val="single" w:color="000000" w:sz="12" w:space="0"/>
              <w:bottom w:val="single" w:color="000000" w:sz="12" w:space="0"/>
              <w:right w:val="single" w:color="000000" w:sz="12" w:space="0"/>
            </w:tcBorders>
          </w:tcPr>
          <w:p w:rsidRPr="00751A38" w:rsidR="00181CD2" w:rsidRDefault="00181CD2" w14:paraId="582A6D53" w14:textId="5E513981">
            <w:pPr>
              <w:spacing w:after="160" w:line="360" w:lineRule="auto"/>
              <w:rPr>
                <w:rFonts w:ascii="Arial" w:hAnsi="Arial" w:eastAsia="Arial" w:cs="Arial"/>
                <w:color w:val="000000" w:themeColor="text1"/>
              </w:rPr>
            </w:pPr>
            <w:r w:rsidRPr="00751A38">
              <w:rPr>
                <w:rFonts w:ascii="Arial" w:hAnsi="Arial" w:eastAsia="Arial" w:cs="Arial"/>
                <w:color w:val="000000" w:themeColor="text1"/>
              </w:rPr>
              <w:t>£</w:t>
            </w:r>
          </w:p>
        </w:tc>
        <w:tc>
          <w:tcPr>
            <w:tcW w:w="3080" w:type="dxa"/>
            <w:tcBorders>
              <w:left w:val="single" w:color="000000" w:sz="12" w:space="0"/>
              <w:bottom w:val="single" w:color="000000" w:sz="12" w:space="0"/>
              <w:right w:val="single" w:color="000000" w:sz="12" w:space="0"/>
            </w:tcBorders>
          </w:tcPr>
          <w:p w:rsidRPr="00751A38" w:rsidR="00FD4F4B" w:rsidRDefault="00055D2E" w14:paraId="6EB0FE0A" w14:textId="2533AB11">
            <w:pPr>
              <w:spacing w:after="160" w:line="360" w:lineRule="auto"/>
              <w:rPr>
                <w:rFonts w:ascii="Arial" w:hAnsi="Arial" w:eastAsia="Arial" w:cs="Arial"/>
                <w:color w:val="000000" w:themeColor="text1"/>
              </w:rPr>
            </w:pPr>
            <w:r w:rsidRPr="00751A38">
              <w:rPr>
                <w:rFonts w:ascii="Arial" w:hAnsi="Arial" w:eastAsia="Arial" w:cs="Arial"/>
                <w:color w:val="000000" w:themeColor="text1"/>
              </w:rPr>
              <w:t>£</w:t>
            </w:r>
            <w:r w:rsidR="00560296">
              <w:t xml:space="preserve"> </w:t>
            </w:r>
          </w:p>
        </w:tc>
        <w:tc>
          <w:tcPr>
            <w:tcW w:w="3083" w:type="dxa"/>
            <w:tcBorders>
              <w:left w:val="single" w:color="000000" w:sz="12" w:space="0"/>
              <w:bottom w:val="single" w:color="000000" w:sz="12" w:space="0"/>
              <w:right w:val="single" w:color="000000" w:sz="12" w:space="0"/>
            </w:tcBorders>
          </w:tcPr>
          <w:p w:rsidRPr="00751A38" w:rsidR="006620ED" w:rsidRDefault="00181CD2" w14:paraId="170EAD43" w14:textId="36C02400">
            <w:pPr>
              <w:spacing w:after="160" w:line="360" w:lineRule="auto"/>
              <w:rPr>
                <w:rFonts w:ascii="Arial" w:hAnsi="Arial" w:eastAsia="Arial" w:cs="Arial"/>
                <w:color w:val="000000" w:themeColor="text1"/>
              </w:rPr>
            </w:pPr>
            <w:r w:rsidRPr="00751A38">
              <w:rPr>
                <w:rFonts w:ascii="Arial" w:hAnsi="Arial" w:eastAsia="Arial" w:cs="Arial"/>
                <w:color w:val="000000" w:themeColor="text1"/>
              </w:rPr>
              <w:t>£</w:t>
            </w:r>
          </w:p>
        </w:tc>
      </w:tr>
    </w:tbl>
    <w:p w:rsidR="005C52CE" w:rsidP="006F6A49" w:rsidRDefault="005C52CE" w14:paraId="70DC743C" w14:textId="77777777">
      <w:pPr>
        <w:pBdr>
          <w:top w:val="nil"/>
          <w:left w:val="nil"/>
          <w:bottom w:val="nil"/>
          <w:right w:val="nil"/>
          <w:between w:val="nil"/>
        </w:pBdr>
        <w:spacing w:after="160" w:line="360" w:lineRule="auto"/>
        <w:rPr>
          <w:rFonts w:ascii="Arial" w:hAnsi="Arial" w:eastAsia="Arial" w:cs="Arial"/>
        </w:rPr>
      </w:pPr>
    </w:p>
    <w:p w:rsidRPr="006F6A49" w:rsidR="00E511F4" w:rsidP="006F6A49" w:rsidRDefault="00751A38" w14:paraId="698A05D4" w14:textId="50A0AEA5">
      <w:pPr>
        <w:pBdr>
          <w:top w:val="nil"/>
          <w:left w:val="nil"/>
          <w:bottom w:val="nil"/>
          <w:right w:val="nil"/>
          <w:between w:val="nil"/>
        </w:pBdr>
        <w:spacing w:after="160" w:line="360" w:lineRule="auto"/>
        <w:rPr>
          <w:rFonts w:ascii="Arial" w:hAnsi="Arial" w:eastAsia="Arial" w:cs="Arial"/>
        </w:rPr>
      </w:pPr>
      <w:r>
        <w:rPr>
          <w:rFonts w:ascii="Arial" w:hAnsi="Arial" w:eastAsia="Arial" w:cs="Arial"/>
        </w:rPr>
        <w:t>*</w:t>
      </w:r>
      <w:r w:rsidRPr="00751A38">
        <w:rPr>
          <w:rFonts w:ascii="Arial" w:hAnsi="Arial" w:eastAsia="Arial" w:cs="Arial"/>
        </w:rPr>
        <w:t xml:space="preserve">Please note: some savings in staff costs will not have full impact until the 2027/28 financial year due </w:t>
      </w:r>
      <w:r w:rsidR="00E511F4">
        <w:rPr>
          <w:rFonts w:ascii="Arial" w:hAnsi="Arial" w:eastAsia="Arial" w:cs="Arial"/>
        </w:rPr>
        <w:t xml:space="preserve">to </w:t>
      </w:r>
      <w:r w:rsidR="00FB04B4">
        <w:rPr>
          <w:rFonts w:ascii="Arial" w:hAnsi="Arial" w:eastAsia="Arial" w:cs="Arial"/>
        </w:rPr>
        <w:t xml:space="preserve">the restructure being implement mid-financial year and </w:t>
      </w:r>
      <w:r w:rsidRPr="00751A38">
        <w:rPr>
          <w:rFonts w:ascii="Arial" w:hAnsi="Arial" w:eastAsia="Arial" w:cs="Arial"/>
        </w:rPr>
        <w:t>pay protection for some staff lasting until end</w:t>
      </w:r>
      <w:r w:rsidR="003E363D">
        <w:rPr>
          <w:rFonts w:ascii="Arial" w:hAnsi="Arial" w:eastAsia="Arial" w:cs="Arial"/>
        </w:rPr>
        <w:t>; any changes to Teachers Salaries are subject to protection for three years at the current rate of pay.</w:t>
      </w:r>
    </w:p>
    <w:p w:rsidR="00C761F4" w:rsidP="00C761F4" w:rsidRDefault="00C761F4" w14:paraId="12C69FA6" w14:textId="55341698">
      <w:pPr>
        <w:pBdr>
          <w:top w:val="nil"/>
          <w:left w:val="nil"/>
          <w:bottom w:val="nil"/>
          <w:right w:val="nil"/>
          <w:between w:val="nil"/>
        </w:pBdr>
        <w:spacing w:after="160" w:line="360" w:lineRule="auto"/>
        <w:rPr>
          <w:rFonts w:ascii="Arial" w:hAnsi="Arial" w:eastAsia="Arial" w:cs="Arial"/>
        </w:rPr>
      </w:pPr>
      <w:r w:rsidRPr="00C761F4">
        <w:rPr>
          <w:rFonts w:ascii="Arial" w:hAnsi="Arial" w:eastAsia="Arial" w:cs="Arial"/>
        </w:rPr>
        <w:t>Whilst the proposed restructure will deliver savings, the school will also face a significant reduction in income in the 2026/27 financial year, with projected income reducing to £</w:t>
      </w:r>
      <w:r w:rsidR="001708B5">
        <w:rPr>
          <w:rFonts w:ascii="Arial" w:hAnsi="Arial" w:eastAsia="Arial" w:cs="Arial"/>
        </w:rPr>
        <w:t>00000</w:t>
      </w:r>
      <w:r w:rsidRPr="00C761F4">
        <w:rPr>
          <w:rFonts w:ascii="Arial" w:hAnsi="Arial" w:eastAsia="Arial" w:cs="Arial"/>
        </w:rPr>
        <w:t xml:space="preserve"> due to a combination of internal and external factors</w:t>
      </w:r>
      <w:r w:rsidR="00181CD2">
        <w:rPr>
          <w:rFonts w:ascii="Arial" w:hAnsi="Arial" w:eastAsia="Arial" w:cs="Arial"/>
        </w:rPr>
        <w:t xml:space="preserve"> – a reduction of £</w:t>
      </w:r>
      <w:r w:rsidR="001708B5">
        <w:rPr>
          <w:rFonts w:ascii="Arial" w:hAnsi="Arial" w:eastAsia="Arial" w:cs="Arial"/>
        </w:rPr>
        <w:t>0000000</w:t>
      </w:r>
      <w:r w:rsidRPr="00C761F4">
        <w:rPr>
          <w:rFonts w:ascii="Arial" w:hAnsi="Arial" w:eastAsia="Arial" w:cs="Arial"/>
        </w:rPr>
        <w:t xml:space="preserve">. As a result, although the restructure reduces staffing costs from the current position—where staffing expenditure represents 00% of secure income—the reduction in overall income means that staffing costs will still account for approximately </w:t>
      </w:r>
      <w:r w:rsidR="001708B5">
        <w:rPr>
          <w:rFonts w:ascii="Arial" w:hAnsi="Arial" w:eastAsia="Arial" w:cs="Arial"/>
        </w:rPr>
        <w:t>00</w:t>
      </w:r>
      <w:r w:rsidRPr="00C761F4">
        <w:rPr>
          <w:rFonts w:ascii="Arial" w:hAnsi="Arial" w:eastAsia="Arial" w:cs="Arial"/>
        </w:rPr>
        <w:t>% of secure income in 2026/27</w:t>
      </w:r>
      <w:r w:rsidR="004376DC">
        <w:rPr>
          <w:rFonts w:ascii="Arial" w:hAnsi="Arial" w:eastAsia="Arial" w:cs="Arial"/>
        </w:rPr>
        <w:t xml:space="preserve">, reducing to </w:t>
      </w:r>
      <w:r w:rsidR="001708B5">
        <w:rPr>
          <w:rFonts w:ascii="Arial" w:hAnsi="Arial" w:eastAsia="Arial" w:cs="Arial"/>
        </w:rPr>
        <w:t>000</w:t>
      </w:r>
      <w:r w:rsidR="004376DC">
        <w:rPr>
          <w:rFonts w:ascii="Arial" w:hAnsi="Arial" w:eastAsia="Arial" w:cs="Arial"/>
        </w:rPr>
        <w:t>% in 2027/28 (the first full financial year under the new structure).</w:t>
      </w:r>
    </w:p>
    <w:p w:rsidR="00181CD2" w:rsidP="00181CD2" w:rsidRDefault="00181CD2" w14:paraId="067464D9" w14:textId="4A53B862">
      <w:pPr>
        <w:pBdr>
          <w:top w:val="nil"/>
          <w:left w:val="nil"/>
          <w:bottom w:val="nil"/>
          <w:right w:val="nil"/>
          <w:between w:val="nil"/>
        </w:pBdr>
        <w:spacing w:after="160" w:line="360" w:lineRule="auto"/>
        <w:rPr>
          <w:rFonts w:ascii="Arial" w:hAnsi="Arial" w:eastAsia="Arial" w:cs="Arial"/>
        </w:rPr>
      </w:pPr>
      <w:r w:rsidRPr="00C761F4">
        <w:rPr>
          <w:rFonts w:ascii="Arial" w:hAnsi="Arial" w:eastAsia="Arial" w:cs="Arial"/>
        </w:rPr>
        <w:t>The table below therefore compares the projected financial position if no changes are made to the current staffing structure with the position following the proposed restructure</w:t>
      </w:r>
      <w:r w:rsidR="00AE6F25">
        <w:rPr>
          <w:rFonts w:ascii="Arial" w:hAnsi="Arial" w:eastAsia="Arial" w:cs="Arial"/>
        </w:rPr>
        <w:t xml:space="preserve"> over the next 4 years</w:t>
      </w:r>
      <w:r w:rsidRPr="00C761F4">
        <w:rPr>
          <w:rFonts w:ascii="Arial" w:hAnsi="Arial" w:eastAsia="Arial" w:cs="Arial"/>
        </w:rPr>
        <w:t>. This comparison demonstrates the financial risk of maintaining the existing structure and clearly sets out the rationale for implementing the proposed changes at this point in order to protect the school’s longer-term financial stability.</w:t>
      </w:r>
      <w:r w:rsidR="00E675AC">
        <w:rPr>
          <w:rFonts w:ascii="Arial" w:hAnsi="Arial" w:eastAsia="Arial" w:cs="Arial"/>
        </w:rPr>
        <w:t xml:space="preserve"> </w:t>
      </w:r>
      <w:r w:rsidRPr="00E675AC" w:rsidR="00E675AC">
        <w:rPr>
          <w:rFonts w:ascii="Arial" w:hAnsi="Arial" w:eastAsia="Arial" w:cs="Arial"/>
        </w:rPr>
        <w:t xml:space="preserve">Please note that the table assumes no changes in teaching staff over the next four years and includes expected pay progression; </w:t>
      </w:r>
    </w:p>
    <w:tbl>
      <w:tblPr>
        <w:tblStyle w:val="TableGrid"/>
        <w:tblW w:w="0" w:type="auto"/>
        <w:tblLook w:val="04A0" w:firstRow="1" w:lastRow="0" w:firstColumn="1" w:lastColumn="0" w:noHBand="0" w:noVBand="1"/>
      </w:tblPr>
      <w:tblGrid>
        <w:gridCol w:w="1803"/>
        <w:gridCol w:w="1803"/>
        <w:gridCol w:w="1803"/>
        <w:gridCol w:w="1803"/>
        <w:gridCol w:w="1804"/>
      </w:tblGrid>
      <w:tr w:rsidR="00181CD2" w:rsidTr="000357BA" w14:paraId="4C145426" w14:textId="77777777">
        <w:tc>
          <w:tcPr>
            <w:tcW w:w="1803" w:type="dxa"/>
            <w:tcBorders>
              <w:top w:val="nil"/>
              <w:left w:val="nil"/>
              <w:bottom w:val="nil"/>
            </w:tcBorders>
          </w:tcPr>
          <w:p w:rsidR="00181CD2" w:rsidP="000357BA" w:rsidRDefault="00181CD2" w14:paraId="3A4D9CDE" w14:textId="77777777">
            <w:pPr>
              <w:spacing w:after="0" w:line="240" w:lineRule="auto"/>
              <w:ind w:left="0" w:hanging="2"/>
              <w:rPr>
                <w:rFonts w:ascii="Arial" w:hAnsi="Arial" w:eastAsia="Arial" w:cs="Arial"/>
              </w:rPr>
            </w:pPr>
          </w:p>
        </w:tc>
        <w:tc>
          <w:tcPr>
            <w:tcW w:w="7213" w:type="dxa"/>
            <w:gridSpan w:val="4"/>
          </w:tcPr>
          <w:p w:rsidR="00181CD2" w:rsidP="000357BA" w:rsidRDefault="00181CD2" w14:paraId="4E87D572" w14:textId="77777777">
            <w:pPr>
              <w:spacing w:after="0" w:line="240" w:lineRule="auto"/>
              <w:ind w:left="0" w:hanging="2"/>
              <w:jc w:val="center"/>
              <w:rPr>
                <w:rFonts w:ascii="Arial" w:hAnsi="Arial" w:eastAsia="Arial" w:cs="Arial"/>
              </w:rPr>
            </w:pPr>
            <w:r>
              <w:rPr>
                <w:rFonts w:ascii="Arial" w:hAnsi="Arial" w:eastAsia="Arial" w:cs="Arial"/>
              </w:rPr>
              <w:t>Financial Year</w:t>
            </w:r>
          </w:p>
        </w:tc>
      </w:tr>
      <w:tr w:rsidR="00181CD2" w:rsidTr="000357BA" w14:paraId="18FFB6A1" w14:textId="77777777">
        <w:tc>
          <w:tcPr>
            <w:tcW w:w="1803" w:type="dxa"/>
            <w:tcBorders>
              <w:top w:val="nil"/>
              <w:left w:val="nil"/>
            </w:tcBorders>
          </w:tcPr>
          <w:p w:rsidR="00181CD2" w:rsidP="000357BA" w:rsidRDefault="00181CD2" w14:paraId="42ED188F" w14:textId="77777777">
            <w:pPr>
              <w:spacing w:after="0" w:line="240" w:lineRule="auto"/>
              <w:ind w:left="0" w:hanging="2"/>
              <w:rPr>
                <w:rFonts w:ascii="Arial" w:hAnsi="Arial" w:eastAsia="Arial" w:cs="Arial"/>
              </w:rPr>
            </w:pPr>
          </w:p>
        </w:tc>
        <w:tc>
          <w:tcPr>
            <w:tcW w:w="1803" w:type="dxa"/>
            <w:vAlign w:val="center"/>
          </w:tcPr>
          <w:p w:rsidR="00181CD2" w:rsidP="000357BA" w:rsidRDefault="00181CD2" w14:paraId="1CD40F3A" w14:textId="77777777">
            <w:pPr>
              <w:spacing w:after="0" w:line="240" w:lineRule="auto"/>
              <w:ind w:left="0" w:hanging="2"/>
              <w:jc w:val="center"/>
              <w:rPr>
                <w:rFonts w:ascii="Arial" w:hAnsi="Arial" w:eastAsia="Arial" w:cs="Arial"/>
              </w:rPr>
            </w:pPr>
            <w:r w:rsidRPr="00181CD2">
              <w:rPr>
                <w:rFonts w:ascii="Arial" w:hAnsi="Arial" w:eastAsia="Arial" w:cs="Arial"/>
              </w:rPr>
              <w:t>2026/27</w:t>
            </w:r>
          </w:p>
        </w:tc>
        <w:tc>
          <w:tcPr>
            <w:tcW w:w="1803" w:type="dxa"/>
            <w:vAlign w:val="center"/>
          </w:tcPr>
          <w:p w:rsidR="00181CD2" w:rsidP="000357BA" w:rsidRDefault="00181CD2" w14:paraId="0E58DF6B" w14:textId="77777777">
            <w:pPr>
              <w:spacing w:after="0" w:line="240" w:lineRule="auto"/>
              <w:ind w:left="0" w:hanging="2"/>
              <w:jc w:val="center"/>
              <w:rPr>
                <w:rFonts w:ascii="Arial" w:hAnsi="Arial" w:eastAsia="Arial" w:cs="Arial"/>
              </w:rPr>
            </w:pPr>
            <w:r w:rsidRPr="00181CD2">
              <w:rPr>
                <w:rFonts w:ascii="Arial" w:hAnsi="Arial" w:eastAsia="Arial" w:cs="Arial"/>
              </w:rPr>
              <w:t>2027/28</w:t>
            </w:r>
          </w:p>
        </w:tc>
        <w:tc>
          <w:tcPr>
            <w:tcW w:w="1803" w:type="dxa"/>
            <w:vAlign w:val="center"/>
          </w:tcPr>
          <w:p w:rsidR="00181CD2" w:rsidP="000357BA" w:rsidRDefault="00181CD2" w14:paraId="027FB9F5" w14:textId="77777777">
            <w:pPr>
              <w:spacing w:after="0" w:line="240" w:lineRule="auto"/>
              <w:ind w:left="0" w:hanging="2"/>
              <w:jc w:val="center"/>
              <w:rPr>
                <w:rFonts w:ascii="Arial" w:hAnsi="Arial" w:eastAsia="Arial" w:cs="Arial"/>
              </w:rPr>
            </w:pPr>
            <w:r w:rsidRPr="00181CD2">
              <w:rPr>
                <w:rFonts w:ascii="Arial" w:hAnsi="Arial" w:eastAsia="Arial" w:cs="Arial"/>
              </w:rPr>
              <w:t>2028/29</w:t>
            </w:r>
          </w:p>
        </w:tc>
        <w:tc>
          <w:tcPr>
            <w:tcW w:w="1804" w:type="dxa"/>
            <w:vAlign w:val="center"/>
          </w:tcPr>
          <w:p w:rsidR="00181CD2" w:rsidP="000357BA" w:rsidRDefault="00181CD2" w14:paraId="790D9450" w14:textId="77777777">
            <w:pPr>
              <w:spacing w:after="0" w:line="240" w:lineRule="auto"/>
              <w:ind w:left="0" w:hanging="2"/>
              <w:jc w:val="center"/>
              <w:rPr>
                <w:rFonts w:ascii="Arial" w:hAnsi="Arial" w:eastAsia="Arial" w:cs="Arial"/>
              </w:rPr>
            </w:pPr>
            <w:r w:rsidRPr="00181CD2">
              <w:rPr>
                <w:rFonts w:ascii="Arial" w:hAnsi="Arial" w:eastAsia="Arial" w:cs="Arial"/>
              </w:rPr>
              <w:t>2029/30</w:t>
            </w:r>
          </w:p>
        </w:tc>
      </w:tr>
      <w:tr w:rsidR="00181CD2" w:rsidTr="000357BA" w14:paraId="0F47CE3C" w14:textId="77777777">
        <w:tc>
          <w:tcPr>
            <w:tcW w:w="1803" w:type="dxa"/>
          </w:tcPr>
          <w:p w:rsidR="00181CD2" w:rsidP="000357BA" w:rsidRDefault="00181CD2" w14:paraId="250E08BF" w14:textId="77777777">
            <w:pPr>
              <w:spacing w:after="0" w:line="240" w:lineRule="auto"/>
              <w:ind w:left="0" w:hanging="2"/>
              <w:rPr>
                <w:rFonts w:ascii="Arial" w:hAnsi="Arial" w:eastAsia="Arial" w:cs="Arial"/>
              </w:rPr>
            </w:pPr>
            <w:r w:rsidRPr="00181CD2">
              <w:rPr>
                <w:rFonts w:ascii="Arial" w:hAnsi="Arial" w:eastAsia="Arial" w:cs="Arial"/>
              </w:rPr>
              <w:t xml:space="preserve">Staff costs as a % of secure income </w:t>
            </w:r>
            <w:r w:rsidRPr="00181CD2">
              <w:rPr>
                <w:rFonts w:ascii="Arial" w:hAnsi="Arial" w:eastAsia="Arial" w:cs="Arial"/>
                <w:b/>
                <w:bCs/>
              </w:rPr>
              <w:t>without</w:t>
            </w:r>
            <w:r w:rsidRPr="00181CD2">
              <w:rPr>
                <w:rFonts w:ascii="Arial" w:hAnsi="Arial" w:eastAsia="Arial" w:cs="Arial"/>
              </w:rPr>
              <w:t xml:space="preserve"> restructure</w:t>
            </w:r>
          </w:p>
        </w:tc>
        <w:tc>
          <w:tcPr>
            <w:tcW w:w="1803" w:type="dxa"/>
            <w:vAlign w:val="center"/>
          </w:tcPr>
          <w:p w:rsidR="00181CD2" w:rsidP="000357BA" w:rsidRDefault="00181CD2" w14:paraId="26723B17" w14:textId="7D234211">
            <w:pPr>
              <w:spacing w:after="0" w:line="240" w:lineRule="auto"/>
              <w:ind w:left="0" w:hanging="2"/>
              <w:jc w:val="center"/>
              <w:rPr>
                <w:rFonts w:ascii="Arial" w:hAnsi="Arial" w:eastAsia="Arial" w:cs="Arial"/>
              </w:rPr>
            </w:pPr>
            <w:r w:rsidRPr="00181CD2">
              <w:rPr>
                <w:rFonts w:ascii="Arial" w:hAnsi="Arial" w:eastAsia="Arial" w:cs="Arial"/>
              </w:rPr>
              <w:t>%</w:t>
            </w:r>
          </w:p>
        </w:tc>
        <w:tc>
          <w:tcPr>
            <w:tcW w:w="1803" w:type="dxa"/>
            <w:vAlign w:val="center"/>
          </w:tcPr>
          <w:p w:rsidR="00181CD2" w:rsidP="000357BA" w:rsidRDefault="00181CD2" w14:paraId="0751A193" w14:textId="3F9C8298">
            <w:pPr>
              <w:spacing w:after="0" w:line="240" w:lineRule="auto"/>
              <w:ind w:left="0" w:hanging="2"/>
              <w:jc w:val="center"/>
              <w:rPr>
                <w:rFonts w:ascii="Arial" w:hAnsi="Arial" w:eastAsia="Arial" w:cs="Arial"/>
              </w:rPr>
            </w:pPr>
            <w:r w:rsidRPr="00181CD2">
              <w:rPr>
                <w:rFonts w:ascii="Arial" w:hAnsi="Arial" w:eastAsia="Arial" w:cs="Arial"/>
              </w:rPr>
              <w:t>%</w:t>
            </w:r>
          </w:p>
        </w:tc>
        <w:tc>
          <w:tcPr>
            <w:tcW w:w="1803" w:type="dxa"/>
            <w:vAlign w:val="center"/>
          </w:tcPr>
          <w:p w:rsidR="00181CD2" w:rsidP="000357BA" w:rsidRDefault="00181CD2" w14:paraId="61B02B10" w14:textId="7443930D">
            <w:pPr>
              <w:spacing w:after="0" w:line="240" w:lineRule="auto"/>
              <w:ind w:left="0" w:hanging="2"/>
              <w:jc w:val="center"/>
              <w:rPr>
                <w:rFonts w:ascii="Arial" w:hAnsi="Arial" w:eastAsia="Arial" w:cs="Arial"/>
              </w:rPr>
            </w:pPr>
            <w:r w:rsidRPr="00181CD2">
              <w:rPr>
                <w:rFonts w:ascii="Arial" w:hAnsi="Arial" w:eastAsia="Arial" w:cs="Arial"/>
              </w:rPr>
              <w:t>%</w:t>
            </w:r>
          </w:p>
        </w:tc>
        <w:tc>
          <w:tcPr>
            <w:tcW w:w="1804" w:type="dxa"/>
            <w:vAlign w:val="center"/>
          </w:tcPr>
          <w:p w:rsidR="00181CD2" w:rsidP="000357BA" w:rsidRDefault="00181CD2" w14:paraId="3E70FA86" w14:textId="6CD451AA">
            <w:pPr>
              <w:spacing w:after="0" w:line="240" w:lineRule="auto"/>
              <w:ind w:left="0" w:hanging="2"/>
              <w:jc w:val="center"/>
              <w:rPr>
                <w:rFonts w:ascii="Arial" w:hAnsi="Arial" w:eastAsia="Arial" w:cs="Arial"/>
              </w:rPr>
            </w:pPr>
            <w:r w:rsidRPr="00181CD2">
              <w:rPr>
                <w:rFonts w:ascii="Arial" w:hAnsi="Arial" w:eastAsia="Arial" w:cs="Arial"/>
              </w:rPr>
              <w:t>%</w:t>
            </w:r>
          </w:p>
        </w:tc>
      </w:tr>
      <w:tr w:rsidR="006F6A49" w:rsidTr="006F6A49" w14:paraId="537D7F87" w14:textId="77777777">
        <w:tc>
          <w:tcPr>
            <w:tcW w:w="1803" w:type="dxa"/>
          </w:tcPr>
          <w:p w:rsidRPr="00181CD2" w:rsidR="006F6A49" w:rsidP="006F6A49" w:rsidRDefault="006F6A49" w14:paraId="50BF8852" w14:textId="77777777">
            <w:pPr>
              <w:pBdr>
                <w:top w:val="nil"/>
                <w:left w:val="nil"/>
                <w:bottom w:val="nil"/>
                <w:right w:val="nil"/>
                <w:between w:val="nil"/>
              </w:pBdr>
              <w:spacing w:after="0" w:line="240" w:lineRule="auto"/>
              <w:ind w:left="0" w:hanging="2"/>
              <w:rPr>
                <w:rFonts w:ascii="Arial" w:hAnsi="Arial" w:eastAsia="Arial" w:cs="Arial"/>
              </w:rPr>
            </w:pPr>
            <w:r w:rsidRPr="00181CD2">
              <w:rPr>
                <w:rFonts w:ascii="Arial" w:hAnsi="Arial" w:eastAsia="Arial" w:cs="Arial"/>
              </w:rPr>
              <w:t xml:space="preserve">Staff costs as a % of secure income </w:t>
            </w:r>
            <w:r w:rsidRPr="00181CD2">
              <w:rPr>
                <w:rFonts w:ascii="Arial" w:hAnsi="Arial" w:eastAsia="Arial" w:cs="Arial"/>
                <w:b/>
                <w:bCs/>
              </w:rPr>
              <w:t>with</w:t>
            </w:r>
          </w:p>
          <w:p w:rsidR="006F6A49" w:rsidP="006F6A49" w:rsidRDefault="006F6A49" w14:paraId="5EDD984A" w14:textId="77777777">
            <w:pPr>
              <w:spacing w:after="0" w:line="240" w:lineRule="auto"/>
              <w:ind w:left="0" w:hanging="2"/>
              <w:rPr>
                <w:rFonts w:ascii="Arial" w:hAnsi="Arial" w:eastAsia="Arial" w:cs="Arial"/>
              </w:rPr>
            </w:pPr>
            <w:r w:rsidRPr="00181CD2">
              <w:rPr>
                <w:rFonts w:ascii="Arial" w:hAnsi="Arial" w:eastAsia="Arial" w:cs="Arial"/>
              </w:rPr>
              <w:t>restructure</w:t>
            </w:r>
          </w:p>
        </w:tc>
        <w:tc>
          <w:tcPr>
            <w:tcW w:w="1803" w:type="dxa"/>
            <w:vAlign w:val="center"/>
          </w:tcPr>
          <w:p w:rsidR="006F6A49" w:rsidP="006F6A49" w:rsidRDefault="006F6A49" w14:paraId="76283B4D" w14:textId="47A933BB">
            <w:pPr>
              <w:spacing w:after="0" w:line="240" w:lineRule="auto"/>
              <w:ind w:left="0" w:hanging="2"/>
              <w:jc w:val="center"/>
              <w:rPr>
                <w:rFonts w:ascii="Arial" w:hAnsi="Arial" w:eastAsia="Arial" w:cs="Arial"/>
              </w:rPr>
            </w:pPr>
            <w:r w:rsidRPr="006F6A49">
              <w:rPr>
                <w:rFonts w:ascii="Arial" w:hAnsi="Arial" w:eastAsia="Arial" w:cs="Arial"/>
              </w:rPr>
              <w:t>%</w:t>
            </w:r>
          </w:p>
        </w:tc>
        <w:tc>
          <w:tcPr>
            <w:tcW w:w="1803" w:type="dxa"/>
            <w:vAlign w:val="center"/>
          </w:tcPr>
          <w:p w:rsidR="006F6A49" w:rsidP="006F6A49" w:rsidRDefault="006F6A49" w14:paraId="0077F2CF" w14:textId="73053AF4">
            <w:pPr>
              <w:spacing w:after="0" w:line="240" w:lineRule="auto"/>
              <w:ind w:left="0" w:hanging="2"/>
              <w:jc w:val="center"/>
              <w:rPr>
                <w:rFonts w:ascii="Arial" w:hAnsi="Arial" w:eastAsia="Arial" w:cs="Arial"/>
              </w:rPr>
            </w:pPr>
            <w:r w:rsidRPr="006F6A49">
              <w:rPr>
                <w:rFonts w:ascii="Arial" w:hAnsi="Arial" w:eastAsia="Arial" w:cs="Arial"/>
              </w:rPr>
              <w:t>%</w:t>
            </w:r>
          </w:p>
        </w:tc>
        <w:tc>
          <w:tcPr>
            <w:tcW w:w="1803" w:type="dxa"/>
            <w:vAlign w:val="center"/>
          </w:tcPr>
          <w:p w:rsidR="006F6A49" w:rsidP="006F6A49" w:rsidRDefault="006F6A49" w14:paraId="14AAB02A" w14:textId="7D82F3CB">
            <w:pPr>
              <w:spacing w:after="0" w:line="240" w:lineRule="auto"/>
              <w:ind w:left="0" w:hanging="2"/>
              <w:jc w:val="center"/>
              <w:rPr>
                <w:rFonts w:ascii="Arial" w:hAnsi="Arial" w:eastAsia="Arial" w:cs="Arial"/>
              </w:rPr>
            </w:pPr>
            <w:r w:rsidRPr="006F6A49">
              <w:rPr>
                <w:rFonts w:ascii="Arial" w:hAnsi="Arial" w:eastAsia="Arial" w:cs="Arial"/>
              </w:rPr>
              <w:t>%</w:t>
            </w:r>
          </w:p>
        </w:tc>
        <w:tc>
          <w:tcPr>
            <w:tcW w:w="1804" w:type="dxa"/>
            <w:vAlign w:val="center"/>
          </w:tcPr>
          <w:p w:rsidR="006F6A49" w:rsidP="006F6A49" w:rsidRDefault="006F6A49" w14:paraId="7335013D" w14:textId="4D9CD464">
            <w:pPr>
              <w:spacing w:after="0" w:line="240" w:lineRule="auto"/>
              <w:ind w:left="0" w:hanging="2"/>
              <w:jc w:val="center"/>
              <w:rPr>
                <w:rFonts w:ascii="Arial" w:hAnsi="Arial" w:eastAsia="Arial" w:cs="Arial"/>
              </w:rPr>
            </w:pPr>
            <w:r w:rsidRPr="006F6A49">
              <w:rPr>
                <w:rFonts w:ascii="Arial" w:hAnsi="Arial" w:eastAsia="Arial" w:cs="Arial"/>
              </w:rPr>
              <w:t>%</w:t>
            </w:r>
          </w:p>
        </w:tc>
      </w:tr>
    </w:tbl>
    <w:p w:rsidRPr="00C761F4" w:rsidR="00181CD2" w:rsidP="00C761F4" w:rsidRDefault="00181CD2" w14:paraId="00097905" w14:textId="77777777">
      <w:pPr>
        <w:pBdr>
          <w:top w:val="nil"/>
          <w:left w:val="nil"/>
          <w:bottom w:val="nil"/>
          <w:right w:val="nil"/>
          <w:between w:val="nil"/>
        </w:pBdr>
        <w:spacing w:after="160" w:line="360" w:lineRule="auto"/>
        <w:rPr>
          <w:rFonts w:ascii="Arial" w:hAnsi="Arial" w:eastAsia="Arial" w:cs="Arial"/>
        </w:rPr>
      </w:pPr>
    </w:p>
    <w:p w:rsidR="00181CD2" w:rsidRDefault="00C761F4" w14:paraId="5B88DFF1" w14:textId="56FAC2EA">
      <w:pPr>
        <w:pBdr>
          <w:top w:val="nil"/>
          <w:left w:val="nil"/>
          <w:bottom w:val="nil"/>
          <w:right w:val="nil"/>
          <w:between w:val="nil"/>
        </w:pBdr>
        <w:spacing w:after="160" w:line="360" w:lineRule="auto"/>
        <w:rPr>
          <w:rFonts w:ascii="Arial" w:hAnsi="Arial" w:eastAsia="Arial" w:cs="Arial"/>
        </w:rPr>
      </w:pPr>
      <w:r w:rsidRPr="00C761F4">
        <w:rPr>
          <w:rFonts w:ascii="Arial" w:hAnsi="Arial" w:eastAsia="Arial" w:cs="Arial"/>
        </w:rPr>
        <w:t xml:space="preserve">This highlights the scale of the financial pressure facing the school. Even with the proposed changes, staffing expenditure will remain above the level typically considered financially sustainable for schools. However, the restructure represents a necessary and proportionate step to begin bringing staffing costs </w:t>
      </w:r>
      <w:r w:rsidR="00E675AC">
        <w:rPr>
          <w:rFonts w:ascii="Arial" w:hAnsi="Arial" w:eastAsia="Arial" w:cs="Arial"/>
        </w:rPr>
        <w:t>down</w:t>
      </w:r>
      <w:r w:rsidRPr="00C761F4">
        <w:rPr>
          <w:rFonts w:ascii="Arial" w:hAnsi="Arial" w:eastAsia="Arial" w:cs="Arial"/>
        </w:rPr>
        <w:t xml:space="preserve"> to mitigate the risk of a growing structural deficit</w:t>
      </w:r>
      <w:r w:rsidR="00996196">
        <w:rPr>
          <w:rFonts w:ascii="Arial" w:hAnsi="Arial" w:eastAsia="Arial" w:cs="Arial"/>
        </w:rPr>
        <w:t>, and the staffing structure will continue to be monitored and reviewed over the coming years.</w:t>
      </w:r>
    </w:p>
    <w:p w:rsidR="00405FB4" w:rsidRDefault="00405FB4" w14:paraId="53004A63" w14:textId="2B85F1EE">
      <w:pPr>
        <w:pBdr>
          <w:top w:val="nil"/>
          <w:left w:val="nil"/>
          <w:bottom w:val="nil"/>
          <w:right w:val="nil"/>
          <w:between w:val="nil"/>
        </w:pBdr>
        <w:spacing w:after="160" w:line="360" w:lineRule="auto"/>
        <w:rPr>
          <w:rFonts w:ascii="Arial" w:hAnsi="Arial" w:eastAsia="Arial" w:cs="Arial"/>
        </w:rPr>
      </w:pPr>
    </w:p>
    <w:p w:rsidR="00405FB4" w:rsidRDefault="006B5C76" w14:paraId="4D32A356" w14:textId="77777777">
      <w:pPr>
        <w:rPr>
          <w:rFonts w:ascii="Arial" w:hAnsi="Arial" w:eastAsia="Arial" w:cs="Arial"/>
        </w:rPr>
      </w:pPr>
      <w:r>
        <w:br w:type="page"/>
      </w:r>
    </w:p>
    <w:p w:rsidR="00405FB4" w:rsidRDefault="006B5C76" w14:paraId="2AB0FF3F" w14:textId="77777777">
      <w:pPr>
        <w:pBdr>
          <w:top w:val="nil"/>
          <w:left w:val="nil"/>
          <w:bottom w:val="nil"/>
          <w:right w:val="nil"/>
          <w:between w:val="nil"/>
        </w:pBdr>
        <w:spacing w:after="160" w:line="360" w:lineRule="auto"/>
        <w:rPr>
          <w:rFonts w:ascii="Arial" w:hAnsi="Arial" w:eastAsia="Arial" w:cs="Arial"/>
        </w:rPr>
      </w:pPr>
      <w:r>
        <w:rPr>
          <w:rFonts w:ascii="Arial" w:hAnsi="Arial" w:eastAsia="Arial" w:cs="Arial"/>
          <w:b/>
          <w:bCs/>
        </w:rPr>
        <w:t>OUR APPROACH TO PEOPLE AND CHANGE MANAGEMENT</w:t>
      </w:r>
    </w:p>
    <w:p w:rsidR="00405FB4" w:rsidRDefault="006B5C76" w14:paraId="633CE808" w14:textId="4631F36E">
      <w:pPr>
        <w:pBdr>
          <w:top w:val="nil"/>
          <w:left w:val="nil"/>
          <w:bottom w:val="nil"/>
          <w:right w:val="nil"/>
          <w:between w:val="nil"/>
        </w:pBdr>
        <w:spacing w:after="160" w:line="360" w:lineRule="auto"/>
        <w:rPr>
          <w:rFonts w:ascii="Arial" w:hAnsi="Arial" w:eastAsia="Arial" w:cs="Arial"/>
        </w:rPr>
      </w:pPr>
      <w:r>
        <w:rPr>
          <w:rFonts w:ascii="Arial" w:hAnsi="Arial" w:eastAsia="Arial" w:cs="Arial"/>
        </w:rPr>
        <w:t>The Governing Body and Senior Leadership Team are committed to managing any change process responsibly and with care</w:t>
      </w:r>
      <w:r w:rsidR="005C52CE">
        <w:rPr>
          <w:rFonts w:ascii="Arial" w:hAnsi="Arial" w:eastAsia="Arial" w:cs="Arial"/>
        </w:rPr>
        <w:t xml:space="preserve"> </w:t>
      </w:r>
      <w:r>
        <w:rPr>
          <w:rFonts w:ascii="Arial" w:hAnsi="Arial" w:eastAsia="Arial" w:cs="Arial"/>
        </w:rPr>
        <w:t>and will do everything reasonably possible to support staff affected by change, including through redeployment and redundancy support where necessary.</w:t>
      </w:r>
    </w:p>
    <w:p w:rsidR="00405FB4" w:rsidRDefault="006B5C76" w14:paraId="329E5412" w14:textId="77777777">
      <w:pPr>
        <w:pBdr>
          <w:top w:val="nil"/>
          <w:left w:val="nil"/>
          <w:bottom w:val="nil"/>
          <w:right w:val="nil"/>
          <w:between w:val="nil"/>
        </w:pBdr>
        <w:spacing w:after="160" w:line="360" w:lineRule="auto"/>
        <w:rPr>
          <w:rFonts w:ascii="Arial" w:hAnsi="Arial" w:eastAsia="Arial" w:cs="Arial"/>
        </w:rPr>
      </w:pPr>
      <w:r>
        <w:rPr>
          <w:rFonts w:ascii="Arial" w:hAnsi="Arial" w:eastAsia="Arial" w:cs="Arial"/>
        </w:rPr>
        <w:t>The Governing Body will base its approach to reshaping the school on the following principles:</w:t>
      </w:r>
    </w:p>
    <w:p w:rsidR="00405FB4" w:rsidRDefault="006B5C76" w14:paraId="7F0C1638" w14:textId="77777777">
      <w:pPr>
        <w:numPr>
          <w:ilvl w:val="0"/>
          <w:numId w:val="5"/>
        </w:numPr>
        <w:pBdr>
          <w:top w:val="nil"/>
          <w:left w:val="nil"/>
          <w:bottom w:val="nil"/>
          <w:right w:val="nil"/>
          <w:between w:val="nil"/>
        </w:pBdr>
        <w:spacing w:after="160" w:line="360" w:lineRule="auto"/>
        <w:rPr>
          <w:rFonts w:ascii="Arial" w:hAnsi="Arial" w:eastAsia="Arial" w:cs="Arial"/>
        </w:rPr>
      </w:pPr>
      <w:r>
        <w:rPr>
          <w:rFonts w:ascii="Arial" w:hAnsi="Arial" w:eastAsia="Arial" w:cs="Arial"/>
        </w:rPr>
        <w:t>It will make explicit the skills and behaviours needed by employees in the future and the performance expectations.</w:t>
      </w:r>
    </w:p>
    <w:p w:rsidR="00405FB4" w:rsidRDefault="006B5C76" w14:paraId="0DBD60D3" w14:textId="77777777">
      <w:pPr>
        <w:numPr>
          <w:ilvl w:val="0"/>
          <w:numId w:val="5"/>
        </w:numPr>
        <w:pBdr>
          <w:top w:val="nil"/>
          <w:left w:val="nil"/>
          <w:bottom w:val="nil"/>
          <w:right w:val="nil"/>
          <w:between w:val="nil"/>
        </w:pBdr>
        <w:spacing w:after="160" w:line="360" w:lineRule="auto"/>
        <w:rPr>
          <w:rFonts w:ascii="Arial" w:hAnsi="Arial" w:eastAsia="Arial" w:cs="Arial"/>
        </w:rPr>
      </w:pPr>
      <w:r>
        <w:rPr>
          <w:rFonts w:ascii="Arial" w:hAnsi="Arial" w:eastAsia="Arial" w:cs="Arial"/>
        </w:rPr>
        <w:t>Where the reorganisation of services requires changes in staffing numbers or job roles, the process for deciding who will remain in employment will be based on assessing their ability to meet stated expectations.  Where such selection processes are required they will be properly designed and objectively undertaken.</w:t>
      </w:r>
    </w:p>
    <w:p w:rsidR="00405FB4" w:rsidRDefault="006B5C76" w14:paraId="35384982" w14:textId="77777777">
      <w:pPr>
        <w:numPr>
          <w:ilvl w:val="0"/>
          <w:numId w:val="5"/>
        </w:numPr>
        <w:pBdr>
          <w:top w:val="nil"/>
          <w:left w:val="nil"/>
          <w:bottom w:val="nil"/>
          <w:right w:val="nil"/>
          <w:between w:val="nil"/>
        </w:pBdr>
        <w:spacing w:after="160" w:line="360" w:lineRule="auto"/>
        <w:rPr>
          <w:rFonts w:ascii="Arial" w:hAnsi="Arial" w:eastAsia="Arial" w:cs="Arial"/>
        </w:rPr>
      </w:pPr>
      <w:r>
        <w:rPr>
          <w:rFonts w:ascii="Arial" w:hAnsi="Arial" w:eastAsia="Arial" w:cs="Arial"/>
        </w:rPr>
        <w:t>Retraining and redeployment will be used where practicable to reduce the need for redundancy dismissals</w:t>
      </w:r>
    </w:p>
    <w:p w:rsidR="00405FB4" w:rsidRDefault="006B5C76" w14:paraId="4B68C54F" w14:textId="77777777">
      <w:pPr>
        <w:numPr>
          <w:ilvl w:val="0"/>
          <w:numId w:val="5"/>
        </w:numPr>
        <w:pBdr>
          <w:top w:val="nil"/>
          <w:left w:val="nil"/>
          <w:bottom w:val="nil"/>
          <w:right w:val="nil"/>
          <w:between w:val="nil"/>
        </w:pBdr>
        <w:spacing w:after="160" w:line="360" w:lineRule="auto"/>
        <w:rPr>
          <w:rFonts w:ascii="Arial" w:hAnsi="Arial" w:eastAsia="Arial" w:cs="Arial"/>
        </w:rPr>
      </w:pPr>
      <w:r>
        <w:rPr>
          <w:rFonts w:ascii="Arial" w:hAnsi="Arial" w:eastAsia="Arial" w:cs="Arial"/>
        </w:rPr>
        <w:t xml:space="preserve">Voluntary redundancy opportunities may be available and the Governing Body will give due consideration to such request in accordance with the School’s policy on voluntary redundancy.  Where such opportunities exist each request will be considered on its merits.  </w:t>
      </w:r>
    </w:p>
    <w:p w:rsidR="00405FB4" w:rsidRDefault="006B5C76" w14:paraId="0D6653AD" w14:textId="77777777">
      <w:pPr>
        <w:numPr>
          <w:ilvl w:val="0"/>
          <w:numId w:val="5"/>
        </w:numPr>
        <w:pBdr>
          <w:top w:val="nil"/>
          <w:left w:val="nil"/>
          <w:bottom w:val="nil"/>
          <w:right w:val="nil"/>
          <w:between w:val="nil"/>
        </w:pBdr>
        <w:spacing w:after="160" w:line="360" w:lineRule="auto"/>
        <w:rPr>
          <w:rFonts w:ascii="Arial" w:hAnsi="Arial" w:eastAsia="Arial" w:cs="Arial"/>
        </w:rPr>
      </w:pPr>
      <w:r>
        <w:rPr>
          <w:rFonts w:ascii="Arial" w:hAnsi="Arial" w:eastAsia="Arial" w:cs="Arial"/>
        </w:rPr>
        <w:t>Support will be available to those staff who are placed ‘at risk of redundancy’ in accordance with the process outlined in this document.</w:t>
      </w:r>
    </w:p>
    <w:p w:rsidR="00405FB4" w:rsidRDefault="006B5C76" w14:paraId="29A4BD82" w14:textId="77777777">
      <w:pPr>
        <w:pBdr>
          <w:top w:val="nil"/>
          <w:left w:val="nil"/>
          <w:bottom w:val="nil"/>
          <w:right w:val="nil"/>
          <w:between w:val="nil"/>
        </w:pBdr>
        <w:spacing w:after="160" w:line="360" w:lineRule="auto"/>
        <w:rPr>
          <w:rFonts w:ascii="Arial" w:hAnsi="Arial" w:eastAsia="Arial" w:cs="Arial"/>
        </w:rPr>
      </w:pPr>
      <w:r>
        <w:rPr>
          <w:rFonts w:ascii="Arial" w:hAnsi="Arial" w:eastAsia="Arial" w:cs="Arial"/>
        </w:rPr>
        <w:t xml:space="preserve">Agency workers, consultants and those employed by a third party to perform particular functions for or on behalf of a school, generally will not be covered by these procedures.  </w:t>
      </w:r>
    </w:p>
    <w:p w:rsidR="00405FB4" w:rsidRDefault="006B5C76" w14:paraId="3006FDC4" w14:textId="77777777">
      <w:pPr>
        <w:pBdr>
          <w:top w:val="nil"/>
          <w:left w:val="nil"/>
          <w:bottom w:val="nil"/>
          <w:right w:val="nil"/>
          <w:between w:val="nil"/>
        </w:pBdr>
        <w:spacing w:after="160" w:line="360" w:lineRule="auto"/>
        <w:rPr>
          <w:rFonts w:ascii="Arial" w:hAnsi="Arial" w:eastAsia="Arial" w:cs="Arial"/>
        </w:rPr>
      </w:pPr>
      <w:r>
        <w:rPr>
          <w:rFonts w:ascii="Arial" w:hAnsi="Arial" w:eastAsia="Arial" w:cs="Arial"/>
        </w:rPr>
        <w:t>These procedures are designed to enable the school to implement all the necessary changes as efficiently and effectively as possible and to ensure:</w:t>
      </w:r>
    </w:p>
    <w:p w:rsidR="00405FB4" w:rsidRDefault="006B5C76" w14:paraId="1742245E" w14:textId="77777777">
      <w:pPr>
        <w:numPr>
          <w:ilvl w:val="0"/>
          <w:numId w:val="7"/>
        </w:numPr>
        <w:pBdr>
          <w:top w:val="nil"/>
          <w:left w:val="nil"/>
          <w:bottom w:val="nil"/>
          <w:right w:val="nil"/>
          <w:between w:val="nil"/>
        </w:pBdr>
        <w:spacing w:after="160" w:line="360" w:lineRule="auto"/>
        <w:rPr>
          <w:rFonts w:ascii="Arial" w:hAnsi="Arial" w:eastAsia="Arial" w:cs="Arial"/>
        </w:rPr>
      </w:pPr>
      <w:r>
        <w:rPr>
          <w:rFonts w:ascii="Arial" w:hAnsi="Arial" w:eastAsia="Arial" w:cs="Arial"/>
        </w:rPr>
        <w:t>That employees are treated fairly and with dignity respect</w:t>
      </w:r>
    </w:p>
    <w:p w:rsidR="00405FB4" w:rsidRDefault="006B5C76" w14:paraId="5F79EDA8" w14:textId="77777777">
      <w:pPr>
        <w:numPr>
          <w:ilvl w:val="0"/>
          <w:numId w:val="7"/>
        </w:numPr>
        <w:pBdr>
          <w:top w:val="nil"/>
          <w:left w:val="nil"/>
          <w:bottom w:val="nil"/>
          <w:right w:val="nil"/>
          <w:between w:val="nil"/>
        </w:pBdr>
        <w:spacing w:after="160" w:line="360" w:lineRule="auto"/>
        <w:rPr>
          <w:rFonts w:ascii="Arial" w:hAnsi="Arial" w:eastAsia="Arial" w:cs="Arial"/>
        </w:rPr>
      </w:pPr>
      <w:r>
        <w:rPr>
          <w:rFonts w:ascii="Arial" w:hAnsi="Arial" w:eastAsia="Arial" w:cs="Arial"/>
        </w:rPr>
        <w:t>A fair, open and transparent change management process</w:t>
      </w:r>
    </w:p>
    <w:p w:rsidR="00405FB4" w:rsidRDefault="006B5C76" w14:paraId="639F391F" w14:textId="77777777">
      <w:pPr>
        <w:numPr>
          <w:ilvl w:val="0"/>
          <w:numId w:val="7"/>
        </w:numPr>
        <w:pBdr>
          <w:top w:val="nil"/>
          <w:left w:val="nil"/>
          <w:bottom w:val="nil"/>
          <w:right w:val="nil"/>
          <w:between w:val="nil"/>
        </w:pBdr>
        <w:spacing w:after="160" w:line="360" w:lineRule="auto"/>
        <w:rPr>
          <w:rFonts w:ascii="Arial" w:hAnsi="Arial" w:eastAsia="Arial" w:cs="Arial"/>
        </w:rPr>
      </w:pPr>
      <w:r>
        <w:rPr>
          <w:rFonts w:ascii="Arial" w:hAnsi="Arial" w:eastAsia="Arial" w:cs="Arial"/>
        </w:rPr>
        <w:t>That the school retains the people and skills it needs to meet our future requirements</w:t>
      </w:r>
    </w:p>
    <w:p w:rsidR="00405FB4" w:rsidRDefault="006B5C76" w14:paraId="6E5F3419" w14:textId="77777777">
      <w:pPr>
        <w:numPr>
          <w:ilvl w:val="0"/>
          <w:numId w:val="7"/>
        </w:numPr>
        <w:pBdr>
          <w:top w:val="nil"/>
          <w:left w:val="nil"/>
          <w:bottom w:val="nil"/>
          <w:right w:val="nil"/>
          <w:between w:val="nil"/>
        </w:pBdr>
        <w:spacing w:after="160" w:line="360" w:lineRule="auto"/>
        <w:rPr>
          <w:rFonts w:ascii="Arial" w:hAnsi="Arial" w:eastAsia="Arial" w:cs="Arial"/>
        </w:rPr>
      </w:pPr>
      <w:r>
        <w:rPr>
          <w:rFonts w:ascii="Arial" w:hAnsi="Arial" w:eastAsia="Arial" w:cs="Arial"/>
        </w:rPr>
        <w:t>That employees are appointed to posts in a revised structure on the basis of their skills, experience and performance</w:t>
      </w:r>
    </w:p>
    <w:p w:rsidR="00405FB4" w:rsidRDefault="006B5C76" w14:paraId="555E9B1E" w14:textId="77777777">
      <w:pPr>
        <w:numPr>
          <w:ilvl w:val="0"/>
          <w:numId w:val="7"/>
        </w:numPr>
        <w:pBdr>
          <w:top w:val="nil"/>
          <w:left w:val="nil"/>
          <w:bottom w:val="nil"/>
          <w:right w:val="nil"/>
          <w:between w:val="nil"/>
        </w:pBdr>
        <w:spacing w:after="160" w:line="360" w:lineRule="auto"/>
        <w:rPr>
          <w:rFonts w:ascii="Arial" w:hAnsi="Arial" w:eastAsia="Arial" w:cs="Arial"/>
        </w:rPr>
      </w:pPr>
      <w:r>
        <w:rPr>
          <w:rFonts w:ascii="Arial" w:hAnsi="Arial" w:eastAsia="Arial" w:cs="Arial"/>
        </w:rPr>
        <w:t>Those employees at risk are given reasonable support to find an alternative job</w:t>
      </w:r>
    </w:p>
    <w:p w:rsidR="00405FB4" w:rsidRDefault="006B5C76" w14:paraId="2971A770" w14:textId="77777777">
      <w:pPr>
        <w:pBdr>
          <w:top w:val="nil"/>
          <w:left w:val="nil"/>
          <w:bottom w:val="nil"/>
          <w:right w:val="nil"/>
          <w:between w:val="nil"/>
        </w:pBdr>
        <w:spacing w:after="160" w:line="360" w:lineRule="auto"/>
        <w:rPr>
          <w:rFonts w:ascii="Arial" w:hAnsi="Arial" w:eastAsia="Arial" w:cs="Arial"/>
        </w:rPr>
      </w:pPr>
      <w:r>
        <w:br w:type="page"/>
      </w:r>
      <w:r>
        <w:rPr>
          <w:rFonts w:ascii="Arial" w:hAnsi="Arial" w:eastAsia="Arial" w:cs="Arial"/>
          <w:b/>
          <w:bCs/>
        </w:rPr>
        <w:t>TIMETABLE FOR CONSIDERATION OF PROPOSALS AND IMPLEMENTATION</w:t>
      </w:r>
    </w:p>
    <w:p w:rsidR="00405FB4" w:rsidRDefault="006B5C76" w14:paraId="08314FDA" w14:textId="77777777">
      <w:pPr>
        <w:pBdr>
          <w:top w:val="nil"/>
          <w:left w:val="nil"/>
          <w:bottom w:val="nil"/>
          <w:right w:val="nil"/>
          <w:between w:val="nil"/>
        </w:pBdr>
        <w:spacing w:after="160" w:line="360" w:lineRule="auto"/>
        <w:rPr>
          <w:rFonts w:ascii="Arial" w:hAnsi="Arial" w:eastAsia="Arial" w:cs="Arial"/>
        </w:rPr>
      </w:pPr>
      <w:r>
        <w:rPr>
          <w:rFonts w:ascii="Arial" w:hAnsi="Arial" w:eastAsia="Arial" w:cs="Arial"/>
        </w:rPr>
        <w:t>The timetable for decisions and changes will be as follows, subject to any changes which may arise as a result of new Government or other expectations.  Please note that the timetable below is only indicative and is provided in the interests of giving as much information as possible to affected staff. The timetable will be used if the contemplated changes are adopted.  No final decision regarding the changes to be adopted will be made, until the school has had sufficient opportunity to consider feedback and suggestions to alternatives and respond to the suggestions and comments made.  Also, the timeframe below is designed to be fluid, and may require further amendment.  Affected staff and their representatives will be notified of any proposed amendments at the first available opportunity.</w:t>
      </w:r>
    </w:p>
    <w:p w:rsidR="00405FB4" w:rsidRDefault="006B5C76" w14:paraId="66D121B4" w14:textId="77777777">
      <w:pPr>
        <w:pBdr>
          <w:top w:val="nil"/>
          <w:left w:val="nil"/>
          <w:bottom w:val="nil"/>
          <w:right w:val="nil"/>
          <w:between w:val="nil"/>
        </w:pBdr>
        <w:spacing w:after="160" w:line="360" w:lineRule="auto"/>
        <w:rPr>
          <w:rFonts w:ascii="Arial" w:hAnsi="Arial" w:eastAsia="Arial" w:cs="Arial"/>
        </w:rPr>
      </w:pPr>
      <w:r>
        <w:rPr>
          <w:rFonts w:ascii="Arial" w:hAnsi="Arial" w:eastAsia="Arial" w:cs="Arial"/>
        </w:rPr>
        <w:t>The table below details the consultation timetable for staff and Trade Unions.</w:t>
      </w:r>
    </w:p>
    <w:tbl>
      <w:tblPr>
        <w:tblStyle w:val="affff1"/>
        <w:tblW w:w="888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4251"/>
        <w:gridCol w:w="2563"/>
        <w:gridCol w:w="2066"/>
      </w:tblGrid>
      <w:tr w:rsidR="00405FB4" w14:paraId="651406B8" w14:textId="77777777">
        <w:tc>
          <w:tcPr>
            <w:tcW w:w="4251" w:type="dxa"/>
            <w:tcBorders>
              <w:top w:val="single" w:color="000000" w:sz="4" w:space="0"/>
              <w:left w:val="single" w:color="000000" w:sz="4" w:space="0"/>
              <w:bottom w:val="single" w:color="000000" w:sz="4" w:space="0"/>
              <w:right w:val="single" w:color="000000" w:sz="4" w:space="0"/>
            </w:tcBorders>
          </w:tcPr>
          <w:p w:rsidR="00405FB4" w:rsidRDefault="006B5C76" w14:paraId="0006E97C" w14:textId="77777777">
            <w:pPr>
              <w:pBdr>
                <w:top w:val="nil"/>
                <w:left w:val="nil"/>
                <w:bottom w:val="nil"/>
                <w:right w:val="nil"/>
                <w:between w:val="nil"/>
              </w:pBdr>
              <w:spacing w:after="160" w:line="360" w:lineRule="auto"/>
              <w:rPr>
                <w:rFonts w:ascii="Arial" w:hAnsi="Arial" w:eastAsia="Arial" w:cs="Arial"/>
              </w:rPr>
            </w:pPr>
            <w:r>
              <w:rPr>
                <w:rFonts w:ascii="Arial" w:hAnsi="Arial" w:eastAsia="Arial" w:cs="Arial"/>
                <w:b/>
                <w:bCs/>
              </w:rPr>
              <w:t>Process</w:t>
            </w:r>
          </w:p>
        </w:tc>
        <w:tc>
          <w:tcPr>
            <w:tcW w:w="2563" w:type="dxa"/>
            <w:tcBorders>
              <w:top w:val="single" w:color="000000" w:sz="4" w:space="0"/>
              <w:left w:val="single" w:color="000000" w:sz="4" w:space="0"/>
              <w:bottom w:val="single" w:color="000000" w:sz="4" w:space="0"/>
              <w:right w:val="single" w:color="000000" w:sz="4" w:space="0"/>
            </w:tcBorders>
          </w:tcPr>
          <w:p w:rsidR="00405FB4" w:rsidRDefault="006B5C76" w14:paraId="2437ED86" w14:textId="77777777">
            <w:pPr>
              <w:pBdr>
                <w:top w:val="nil"/>
                <w:left w:val="nil"/>
                <w:bottom w:val="nil"/>
                <w:right w:val="nil"/>
                <w:between w:val="nil"/>
              </w:pBdr>
              <w:spacing w:after="160" w:line="360" w:lineRule="auto"/>
              <w:rPr>
                <w:rFonts w:ascii="Arial" w:hAnsi="Arial" w:eastAsia="Arial" w:cs="Arial"/>
              </w:rPr>
            </w:pPr>
            <w:r>
              <w:rPr>
                <w:rFonts w:ascii="Arial" w:hAnsi="Arial" w:eastAsia="Arial" w:cs="Arial"/>
                <w:b/>
                <w:bCs/>
              </w:rPr>
              <w:t>Responsibility</w:t>
            </w:r>
          </w:p>
        </w:tc>
        <w:tc>
          <w:tcPr>
            <w:tcW w:w="2066" w:type="dxa"/>
            <w:tcBorders>
              <w:top w:val="single" w:color="000000" w:sz="4" w:space="0"/>
              <w:left w:val="single" w:color="000000" w:sz="4" w:space="0"/>
              <w:bottom w:val="single" w:color="000000" w:sz="4" w:space="0"/>
              <w:right w:val="single" w:color="000000" w:sz="4" w:space="0"/>
            </w:tcBorders>
          </w:tcPr>
          <w:p w:rsidR="00405FB4" w:rsidRDefault="006B5C76" w14:paraId="109FFF5B" w14:textId="77777777">
            <w:pPr>
              <w:pBdr>
                <w:top w:val="nil"/>
                <w:left w:val="nil"/>
                <w:bottom w:val="nil"/>
                <w:right w:val="nil"/>
                <w:between w:val="nil"/>
              </w:pBdr>
              <w:spacing w:after="160" w:line="360" w:lineRule="auto"/>
              <w:rPr>
                <w:rFonts w:ascii="Arial" w:hAnsi="Arial" w:eastAsia="Arial" w:cs="Arial"/>
              </w:rPr>
            </w:pPr>
            <w:r>
              <w:rPr>
                <w:rFonts w:ascii="Arial" w:hAnsi="Arial" w:eastAsia="Arial" w:cs="Arial"/>
                <w:b/>
                <w:bCs/>
              </w:rPr>
              <w:t>Date</w:t>
            </w:r>
          </w:p>
        </w:tc>
      </w:tr>
      <w:tr w:rsidR="00405FB4" w14:paraId="0B3D377E" w14:textId="77777777">
        <w:tc>
          <w:tcPr>
            <w:tcW w:w="4251" w:type="dxa"/>
            <w:tcBorders>
              <w:top w:val="single" w:color="000000" w:sz="4" w:space="0"/>
              <w:left w:val="single" w:color="000000" w:sz="4" w:space="0"/>
              <w:bottom w:val="single" w:color="000000" w:sz="4" w:space="0"/>
              <w:right w:val="single" w:color="000000" w:sz="4" w:space="0"/>
            </w:tcBorders>
          </w:tcPr>
          <w:p w:rsidR="00405FB4" w:rsidRDefault="006B5C76" w14:paraId="4C52B7AE" w14:textId="77777777">
            <w:pPr>
              <w:pBdr>
                <w:top w:val="nil"/>
                <w:left w:val="nil"/>
                <w:bottom w:val="nil"/>
                <w:right w:val="nil"/>
                <w:between w:val="nil"/>
              </w:pBdr>
              <w:spacing w:after="160" w:line="360" w:lineRule="auto"/>
              <w:rPr>
                <w:rFonts w:ascii="Arial" w:hAnsi="Arial" w:eastAsia="Arial" w:cs="Arial"/>
              </w:rPr>
            </w:pPr>
            <w:r>
              <w:rPr>
                <w:rFonts w:ascii="Arial" w:hAnsi="Arial" w:eastAsia="Arial" w:cs="Arial"/>
              </w:rPr>
              <w:t>Proposal review with LA</w:t>
            </w:r>
          </w:p>
        </w:tc>
        <w:tc>
          <w:tcPr>
            <w:tcW w:w="2563" w:type="dxa"/>
            <w:tcBorders>
              <w:top w:val="single" w:color="000000" w:sz="4" w:space="0"/>
              <w:left w:val="single" w:color="000000" w:sz="4" w:space="0"/>
              <w:bottom w:val="single" w:color="000000" w:sz="4" w:space="0"/>
              <w:right w:val="single" w:color="000000" w:sz="4" w:space="0"/>
            </w:tcBorders>
          </w:tcPr>
          <w:p w:rsidR="00405FB4" w:rsidRDefault="006B5C76" w14:paraId="1C5D6B33" w14:textId="77777777">
            <w:pPr>
              <w:pBdr>
                <w:top w:val="nil"/>
                <w:left w:val="nil"/>
                <w:bottom w:val="nil"/>
                <w:right w:val="nil"/>
                <w:between w:val="nil"/>
              </w:pBdr>
              <w:spacing w:after="160" w:line="360" w:lineRule="auto"/>
              <w:rPr>
                <w:rFonts w:ascii="Arial" w:hAnsi="Arial" w:eastAsia="Arial" w:cs="Arial"/>
              </w:rPr>
            </w:pPr>
            <w:r>
              <w:rPr>
                <w:rFonts w:ascii="Arial" w:hAnsi="Arial" w:eastAsia="Arial" w:cs="Arial"/>
              </w:rPr>
              <w:t>Head Teacher &amp; School’s Traded HR provider</w:t>
            </w:r>
          </w:p>
        </w:tc>
        <w:tc>
          <w:tcPr>
            <w:tcW w:w="2066" w:type="dxa"/>
            <w:tcBorders>
              <w:top w:val="single" w:color="000000" w:sz="4" w:space="0"/>
              <w:left w:val="single" w:color="000000" w:sz="4" w:space="0"/>
              <w:bottom w:val="single" w:color="000000" w:sz="4" w:space="0"/>
              <w:right w:val="single" w:color="000000" w:sz="4" w:space="0"/>
            </w:tcBorders>
          </w:tcPr>
          <w:p w:rsidR="00405FB4" w:rsidRDefault="00405FB4" w14:paraId="46E646F6" w14:textId="41326E31">
            <w:pPr>
              <w:pBdr>
                <w:top w:val="nil"/>
                <w:left w:val="nil"/>
                <w:bottom w:val="nil"/>
                <w:right w:val="nil"/>
                <w:between w:val="nil"/>
              </w:pBdr>
              <w:spacing w:after="160" w:line="360" w:lineRule="auto"/>
              <w:rPr>
                <w:rFonts w:ascii="Arial" w:hAnsi="Arial" w:eastAsia="Arial" w:cs="Arial"/>
              </w:rPr>
            </w:pPr>
          </w:p>
        </w:tc>
      </w:tr>
      <w:tr w:rsidR="00405FB4" w14:paraId="71A54800" w14:textId="77777777">
        <w:tc>
          <w:tcPr>
            <w:tcW w:w="4251" w:type="dxa"/>
            <w:tcBorders>
              <w:top w:val="single" w:color="000000" w:sz="4" w:space="0"/>
              <w:left w:val="single" w:color="000000" w:sz="4" w:space="0"/>
              <w:bottom w:val="single" w:color="000000" w:sz="4" w:space="0"/>
              <w:right w:val="single" w:color="000000" w:sz="4" w:space="0"/>
            </w:tcBorders>
          </w:tcPr>
          <w:p w:rsidR="00405FB4" w:rsidRDefault="006B5C76" w14:paraId="4686945F" w14:textId="77777777">
            <w:pPr>
              <w:pBdr>
                <w:top w:val="nil"/>
                <w:left w:val="nil"/>
                <w:bottom w:val="nil"/>
                <w:right w:val="nil"/>
                <w:between w:val="nil"/>
              </w:pBdr>
              <w:spacing w:after="160" w:line="360" w:lineRule="auto"/>
              <w:rPr>
                <w:rFonts w:ascii="Arial" w:hAnsi="Arial" w:eastAsia="Arial" w:cs="Arial"/>
              </w:rPr>
            </w:pPr>
            <w:r>
              <w:rPr>
                <w:rFonts w:ascii="Arial" w:hAnsi="Arial" w:eastAsia="Arial" w:cs="Arial"/>
              </w:rPr>
              <w:t>Present to the governing body for agreement.</w:t>
            </w:r>
          </w:p>
        </w:tc>
        <w:tc>
          <w:tcPr>
            <w:tcW w:w="2563" w:type="dxa"/>
            <w:tcBorders>
              <w:top w:val="single" w:color="000000" w:sz="4" w:space="0"/>
              <w:left w:val="single" w:color="000000" w:sz="4" w:space="0"/>
              <w:bottom w:val="single" w:color="000000" w:sz="4" w:space="0"/>
              <w:right w:val="single" w:color="000000" w:sz="4" w:space="0"/>
            </w:tcBorders>
          </w:tcPr>
          <w:p w:rsidR="00405FB4" w:rsidRDefault="006B5C76" w14:paraId="33F6D1CF" w14:textId="77777777">
            <w:pPr>
              <w:pBdr>
                <w:top w:val="nil"/>
                <w:left w:val="nil"/>
                <w:bottom w:val="nil"/>
                <w:right w:val="nil"/>
                <w:between w:val="nil"/>
              </w:pBdr>
              <w:spacing w:after="160" w:line="360" w:lineRule="auto"/>
              <w:rPr>
                <w:rFonts w:ascii="Arial" w:hAnsi="Arial" w:eastAsia="Arial" w:cs="Arial"/>
              </w:rPr>
            </w:pPr>
            <w:r>
              <w:rPr>
                <w:rFonts w:ascii="Arial" w:hAnsi="Arial" w:eastAsia="Arial" w:cs="Arial"/>
              </w:rPr>
              <w:t>Head Teacher</w:t>
            </w:r>
          </w:p>
        </w:tc>
        <w:tc>
          <w:tcPr>
            <w:tcW w:w="2066" w:type="dxa"/>
            <w:tcBorders>
              <w:top w:val="single" w:color="000000" w:sz="4" w:space="0"/>
              <w:left w:val="single" w:color="000000" w:sz="4" w:space="0"/>
              <w:bottom w:val="single" w:color="000000" w:sz="4" w:space="0"/>
              <w:right w:val="single" w:color="000000" w:sz="4" w:space="0"/>
            </w:tcBorders>
          </w:tcPr>
          <w:p w:rsidR="00405FB4" w:rsidRDefault="00405FB4" w14:paraId="1EDBCF1D" w14:textId="46BA1ECC">
            <w:pPr>
              <w:pBdr>
                <w:top w:val="nil"/>
                <w:left w:val="nil"/>
                <w:bottom w:val="nil"/>
                <w:right w:val="nil"/>
                <w:between w:val="nil"/>
              </w:pBdr>
              <w:spacing w:after="160" w:line="360" w:lineRule="auto"/>
              <w:rPr>
                <w:rFonts w:ascii="Arial" w:hAnsi="Arial" w:eastAsia="Arial" w:cs="Arial"/>
              </w:rPr>
            </w:pPr>
          </w:p>
        </w:tc>
      </w:tr>
      <w:tr w:rsidR="00405FB4" w14:paraId="066B9D15" w14:textId="77777777">
        <w:tc>
          <w:tcPr>
            <w:tcW w:w="4251" w:type="dxa"/>
            <w:tcBorders>
              <w:top w:val="single" w:color="000000" w:sz="4" w:space="0"/>
              <w:left w:val="single" w:color="000000" w:sz="4" w:space="0"/>
              <w:bottom w:val="single" w:color="000000" w:sz="4" w:space="0"/>
              <w:right w:val="single" w:color="000000" w:sz="4" w:space="0"/>
            </w:tcBorders>
          </w:tcPr>
          <w:p w:rsidR="00405FB4" w:rsidRDefault="006B5C76" w14:paraId="6CC8183D" w14:textId="77777777">
            <w:pPr>
              <w:pBdr>
                <w:top w:val="nil"/>
                <w:left w:val="nil"/>
                <w:bottom w:val="nil"/>
                <w:right w:val="nil"/>
                <w:between w:val="nil"/>
              </w:pBdr>
              <w:spacing w:after="160" w:line="360" w:lineRule="auto"/>
              <w:rPr>
                <w:rFonts w:ascii="Arial" w:hAnsi="Arial" w:eastAsia="Arial" w:cs="Arial"/>
              </w:rPr>
            </w:pPr>
            <w:r>
              <w:rPr>
                <w:rFonts w:ascii="Arial" w:hAnsi="Arial" w:eastAsia="Arial" w:cs="Arial"/>
              </w:rPr>
              <w:t>Inform Trade Union’s of proposals</w:t>
            </w:r>
          </w:p>
        </w:tc>
        <w:tc>
          <w:tcPr>
            <w:tcW w:w="2563" w:type="dxa"/>
            <w:tcBorders>
              <w:top w:val="single" w:color="000000" w:sz="4" w:space="0"/>
              <w:left w:val="single" w:color="000000" w:sz="4" w:space="0"/>
              <w:bottom w:val="single" w:color="000000" w:sz="4" w:space="0"/>
              <w:right w:val="single" w:color="000000" w:sz="4" w:space="0"/>
            </w:tcBorders>
          </w:tcPr>
          <w:p w:rsidR="00405FB4" w:rsidRDefault="006B5C76" w14:paraId="5356E042" w14:textId="5D8DE2E9">
            <w:pPr>
              <w:pBdr>
                <w:top w:val="nil"/>
                <w:left w:val="nil"/>
                <w:bottom w:val="nil"/>
                <w:right w:val="nil"/>
                <w:between w:val="nil"/>
              </w:pBdr>
              <w:spacing w:after="160" w:line="360" w:lineRule="auto"/>
              <w:rPr>
                <w:rFonts w:ascii="Arial" w:hAnsi="Arial" w:eastAsia="Arial" w:cs="Arial"/>
              </w:rPr>
            </w:pPr>
            <w:r>
              <w:rPr>
                <w:rFonts w:ascii="Arial" w:hAnsi="Arial" w:eastAsia="Arial" w:cs="Arial"/>
              </w:rPr>
              <w:t>School</w:t>
            </w:r>
          </w:p>
        </w:tc>
        <w:tc>
          <w:tcPr>
            <w:tcW w:w="2066" w:type="dxa"/>
            <w:tcBorders>
              <w:top w:val="single" w:color="000000" w:sz="4" w:space="0"/>
              <w:left w:val="single" w:color="000000" w:sz="4" w:space="0"/>
              <w:bottom w:val="single" w:color="000000" w:sz="4" w:space="0"/>
              <w:right w:val="single" w:color="000000" w:sz="4" w:space="0"/>
            </w:tcBorders>
          </w:tcPr>
          <w:p w:rsidR="00405FB4" w:rsidRDefault="00405FB4" w14:paraId="46E626CF" w14:textId="6D3C5F82">
            <w:pPr>
              <w:pBdr>
                <w:top w:val="nil"/>
                <w:left w:val="nil"/>
                <w:bottom w:val="nil"/>
                <w:right w:val="nil"/>
                <w:between w:val="nil"/>
              </w:pBdr>
              <w:spacing w:after="160" w:line="360" w:lineRule="auto"/>
              <w:rPr>
                <w:rFonts w:ascii="Arial" w:hAnsi="Arial" w:eastAsia="Arial" w:cs="Arial"/>
              </w:rPr>
            </w:pPr>
          </w:p>
        </w:tc>
      </w:tr>
      <w:tr w:rsidR="00405FB4" w14:paraId="43486857" w14:textId="77777777">
        <w:tc>
          <w:tcPr>
            <w:tcW w:w="4251" w:type="dxa"/>
            <w:tcBorders>
              <w:top w:val="single" w:color="000000" w:sz="4" w:space="0"/>
              <w:left w:val="single" w:color="000000" w:sz="4" w:space="0"/>
              <w:bottom w:val="single" w:color="000000" w:sz="4" w:space="0"/>
              <w:right w:val="single" w:color="000000" w:sz="4" w:space="0"/>
            </w:tcBorders>
          </w:tcPr>
          <w:p w:rsidR="00405FB4" w:rsidRDefault="006B5C76" w14:paraId="6975E5D9" w14:textId="77777777">
            <w:pPr>
              <w:pBdr>
                <w:top w:val="nil"/>
                <w:left w:val="nil"/>
                <w:bottom w:val="nil"/>
                <w:right w:val="nil"/>
                <w:between w:val="nil"/>
              </w:pBdr>
              <w:spacing w:after="160" w:line="360" w:lineRule="auto"/>
              <w:rPr>
                <w:rFonts w:ascii="Arial" w:hAnsi="Arial" w:eastAsia="Arial" w:cs="Arial"/>
              </w:rPr>
            </w:pPr>
            <w:r>
              <w:rPr>
                <w:rFonts w:ascii="Arial" w:hAnsi="Arial" w:eastAsia="Arial" w:cs="Arial"/>
              </w:rPr>
              <w:t>Formal collective consultation meeting with staff and Trade Unions (Unison/GMB/Unite) to consult on proposals for reorganisation of staffing structure.</w:t>
            </w:r>
          </w:p>
        </w:tc>
        <w:tc>
          <w:tcPr>
            <w:tcW w:w="2563" w:type="dxa"/>
            <w:tcBorders>
              <w:top w:val="single" w:color="000000" w:sz="4" w:space="0"/>
              <w:left w:val="single" w:color="000000" w:sz="4" w:space="0"/>
              <w:bottom w:val="single" w:color="000000" w:sz="4" w:space="0"/>
              <w:right w:val="single" w:color="000000" w:sz="4" w:space="0"/>
            </w:tcBorders>
          </w:tcPr>
          <w:p w:rsidR="00405FB4" w:rsidRDefault="006B5C76" w14:paraId="6AFFB103" w14:textId="77777777">
            <w:pPr>
              <w:pBdr>
                <w:top w:val="nil"/>
                <w:left w:val="nil"/>
                <w:bottom w:val="nil"/>
                <w:right w:val="nil"/>
                <w:between w:val="nil"/>
              </w:pBdr>
              <w:spacing w:after="160" w:line="360" w:lineRule="auto"/>
              <w:rPr>
                <w:rFonts w:ascii="Arial" w:hAnsi="Arial" w:eastAsia="Arial" w:cs="Arial"/>
              </w:rPr>
            </w:pPr>
            <w:r>
              <w:rPr>
                <w:rFonts w:ascii="Arial" w:hAnsi="Arial" w:eastAsia="Arial" w:cs="Arial"/>
              </w:rPr>
              <w:t xml:space="preserve">Governor Panel, Head Teacher &amp; School’s Traded HR provider </w:t>
            </w:r>
          </w:p>
        </w:tc>
        <w:tc>
          <w:tcPr>
            <w:tcW w:w="2066" w:type="dxa"/>
            <w:tcBorders>
              <w:top w:val="single" w:color="000000" w:sz="4" w:space="0"/>
              <w:left w:val="single" w:color="000000" w:sz="4" w:space="0"/>
              <w:bottom w:val="single" w:color="000000" w:sz="4" w:space="0"/>
              <w:right w:val="single" w:color="000000" w:sz="4" w:space="0"/>
            </w:tcBorders>
          </w:tcPr>
          <w:p w:rsidR="00405FB4" w:rsidRDefault="00405FB4" w14:paraId="6E36B19B" w14:textId="4028F18B">
            <w:pPr>
              <w:pBdr>
                <w:top w:val="nil"/>
                <w:left w:val="nil"/>
                <w:bottom w:val="nil"/>
                <w:right w:val="nil"/>
                <w:between w:val="nil"/>
              </w:pBdr>
              <w:spacing w:after="160" w:line="360" w:lineRule="auto"/>
              <w:rPr>
                <w:rFonts w:ascii="Arial" w:hAnsi="Arial" w:eastAsia="Arial" w:cs="Arial"/>
              </w:rPr>
            </w:pPr>
          </w:p>
        </w:tc>
      </w:tr>
      <w:tr w:rsidR="00405FB4" w14:paraId="74DEFC58" w14:textId="77777777">
        <w:tc>
          <w:tcPr>
            <w:tcW w:w="4251" w:type="dxa"/>
            <w:tcBorders>
              <w:top w:val="single" w:color="000000" w:sz="4" w:space="0"/>
              <w:left w:val="single" w:color="000000" w:sz="4" w:space="0"/>
              <w:bottom w:val="single" w:color="000000" w:sz="4" w:space="0"/>
              <w:right w:val="single" w:color="000000" w:sz="4" w:space="0"/>
            </w:tcBorders>
          </w:tcPr>
          <w:p w:rsidR="00405FB4" w:rsidRDefault="006B5C76" w14:paraId="4BD7B423" w14:textId="77777777">
            <w:pPr>
              <w:pBdr>
                <w:top w:val="nil"/>
                <w:left w:val="nil"/>
                <w:bottom w:val="nil"/>
                <w:right w:val="nil"/>
                <w:between w:val="nil"/>
              </w:pBdr>
              <w:spacing w:after="160" w:line="360" w:lineRule="auto"/>
              <w:rPr>
                <w:rFonts w:ascii="Arial" w:hAnsi="Arial" w:eastAsia="Arial" w:cs="Arial"/>
              </w:rPr>
            </w:pPr>
            <w:r>
              <w:rPr>
                <w:rFonts w:ascii="Arial" w:hAnsi="Arial" w:eastAsia="Arial" w:cs="Arial"/>
              </w:rPr>
              <w:t>Formal consultation email issued to staff, with hard copies on staff request</w:t>
            </w:r>
          </w:p>
        </w:tc>
        <w:tc>
          <w:tcPr>
            <w:tcW w:w="2563" w:type="dxa"/>
            <w:tcBorders>
              <w:top w:val="single" w:color="000000" w:sz="4" w:space="0"/>
              <w:left w:val="single" w:color="000000" w:sz="4" w:space="0"/>
              <w:bottom w:val="single" w:color="000000" w:sz="4" w:space="0"/>
              <w:right w:val="single" w:color="000000" w:sz="4" w:space="0"/>
            </w:tcBorders>
          </w:tcPr>
          <w:p w:rsidR="00405FB4" w:rsidRDefault="006B5C76" w14:paraId="2D267716" w14:textId="77777777">
            <w:pPr>
              <w:pBdr>
                <w:top w:val="nil"/>
                <w:left w:val="nil"/>
                <w:bottom w:val="nil"/>
                <w:right w:val="nil"/>
                <w:between w:val="nil"/>
              </w:pBdr>
              <w:spacing w:after="160" w:line="360" w:lineRule="auto"/>
              <w:rPr>
                <w:rFonts w:ascii="Arial" w:hAnsi="Arial" w:eastAsia="Arial" w:cs="Arial"/>
              </w:rPr>
            </w:pPr>
            <w:r>
              <w:rPr>
                <w:rFonts w:ascii="Arial" w:hAnsi="Arial" w:eastAsia="Arial" w:cs="Arial"/>
              </w:rPr>
              <w:t xml:space="preserve">Head Teacher/ School’s Traded HR provider </w:t>
            </w:r>
          </w:p>
        </w:tc>
        <w:tc>
          <w:tcPr>
            <w:tcW w:w="2066" w:type="dxa"/>
            <w:tcBorders>
              <w:top w:val="single" w:color="000000" w:sz="4" w:space="0"/>
              <w:left w:val="single" w:color="000000" w:sz="4" w:space="0"/>
              <w:bottom w:val="single" w:color="000000" w:sz="4" w:space="0"/>
              <w:right w:val="single" w:color="000000" w:sz="4" w:space="0"/>
            </w:tcBorders>
          </w:tcPr>
          <w:p w:rsidR="00405FB4" w:rsidRDefault="00405FB4" w14:paraId="37B34EB3" w14:textId="7DC729F3">
            <w:pPr>
              <w:pBdr>
                <w:top w:val="nil"/>
                <w:left w:val="nil"/>
                <w:bottom w:val="nil"/>
                <w:right w:val="nil"/>
                <w:between w:val="nil"/>
              </w:pBdr>
              <w:spacing w:after="160" w:line="360" w:lineRule="auto"/>
              <w:rPr>
                <w:rFonts w:ascii="Arial" w:hAnsi="Arial" w:eastAsia="Arial" w:cs="Arial"/>
              </w:rPr>
            </w:pPr>
          </w:p>
        </w:tc>
      </w:tr>
      <w:tr w:rsidR="00405FB4" w14:paraId="0CEA30BB" w14:textId="77777777">
        <w:tc>
          <w:tcPr>
            <w:tcW w:w="4251" w:type="dxa"/>
            <w:tcBorders>
              <w:top w:val="single" w:color="000000" w:sz="4" w:space="0"/>
              <w:left w:val="single" w:color="000000" w:sz="4" w:space="0"/>
              <w:bottom w:val="single" w:color="000000" w:sz="4" w:space="0"/>
              <w:right w:val="single" w:color="000000" w:sz="4" w:space="0"/>
            </w:tcBorders>
          </w:tcPr>
          <w:p w:rsidR="00405FB4" w:rsidRDefault="006B5C76" w14:paraId="2983BB93" w14:textId="77777777">
            <w:pPr>
              <w:pBdr>
                <w:top w:val="nil"/>
                <w:left w:val="nil"/>
                <w:bottom w:val="nil"/>
                <w:right w:val="nil"/>
                <w:between w:val="nil"/>
              </w:pBdr>
              <w:spacing w:after="160" w:line="360" w:lineRule="auto"/>
              <w:rPr>
                <w:rFonts w:ascii="Arial" w:hAnsi="Arial" w:eastAsia="Arial" w:cs="Arial"/>
              </w:rPr>
            </w:pPr>
            <w:r>
              <w:rPr>
                <w:rFonts w:ascii="Arial" w:hAnsi="Arial" w:eastAsia="Arial" w:cs="Arial"/>
              </w:rPr>
              <w:t>Individual meetings with Head Teacher if required</w:t>
            </w:r>
          </w:p>
        </w:tc>
        <w:tc>
          <w:tcPr>
            <w:tcW w:w="2563" w:type="dxa"/>
            <w:tcBorders>
              <w:top w:val="single" w:color="000000" w:sz="4" w:space="0"/>
              <w:left w:val="single" w:color="000000" w:sz="4" w:space="0"/>
              <w:bottom w:val="single" w:color="000000" w:sz="4" w:space="0"/>
              <w:right w:val="single" w:color="000000" w:sz="4" w:space="0"/>
            </w:tcBorders>
          </w:tcPr>
          <w:p w:rsidR="00405FB4" w:rsidRDefault="006B5C76" w14:paraId="3DBFB6C4" w14:textId="713AEE91">
            <w:pPr>
              <w:pBdr>
                <w:top w:val="nil"/>
                <w:left w:val="nil"/>
                <w:bottom w:val="nil"/>
                <w:right w:val="nil"/>
                <w:between w:val="nil"/>
              </w:pBdr>
              <w:spacing w:after="160" w:line="360" w:lineRule="auto"/>
              <w:rPr>
                <w:rFonts w:ascii="Arial" w:hAnsi="Arial" w:eastAsia="Arial" w:cs="Arial"/>
              </w:rPr>
            </w:pPr>
            <w:r>
              <w:rPr>
                <w:rFonts w:ascii="Arial" w:hAnsi="Arial" w:eastAsia="Arial" w:cs="Arial"/>
              </w:rPr>
              <w:t>Head Teacher</w:t>
            </w:r>
            <w:r w:rsidR="005C52CE">
              <w:rPr>
                <w:rFonts w:ascii="Arial" w:hAnsi="Arial" w:eastAsia="Arial" w:cs="Arial"/>
              </w:rPr>
              <w:t>/HR if required/union</w:t>
            </w:r>
          </w:p>
        </w:tc>
        <w:tc>
          <w:tcPr>
            <w:tcW w:w="2066" w:type="dxa"/>
            <w:tcBorders>
              <w:top w:val="single" w:color="000000" w:sz="4" w:space="0"/>
              <w:left w:val="single" w:color="000000" w:sz="4" w:space="0"/>
              <w:bottom w:val="single" w:color="000000" w:sz="4" w:space="0"/>
              <w:right w:val="single" w:color="000000" w:sz="4" w:space="0"/>
            </w:tcBorders>
          </w:tcPr>
          <w:p w:rsidR="00656F24" w:rsidRDefault="00656F24" w14:paraId="7ED3582A" w14:textId="5CA141EB">
            <w:pPr>
              <w:pBdr>
                <w:top w:val="nil"/>
                <w:left w:val="nil"/>
                <w:bottom w:val="nil"/>
                <w:right w:val="nil"/>
                <w:between w:val="nil"/>
              </w:pBdr>
              <w:spacing w:after="160" w:line="360" w:lineRule="auto"/>
              <w:rPr>
                <w:rFonts w:ascii="Arial" w:hAnsi="Arial" w:eastAsia="Arial" w:cs="Arial"/>
              </w:rPr>
            </w:pPr>
          </w:p>
        </w:tc>
      </w:tr>
      <w:tr w:rsidR="00405FB4" w14:paraId="30B3D9FD" w14:textId="77777777">
        <w:tc>
          <w:tcPr>
            <w:tcW w:w="4251" w:type="dxa"/>
            <w:tcBorders>
              <w:top w:val="single" w:color="000000" w:sz="4" w:space="0"/>
              <w:left w:val="single" w:color="000000" w:sz="4" w:space="0"/>
              <w:bottom w:val="single" w:color="000000" w:sz="4" w:space="0"/>
              <w:right w:val="single" w:color="000000" w:sz="4" w:space="0"/>
            </w:tcBorders>
          </w:tcPr>
          <w:p w:rsidR="00405FB4" w:rsidRDefault="006B5C76" w14:paraId="0F5C37F3" w14:textId="77777777">
            <w:pPr>
              <w:pBdr>
                <w:top w:val="nil"/>
                <w:left w:val="nil"/>
                <w:bottom w:val="nil"/>
                <w:right w:val="nil"/>
                <w:between w:val="nil"/>
              </w:pBdr>
              <w:spacing w:after="160" w:line="360" w:lineRule="auto"/>
              <w:rPr>
                <w:rFonts w:ascii="Arial" w:hAnsi="Arial" w:eastAsia="Arial" w:cs="Arial"/>
              </w:rPr>
            </w:pPr>
            <w:r>
              <w:rPr>
                <w:rFonts w:ascii="Arial" w:hAnsi="Arial" w:eastAsia="Arial" w:cs="Arial"/>
              </w:rPr>
              <w:t>Staff and Union Consultation closes</w:t>
            </w:r>
          </w:p>
        </w:tc>
        <w:tc>
          <w:tcPr>
            <w:tcW w:w="2563" w:type="dxa"/>
            <w:tcBorders>
              <w:top w:val="single" w:color="000000" w:sz="4" w:space="0"/>
              <w:left w:val="single" w:color="000000" w:sz="4" w:space="0"/>
              <w:bottom w:val="single" w:color="000000" w:sz="4" w:space="0"/>
              <w:right w:val="single" w:color="000000" w:sz="4" w:space="0"/>
            </w:tcBorders>
          </w:tcPr>
          <w:p w:rsidR="00405FB4" w:rsidRDefault="006B5C76" w14:paraId="5FDB19BA" w14:textId="77777777">
            <w:pPr>
              <w:pBdr>
                <w:top w:val="nil"/>
                <w:left w:val="nil"/>
                <w:bottom w:val="nil"/>
                <w:right w:val="nil"/>
                <w:between w:val="nil"/>
              </w:pBdr>
              <w:spacing w:after="160" w:line="360" w:lineRule="auto"/>
              <w:rPr>
                <w:rFonts w:ascii="Arial" w:hAnsi="Arial" w:eastAsia="Arial" w:cs="Arial"/>
              </w:rPr>
            </w:pPr>
            <w:r>
              <w:rPr>
                <w:rFonts w:ascii="Arial" w:hAnsi="Arial" w:eastAsia="Arial" w:cs="Arial"/>
              </w:rPr>
              <w:t>Staff and Union Representatives</w:t>
            </w:r>
          </w:p>
        </w:tc>
        <w:tc>
          <w:tcPr>
            <w:tcW w:w="2066" w:type="dxa"/>
            <w:tcBorders>
              <w:top w:val="single" w:color="000000" w:sz="4" w:space="0"/>
              <w:left w:val="single" w:color="000000" w:sz="4" w:space="0"/>
              <w:bottom w:val="single" w:color="000000" w:sz="4" w:space="0"/>
              <w:right w:val="single" w:color="000000" w:sz="4" w:space="0"/>
            </w:tcBorders>
          </w:tcPr>
          <w:p w:rsidR="00405FB4" w:rsidRDefault="00405FB4" w14:paraId="7376D41A" w14:textId="316AAAEA">
            <w:pPr>
              <w:pBdr>
                <w:top w:val="nil"/>
                <w:left w:val="nil"/>
                <w:bottom w:val="nil"/>
                <w:right w:val="nil"/>
                <w:between w:val="nil"/>
              </w:pBdr>
              <w:spacing w:after="160" w:line="360" w:lineRule="auto"/>
              <w:rPr>
                <w:rFonts w:ascii="Arial" w:hAnsi="Arial" w:eastAsia="Arial" w:cs="Arial"/>
              </w:rPr>
            </w:pPr>
          </w:p>
        </w:tc>
      </w:tr>
      <w:tr w:rsidR="00405FB4" w14:paraId="56A9EEA1" w14:textId="77777777">
        <w:tc>
          <w:tcPr>
            <w:tcW w:w="4251" w:type="dxa"/>
            <w:tcBorders>
              <w:top w:val="single" w:color="000000" w:sz="4" w:space="0"/>
              <w:left w:val="single" w:color="000000" w:sz="4" w:space="0"/>
              <w:bottom w:val="single" w:color="000000" w:sz="4" w:space="0"/>
              <w:right w:val="single" w:color="000000" w:sz="4" w:space="0"/>
            </w:tcBorders>
          </w:tcPr>
          <w:p w:rsidR="00405FB4" w:rsidRDefault="006B5C76" w14:paraId="7EBE9227" w14:textId="77777777">
            <w:pPr>
              <w:pBdr>
                <w:top w:val="nil"/>
                <w:left w:val="nil"/>
                <w:bottom w:val="nil"/>
                <w:right w:val="nil"/>
                <w:between w:val="nil"/>
              </w:pBdr>
              <w:spacing w:after="160" w:line="360" w:lineRule="auto"/>
              <w:rPr>
                <w:rFonts w:ascii="Arial" w:hAnsi="Arial" w:eastAsia="Arial" w:cs="Arial"/>
              </w:rPr>
            </w:pPr>
            <w:r>
              <w:rPr>
                <w:rFonts w:ascii="Arial" w:hAnsi="Arial" w:eastAsia="Arial" w:cs="Arial"/>
              </w:rPr>
              <w:t>Consideration of issues raised during the consultation and decision made on final staff structure</w:t>
            </w:r>
          </w:p>
        </w:tc>
        <w:tc>
          <w:tcPr>
            <w:tcW w:w="2563" w:type="dxa"/>
            <w:tcBorders>
              <w:top w:val="single" w:color="000000" w:sz="4" w:space="0"/>
              <w:left w:val="single" w:color="000000" w:sz="4" w:space="0"/>
              <w:bottom w:val="single" w:color="000000" w:sz="4" w:space="0"/>
              <w:right w:val="single" w:color="000000" w:sz="4" w:space="0"/>
            </w:tcBorders>
          </w:tcPr>
          <w:p w:rsidR="00405FB4" w:rsidRDefault="006B5C76" w14:paraId="6FF9DACD" w14:textId="77777777">
            <w:pPr>
              <w:pBdr>
                <w:top w:val="nil"/>
                <w:left w:val="nil"/>
                <w:bottom w:val="nil"/>
                <w:right w:val="nil"/>
                <w:between w:val="nil"/>
              </w:pBdr>
              <w:spacing w:after="160" w:line="360" w:lineRule="auto"/>
              <w:rPr>
                <w:rFonts w:ascii="Arial" w:hAnsi="Arial" w:eastAsia="Arial" w:cs="Arial"/>
              </w:rPr>
            </w:pPr>
            <w:r>
              <w:rPr>
                <w:rFonts w:ascii="Arial" w:hAnsi="Arial" w:eastAsia="Arial" w:cs="Arial"/>
              </w:rPr>
              <w:t>Governor Panel &amp; Head Teacher</w:t>
            </w:r>
          </w:p>
          <w:p w:rsidR="00405FB4" w:rsidRDefault="00405FB4" w14:paraId="5F4BD565" w14:textId="77777777">
            <w:pPr>
              <w:pBdr>
                <w:top w:val="nil"/>
                <w:left w:val="nil"/>
                <w:bottom w:val="nil"/>
                <w:right w:val="nil"/>
                <w:between w:val="nil"/>
              </w:pBdr>
              <w:spacing w:after="160" w:line="360" w:lineRule="auto"/>
              <w:rPr>
                <w:rFonts w:ascii="Arial" w:hAnsi="Arial" w:eastAsia="Arial" w:cs="Arial"/>
              </w:rPr>
            </w:pPr>
          </w:p>
        </w:tc>
        <w:tc>
          <w:tcPr>
            <w:tcW w:w="2066" w:type="dxa"/>
            <w:tcBorders>
              <w:top w:val="single" w:color="000000" w:sz="4" w:space="0"/>
              <w:left w:val="single" w:color="000000" w:sz="4" w:space="0"/>
              <w:bottom w:val="single" w:color="000000" w:sz="4" w:space="0"/>
              <w:right w:val="single" w:color="000000" w:sz="4" w:space="0"/>
            </w:tcBorders>
          </w:tcPr>
          <w:p w:rsidR="00405FB4" w:rsidRDefault="00405FB4" w14:paraId="7B466552" w14:textId="642BA4FA">
            <w:pPr>
              <w:pBdr>
                <w:top w:val="nil"/>
                <w:left w:val="nil"/>
                <w:bottom w:val="nil"/>
                <w:right w:val="nil"/>
                <w:between w:val="nil"/>
              </w:pBdr>
              <w:spacing w:after="160" w:line="360" w:lineRule="auto"/>
              <w:rPr>
                <w:rFonts w:ascii="Arial" w:hAnsi="Arial" w:eastAsia="Arial" w:cs="Arial"/>
              </w:rPr>
            </w:pPr>
          </w:p>
        </w:tc>
      </w:tr>
      <w:tr w:rsidR="00405FB4" w14:paraId="34C43A96" w14:textId="77777777">
        <w:tc>
          <w:tcPr>
            <w:tcW w:w="4251" w:type="dxa"/>
            <w:tcBorders>
              <w:top w:val="single" w:color="000000" w:sz="4" w:space="0"/>
              <w:left w:val="single" w:color="000000" w:sz="4" w:space="0"/>
              <w:bottom w:val="single" w:color="000000" w:sz="4" w:space="0"/>
              <w:right w:val="single" w:color="000000" w:sz="4" w:space="0"/>
            </w:tcBorders>
          </w:tcPr>
          <w:p w:rsidR="00405FB4" w:rsidRDefault="006B5C76" w14:paraId="5034696F" w14:textId="77777777">
            <w:pPr>
              <w:pBdr>
                <w:top w:val="nil"/>
                <w:left w:val="nil"/>
                <w:bottom w:val="nil"/>
                <w:right w:val="nil"/>
                <w:between w:val="nil"/>
              </w:pBdr>
              <w:spacing w:after="160" w:line="360" w:lineRule="auto"/>
              <w:rPr>
                <w:rFonts w:ascii="Arial" w:hAnsi="Arial" w:eastAsia="Arial" w:cs="Arial"/>
              </w:rPr>
            </w:pPr>
            <w:r>
              <w:rPr>
                <w:rFonts w:ascii="Arial" w:hAnsi="Arial" w:eastAsia="Arial" w:cs="Arial"/>
              </w:rPr>
              <w:t xml:space="preserve">Formal letter to staff informing them of the outcome of the consultation and potential deletion of post. </w:t>
            </w:r>
          </w:p>
        </w:tc>
        <w:tc>
          <w:tcPr>
            <w:tcW w:w="2563" w:type="dxa"/>
            <w:tcBorders>
              <w:top w:val="single" w:color="000000" w:sz="4" w:space="0"/>
              <w:left w:val="single" w:color="000000" w:sz="4" w:space="0"/>
              <w:bottom w:val="single" w:color="000000" w:sz="4" w:space="0"/>
              <w:right w:val="single" w:color="000000" w:sz="4" w:space="0"/>
            </w:tcBorders>
          </w:tcPr>
          <w:p w:rsidR="00405FB4" w:rsidRDefault="006B5C76" w14:paraId="05BDA417" w14:textId="77777777">
            <w:pPr>
              <w:pBdr>
                <w:top w:val="nil"/>
                <w:left w:val="nil"/>
                <w:bottom w:val="nil"/>
                <w:right w:val="nil"/>
                <w:between w:val="nil"/>
              </w:pBdr>
              <w:spacing w:after="160" w:line="360" w:lineRule="auto"/>
              <w:rPr>
                <w:rFonts w:ascii="Arial" w:hAnsi="Arial" w:eastAsia="Arial" w:cs="Arial"/>
              </w:rPr>
            </w:pPr>
            <w:r>
              <w:rPr>
                <w:rFonts w:ascii="Arial" w:hAnsi="Arial" w:eastAsia="Arial" w:cs="Arial"/>
              </w:rPr>
              <w:t xml:space="preserve">Head Teacher/ School’s Traded HR provider </w:t>
            </w:r>
          </w:p>
        </w:tc>
        <w:tc>
          <w:tcPr>
            <w:tcW w:w="2066" w:type="dxa"/>
            <w:tcBorders>
              <w:top w:val="single" w:color="000000" w:sz="4" w:space="0"/>
              <w:left w:val="single" w:color="000000" w:sz="4" w:space="0"/>
              <w:bottom w:val="single" w:color="000000" w:sz="4" w:space="0"/>
              <w:right w:val="single" w:color="000000" w:sz="4" w:space="0"/>
            </w:tcBorders>
          </w:tcPr>
          <w:p w:rsidR="00405FB4" w:rsidRDefault="00405FB4" w14:paraId="574CB4E3" w14:textId="79650014">
            <w:pPr>
              <w:pBdr>
                <w:top w:val="nil"/>
                <w:left w:val="nil"/>
                <w:bottom w:val="nil"/>
                <w:right w:val="nil"/>
                <w:between w:val="nil"/>
              </w:pBdr>
              <w:spacing w:after="160" w:line="360" w:lineRule="auto"/>
              <w:rPr>
                <w:rFonts w:ascii="Arial" w:hAnsi="Arial" w:eastAsia="Arial" w:cs="Arial"/>
              </w:rPr>
            </w:pPr>
          </w:p>
        </w:tc>
      </w:tr>
      <w:tr w:rsidR="00405FB4" w14:paraId="159DB3DB" w14:textId="77777777">
        <w:tc>
          <w:tcPr>
            <w:tcW w:w="4251" w:type="dxa"/>
            <w:tcBorders>
              <w:top w:val="single" w:color="000000" w:sz="4" w:space="0"/>
              <w:left w:val="single" w:color="000000" w:sz="4" w:space="0"/>
              <w:bottom w:val="single" w:color="000000" w:sz="4" w:space="0"/>
              <w:right w:val="single" w:color="000000" w:sz="4" w:space="0"/>
            </w:tcBorders>
          </w:tcPr>
          <w:p w:rsidR="00405FB4" w:rsidRDefault="006B5C76" w14:paraId="67086954" w14:textId="77777777">
            <w:pPr>
              <w:pBdr>
                <w:top w:val="nil"/>
                <w:left w:val="nil"/>
                <w:bottom w:val="nil"/>
                <w:right w:val="nil"/>
                <w:between w:val="nil"/>
              </w:pBdr>
              <w:spacing w:after="160" w:line="360" w:lineRule="auto"/>
              <w:rPr>
                <w:rFonts w:ascii="Arial" w:hAnsi="Arial" w:eastAsia="Arial" w:cs="Arial"/>
              </w:rPr>
            </w:pPr>
            <w:r>
              <w:rPr>
                <w:rFonts w:ascii="Arial" w:hAnsi="Arial" w:eastAsia="Arial" w:cs="Arial"/>
              </w:rPr>
              <w:t>Interviews as necessary and notification of outcomes to staff (right of appeal for those Staff unsuccessful)</w:t>
            </w:r>
          </w:p>
        </w:tc>
        <w:tc>
          <w:tcPr>
            <w:tcW w:w="2563" w:type="dxa"/>
            <w:tcBorders>
              <w:top w:val="single" w:color="000000" w:sz="4" w:space="0"/>
              <w:left w:val="single" w:color="000000" w:sz="4" w:space="0"/>
              <w:bottom w:val="single" w:color="000000" w:sz="4" w:space="0"/>
              <w:right w:val="single" w:color="000000" w:sz="4" w:space="0"/>
            </w:tcBorders>
          </w:tcPr>
          <w:p w:rsidR="00405FB4" w:rsidRDefault="006B5C76" w14:paraId="48BD9761" w14:textId="77777777">
            <w:pPr>
              <w:pBdr>
                <w:top w:val="nil"/>
                <w:left w:val="nil"/>
                <w:bottom w:val="nil"/>
                <w:right w:val="nil"/>
                <w:between w:val="nil"/>
              </w:pBdr>
              <w:spacing w:after="160" w:line="360" w:lineRule="auto"/>
              <w:rPr>
                <w:rFonts w:ascii="Arial" w:hAnsi="Arial" w:eastAsia="Arial" w:cs="Arial"/>
              </w:rPr>
            </w:pPr>
            <w:r>
              <w:rPr>
                <w:rFonts w:ascii="Arial" w:hAnsi="Arial" w:eastAsia="Arial" w:cs="Arial"/>
              </w:rPr>
              <w:t>Head Teacher/Governors</w:t>
            </w:r>
          </w:p>
          <w:p w:rsidR="00405FB4" w:rsidRDefault="006B5C76" w14:paraId="2C65323D" w14:textId="77777777">
            <w:pPr>
              <w:pBdr>
                <w:top w:val="nil"/>
                <w:left w:val="nil"/>
                <w:bottom w:val="nil"/>
                <w:right w:val="nil"/>
                <w:between w:val="nil"/>
              </w:pBdr>
              <w:spacing w:after="160" w:line="360" w:lineRule="auto"/>
              <w:rPr>
                <w:rFonts w:ascii="Arial" w:hAnsi="Arial" w:eastAsia="Arial" w:cs="Arial"/>
              </w:rPr>
            </w:pPr>
            <w:r>
              <w:rPr>
                <w:rFonts w:ascii="Arial" w:hAnsi="Arial" w:eastAsia="Arial" w:cs="Arial"/>
              </w:rPr>
              <w:t>to be confirmed</w:t>
            </w:r>
          </w:p>
        </w:tc>
        <w:tc>
          <w:tcPr>
            <w:tcW w:w="2066" w:type="dxa"/>
            <w:tcBorders>
              <w:top w:val="single" w:color="000000" w:sz="4" w:space="0"/>
              <w:left w:val="single" w:color="000000" w:sz="4" w:space="0"/>
              <w:bottom w:val="single" w:color="000000" w:sz="4" w:space="0"/>
              <w:right w:val="single" w:color="000000" w:sz="4" w:space="0"/>
            </w:tcBorders>
          </w:tcPr>
          <w:p w:rsidR="00405FB4" w:rsidRDefault="00405FB4" w14:paraId="41452B5F" w14:textId="32C109BC">
            <w:pPr>
              <w:pBdr>
                <w:top w:val="nil"/>
                <w:left w:val="nil"/>
                <w:bottom w:val="nil"/>
                <w:right w:val="nil"/>
                <w:between w:val="nil"/>
              </w:pBdr>
              <w:spacing w:after="160" w:line="360" w:lineRule="auto"/>
              <w:rPr>
                <w:rFonts w:ascii="Arial" w:hAnsi="Arial" w:eastAsia="Arial" w:cs="Arial"/>
              </w:rPr>
            </w:pPr>
          </w:p>
        </w:tc>
      </w:tr>
      <w:tr w:rsidR="00405FB4" w14:paraId="7DBBBFCB" w14:textId="77777777">
        <w:tc>
          <w:tcPr>
            <w:tcW w:w="4251" w:type="dxa"/>
            <w:tcBorders>
              <w:top w:val="single" w:color="000000" w:sz="4" w:space="0"/>
              <w:left w:val="single" w:color="000000" w:sz="4" w:space="0"/>
              <w:bottom w:val="single" w:color="000000" w:sz="4" w:space="0"/>
              <w:right w:val="single" w:color="000000" w:sz="4" w:space="0"/>
            </w:tcBorders>
          </w:tcPr>
          <w:p w:rsidR="00405FB4" w:rsidRDefault="006B5C76" w14:paraId="5E0991F4" w14:textId="77777777">
            <w:pPr>
              <w:pBdr>
                <w:top w:val="nil"/>
                <w:left w:val="nil"/>
                <w:bottom w:val="nil"/>
                <w:right w:val="nil"/>
                <w:between w:val="nil"/>
              </w:pBdr>
              <w:spacing w:after="160" w:line="360" w:lineRule="auto"/>
              <w:rPr>
                <w:rFonts w:ascii="Arial" w:hAnsi="Arial" w:eastAsia="Arial" w:cs="Arial"/>
              </w:rPr>
            </w:pPr>
            <w:r>
              <w:rPr>
                <w:rFonts w:ascii="Arial" w:hAnsi="Arial" w:eastAsia="Arial" w:cs="Arial"/>
              </w:rPr>
              <w:t>Final day for submission of any appeals</w:t>
            </w:r>
          </w:p>
        </w:tc>
        <w:tc>
          <w:tcPr>
            <w:tcW w:w="2563" w:type="dxa"/>
            <w:tcBorders>
              <w:top w:val="single" w:color="000000" w:sz="4" w:space="0"/>
              <w:left w:val="single" w:color="000000" w:sz="4" w:space="0"/>
              <w:bottom w:val="single" w:color="000000" w:sz="4" w:space="0"/>
              <w:right w:val="single" w:color="000000" w:sz="4" w:space="0"/>
            </w:tcBorders>
          </w:tcPr>
          <w:p w:rsidR="00405FB4" w:rsidRDefault="006B5C76" w14:paraId="30311CBA" w14:textId="77777777">
            <w:pPr>
              <w:pBdr>
                <w:top w:val="nil"/>
                <w:left w:val="nil"/>
                <w:bottom w:val="nil"/>
                <w:right w:val="nil"/>
                <w:between w:val="nil"/>
              </w:pBdr>
              <w:spacing w:after="160" w:line="360" w:lineRule="auto"/>
              <w:rPr>
                <w:rFonts w:ascii="Arial" w:hAnsi="Arial" w:eastAsia="Arial" w:cs="Arial"/>
              </w:rPr>
            </w:pPr>
            <w:r>
              <w:rPr>
                <w:rFonts w:ascii="Arial" w:hAnsi="Arial" w:eastAsia="Arial" w:cs="Arial"/>
              </w:rPr>
              <w:t>Staff</w:t>
            </w:r>
          </w:p>
        </w:tc>
        <w:tc>
          <w:tcPr>
            <w:tcW w:w="2066" w:type="dxa"/>
            <w:tcBorders>
              <w:top w:val="single" w:color="000000" w:sz="4" w:space="0"/>
              <w:left w:val="single" w:color="000000" w:sz="4" w:space="0"/>
              <w:bottom w:val="single" w:color="000000" w:sz="4" w:space="0"/>
              <w:right w:val="single" w:color="000000" w:sz="4" w:space="0"/>
            </w:tcBorders>
          </w:tcPr>
          <w:p w:rsidR="00405FB4" w:rsidRDefault="00405FB4" w14:paraId="6727D24D" w14:textId="329F3E8D">
            <w:pPr>
              <w:pBdr>
                <w:top w:val="nil"/>
                <w:left w:val="nil"/>
                <w:bottom w:val="nil"/>
                <w:right w:val="nil"/>
                <w:between w:val="nil"/>
              </w:pBdr>
              <w:spacing w:after="160" w:line="360" w:lineRule="auto"/>
              <w:rPr>
                <w:rFonts w:ascii="Arial" w:hAnsi="Arial" w:eastAsia="Arial" w:cs="Arial"/>
              </w:rPr>
            </w:pPr>
          </w:p>
        </w:tc>
      </w:tr>
      <w:tr w:rsidR="00405FB4" w14:paraId="7197F884" w14:textId="77777777">
        <w:tc>
          <w:tcPr>
            <w:tcW w:w="4251" w:type="dxa"/>
            <w:tcBorders>
              <w:top w:val="single" w:color="000000" w:sz="4" w:space="0"/>
              <w:left w:val="single" w:color="000000" w:sz="4" w:space="0"/>
              <w:bottom w:val="single" w:color="000000" w:sz="4" w:space="0"/>
              <w:right w:val="single" w:color="000000" w:sz="4" w:space="0"/>
            </w:tcBorders>
          </w:tcPr>
          <w:p w:rsidR="00405FB4" w:rsidRDefault="006B5C76" w14:paraId="26B9B733" w14:textId="77777777">
            <w:pPr>
              <w:pBdr>
                <w:top w:val="nil"/>
                <w:left w:val="nil"/>
                <w:bottom w:val="nil"/>
                <w:right w:val="nil"/>
                <w:between w:val="nil"/>
              </w:pBdr>
              <w:spacing w:after="160" w:line="360" w:lineRule="auto"/>
              <w:rPr>
                <w:rFonts w:ascii="Arial" w:hAnsi="Arial" w:eastAsia="Arial" w:cs="Arial"/>
              </w:rPr>
            </w:pPr>
            <w:r>
              <w:rPr>
                <w:rFonts w:ascii="Arial" w:hAnsi="Arial" w:eastAsia="Arial" w:cs="Arial"/>
              </w:rPr>
              <w:t>Governors Appeals Committee considers representations and notifies staff of the outcome.</w:t>
            </w:r>
          </w:p>
        </w:tc>
        <w:tc>
          <w:tcPr>
            <w:tcW w:w="2563" w:type="dxa"/>
            <w:tcBorders>
              <w:top w:val="single" w:color="000000" w:sz="4" w:space="0"/>
              <w:left w:val="single" w:color="000000" w:sz="4" w:space="0"/>
              <w:bottom w:val="single" w:color="000000" w:sz="4" w:space="0"/>
              <w:right w:val="single" w:color="000000" w:sz="4" w:space="0"/>
            </w:tcBorders>
          </w:tcPr>
          <w:p w:rsidR="00405FB4" w:rsidRDefault="006B5C76" w14:paraId="3DB5DB19" w14:textId="77777777">
            <w:pPr>
              <w:pBdr>
                <w:top w:val="nil"/>
                <w:left w:val="nil"/>
                <w:bottom w:val="nil"/>
                <w:right w:val="nil"/>
                <w:between w:val="nil"/>
              </w:pBdr>
              <w:spacing w:after="160" w:line="360" w:lineRule="auto"/>
              <w:rPr>
                <w:rFonts w:ascii="Arial" w:hAnsi="Arial" w:eastAsia="Arial" w:cs="Arial"/>
              </w:rPr>
            </w:pPr>
            <w:r>
              <w:rPr>
                <w:rFonts w:ascii="Arial" w:hAnsi="Arial" w:eastAsia="Arial" w:cs="Arial"/>
              </w:rPr>
              <w:t>Governors Appeals Committee,</w:t>
            </w:r>
          </w:p>
          <w:p w:rsidR="00405FB4" w:rsidRDefault="006B5C76" w14:paraId="04A31112" w14:textId="77777777">
            <w:pPr>
              <w:pBdr>
                <w:top w:val="nil"/>
                <w:left w:val="nil"/>
                <w:bottom w:val="nil"/>
                <w:right w:val="nil"/>
                <w:between w:val="nil"/>
              </w:pBdr>
              <w:spacing w:after="160" w:line="360" w:lineRule="auto"/>
              <w:rPr>
                <w:rFonts w:ascii="Arial" w:hAnsi="Arial" w:eastAsia="Arial" w:cs="Arial"/>
              </w:rPr>
            </w:pPr>
            <w:r>
              <w:rPr>
                <w:rFonts w:ascii="Arial" w:hAnsi="Arial" w:eastAsia="Arial" w:cs="Arial"/>
              </w:rPr>
              <w:t>School’s Traded HR provider/LA HR</w:t>
            </w:r>
          </w:p>
        </w:tc>
        <w:tc>
          <w:tcPr>
            <w:tcW w:w="2066" w:type="dxa"/>
            <w:tcBorders>
              <w:top w:val="single" w:color="000000" w:sz="4" w:space="0"/>
              <w:left w:val="single" w:color="000000" w:sz="4" w:space="0"/>
              <w:bottom w:val="single" w:color="000000" w:sz="4" w:space="0"/>
              <w:right w:val="single" w:color="000000" w:sz="4" w:space="0"/>
            </w:tcBorders>
          </w:tcPr>
          <w:p w:rsidR="00405FB4" w:rsidRDefault="00405FB4" w14:paraId="7ED2A1D9" w14:textId="222F651E">
            <w:pPr>
              <w:pBdr>
                <w:top w:val="nil"/>
                <w:left w:val="nil"/>
                <w:bottom w:val="nil"/>
                <w:right w:val="nil"/>
                <w:between w:val="nil"/>
              </w:pBdr>
              <w:spacing w:after="160" w:line="360" w:lineRule="auto"/>
              <w:rPr>
                <w:rFonts w:ascii="Arial" w:hAnsi="Arial" w:eastAsia="Arial" w:cs="Arial"/>
              </w:rPr>
            </w:pPr>
          </w:p>
        </w:tc>
      </w:tr>
      <w:tr w:rsidR="00405FB4" w14:paraId="485E08F2" w14:textId="77777777">
        <w:tc>
          <w:tcPr>
            <w:tcW w:w="4251" w:type="dxa"/>
            <w:tcBorders>
              <w:top w:val="single" w:color="000000" w:sz="4" w:space="0"/>
              <w:left w:val="single" w:color="000000" w:sz="4" w:space="0"/>
              <w:bottom w:val="single" w:color="000000" w:sz="4" w:space="0"/>
              <w:right w:val="single" w:color="000000" w:sz="4" w:space="0"/>
            </w:tcBorders>
          </w:tcPr>
          <w:p w:rsidR="00405FB4" w:rsidRDefault="006B5C76" w14:paraId="6E25D55D" w14:textId="77777777">
            <w:pPr>
              <w:pBdr>
                <w:top w:val="nil"/>
                <w:left w:val="nil"/>
                <w:bottom w:val="nil"/>
                <w:right w:val="nil"/>
                <w:between w:val="nil"/>
              </w:pBdr>
              <w:spacing w:after="160" w:line="360" w:lineRule="auto"/>
              <w:rPr>
                <w:rFonts w:ascii="Arial" w:hAnsi="Arial" w:eastAsia="Arial" w:cs="Arial"/>
              </w:rPr>
            </w:pPr>
            <w:r>
              <w:rPr>
                <w:rFonts w:ascii="Arial" w:hAnsi="Arial" w:eastAsia="Arial" w:cs="Arial"/>
              </w:rPr>
              <w:t xml:space="preserve">Implementation of new structure </w:t>
            </w:r>
          </w:p>
        </w:tc>
        <w:tc>
          <w:tcPr>
            <w:tcW w:w="2563" w:type="dxa"/>
            <w:tcBorders>
              <w:top w:val="single" w:color="000000" w:sz="4" w:space="0"/>
              <w:left w:val="single" w:color="000000" w:sz="4" w:space="0"/>
              <w:bottom w:val="single" w:color="000000" w:sz="4" w:space="0"/>
              <w:right w:val="single" w:color="000000" w:sz="4" w:space="0"/>
            </w:tcBorders>
          </w:tcPr>
          <w:p w:rsidR="00405FB4" w:rsidRDefault="006B5C76" w14:paraId="3C7742E7" w14:textId="77777777">
            <w:pPr>
              <w:pBdr>
                <w:top w:val="nil"/>
                <w:left w:val="nil"/>
                <w:bottom w:val="nil"/>
                <w:right w:val="nil"/>
                <w:between w:val="nil"/>
              </w:pBdr>
              <w:spacing w:after="160" w:line="360" w:lineRule="auto"/>
              <w:rPr>
                <w:rFonts w:ascii="Arial" w:hAnsi="Arial" w:eastAsia="Arial" w:cs="Arial"/>
              </w:rPr>
            </w:pPr>
            <w:r>
              <w:rPr>
                <w:rFonts w:ascii="Arial" w:hAnsi="Arial" w:eastAsia="Arial" w:cs="Arial"/>
              </w:rPr>
              <w:t>Head Teacher</w:t>
            </w:r>
          </w:p>
        </w:tc>
        <w:tc>
          <w:tcPr>
            <w:tcW w:w="2066" w:type="dxa"/>
            <w:tcBorders>
              <w:top w:val="single" w:color="000000" w:sz="4" w:space="0"/>
              <w:left w:val="single" w:color="000000" w:sz="4" w:space="0"/>
              <w:bottom w:val="single" w:color="000000" w:sz="4" w:space="0"/>
              <w:right w:val="single" w:color="000000" w:sz="4" w:space="0"/>
            </w:tcBorders>
          </w:tcPr>
          <w:p w:rsidR="00405FB4" w:rsidRDefault="00405FB4" w14:paraId="464E63F8" w14:textId="0F46E4BA">
            <w:pPr>
              <w:pBdr>
                <w:top w:val="nil"/>
                <w:left w:val="nil"/>
                <w:bottom w:val="nil"/>
                <w:right w:val="nil"/>
                <w:between w:val="nil"/>
              </w:pBdr>
              <w:spacing w:after="160" w:line="360" w:lineRule="auto"/>
              <w:rPr>
                <w:rFonts w:ascii="Arial" w:hAnsi="Arial" w:eastAsia="Arial" w:cs="Arial"/>
              </w:rPr>
            </w:pPr>
          </w:p>
        </w:tc>
      </w:tr>
    </w:tbl>
    <w:p w:rsidR="00405FB4" w:rsidRDefault="00405FB4" w14:paraId="5A89FC50" w14:textId="77777777">
      <w:pPr>
        <w:pBdr>
          <w:top w:val="nil"/>
          <w:left w:val="nil"/>
          <w:bottom w:val="nil"/>
          <w:right w:val="nil"/>
          <w:between w:val="nil"/>
        </w:pBdr>
        <w:spacing w:after="160" w:line="360" w:lineRule="auto"/>
        <w:rPr>
          <w:rFonts w:ascii="Arial" w:hAnsi="Arial" w:eastAsia="Arial" w:cs="Arial"/>
        </w:rPr>
      </w:pPr>
    </w:p>
    <w:p w:rsidR="00405FB4" w:rsidRDefault="006B5C76" w14:paraId="7AA15F14" w14:textId="77777777">
      <w:pPr>
        <w:pBdr>
          <w:top w:val="nil"/>
          <w:left w:val="nil"/>
          <w:bottom w:val="nil"/>
          <w:right w:val="nil"/>
          <w:between w:val="nil"/>
        </w:pBdr>
        <w:spacing w:after="160" w:line="360" w:lineRule="auto"/>
        <w:rPr>
          <w:rFonts w:ascii="Arial" w:hAnsi="Arial" w:eastAsia="Arial" w:cs="Arial"/>
        </w:rPr>
      </w:pPr>
      <w:r>
        <w:br w:type="page"/>
      </w:r>
      <w:r>
        <w:rPr>
          <w:rFonts w:ascii="Arial" w:hAnsi="Arial" w:eastAsia="Arial" w:cs="Arial"/>
          <w:b/>
          <w:bCs/>
        </w:rPr>
        <w:t>COMMUNICATIONS</w:t>
      </w:r>
    </w:p>
    <w:p w:rsidR="00405FB4" w:rsidRDefault="006B5C76" w14:paraId="1BC97030" w14:textId="77777777">
      <w:pPr>
        <w:pBdr>
          <w:top w:val="nil"/>
          <w:left w:val="nil"/>
          <w:bottom w:val="nil"/>
          <w:right w:val="nil"/>
          <w:between w:val="nil"/>
        </w:pBdr>
        <w:spacing w:after="160" w:line="360" w:lineRule="auto"/>
        <w:rPr>
          <w:rFonts w:ascii="Arial" w:hAnsi="Arial" w:eastAsia="Arial" w:cs="Arial"/>
        </w:rPr>
      </w:pPr>
      <w:r>
        <w:rPr>
          <w:rFonts w:ascii="Arial" w:hAnsi="Arial" w:eastAsia="Arial" w:cs="Arial"/>
        </w:rPr>
        <w:t xml:space="preserve">We have endeavoured to provide as much information as we can, regarding the overall process, however it is not possible to give full details about all of the issues in the first instance. Some decisions and actions are dependent on the outcome of earlier stages of the reorganisation process.  </w:t>
      </w:r>
    </w:p>
    <w:p w:rsidR="00405FB4" w:rsidRDefault="006B5C76" w14:paraId="19E1A6E6" w14:textId="77777777">
      <w:pPr>
        <w:pBdr>
          <w:top w:val="nil"/>
          <w:left w:val="nil"/>
          <w:bottom w:val="nil"/>
          <w:right w:val="nil"/>
          <w:between w:val="nil"/>
        </w:pBdr>
        <w:spacing w:after="160" w:line="360" w:lineRule="auto"/>
        <w:rPr>
          <w:rFonts w:ascii="Arial" w:hAnsi="Arial" w:eastAsia="Arial" w:cs="Arial"/>
        </w:rPr>
      </w:pPr>
      <w:r>
        <w:rPr>
          <w:rFonts w:ascii="Arial" w:hAnsi="Arial" w:eastAsia="Arial" w:cs="Arial"/>
        </w:rPr>
        <w:t>All questions and queries about anything in this document should be put to your Head Teacher either in writing or in individual meetings, and responses will be provided immediately where possible.</w:t>
      </w:r>
    </w:p>
    <w:p w:rsidR="00405FB4" w:rsidRDefault="006B5C76" w14:paraId="00CC87A5" w14:textId="77777777">
      <w:pPr>
        <w:pBdr>
          <w:top w:val="nil"/>
          <w:left w:val="nil"/>
          <w:bottom w:val="nil"/>
          <w:right w:val="nil"/>
          <w:between w:val="nil"/>
        </w:pBdr>
        <w:spacing w:after="160" w:line="360" w:lineRule="auto"/>
        <w:rPr>
          <w:rFonts w:ascii="Arial" w:hAnsi="Arial" w:eastAsia="Arial" w:cs="Arial"/>
        </w:rPr>
      </w:pPr>
      <w:r>
        <w:rPr>
          <w:rFonts w:ascii="Arial" w:hAnsi="Arial" w:eastAsia="Arial" w:cs="Arial"/>
          <w:b/>
          <w:bCs/>
        </w:rPr>
        <w:t>Absent Employees</w:t>
      </w:r>
    </w:p>
    <w:p w:rsidR="00405FB4" w:rsidRDefault="006B5C76" w14:paraId="417C805C" w14:textId="77777777">
      <w:pPr>
        <w:pBdr>
          <w:top w:val="nil"/>
          <w:left w:val="nil"/>
          <w:bottom w:val="nil"/>
          <w:right w:val="nil"/>
          <w:between w:val="nil"/>
        </w:pBdr>
        <w:spacing w:after="160" w:line="360" w:lineRule="auto"/>
        <w:rPr>
          <w:rFonts w:ascii="Arial" w:hAnsi="Arial" w:eastAsia="Arial" w:cs="Arial"/>
        </w:rPr>
      </w:pPr>
      <w:r>
        <w:rPr>
          <w:rFonts w:ascii="Arial" w:hAnsi="Arial" w:eastAsia="Arial" w:cs="Arial"/>
        </w:rPr>
        <w:t xml:space="preserve">All employees affected by the proposals will be sent a letter during the consultation phase inviting them to contact their Head Teacher to arrange a ‘first individual consultation’ meeting.  This includes employees on sick leave, maternity leave, paternity leave, adoption leave and career breaks.  </w:t>
      </w:r>
    </w:p>
    <w:p w:rsidR="00405FB4" w:rsidRDefault="006B5C76" w14:paraId="605524D5" w14:textId="77777777">
      <w:pPr>
        <w:pBdr>
          <w:top w:val="nil"/>
          <w:left w:val="nil"/>
          <w:bottom w:val="nil"/>
          <w:right w:val="nil"/>
          <w:between w:val="nil"/>
        </w:pBdr>
        <w:spacing w:after="160" w:line="360" w:lineRule="auto"/>
        <w:rPr>
          <w:rFonts w:ascii="Arial" w:hAnsi="Arial" w:eastAsia="Arial" w:cs="Arial"/>
        </w:rPr>
      </w:pPr>
      <w:r>
        <w:rPr>
          <w:rFonts w:ascii="Arial" w:hAnsi="Arial" w:eastAsia="Arial" w:cs="Arial"/>
        </w:rPr>
        <w:t xml:space="preserve">Employees on maternity leave or adoption leave are in a special position.  If such an employee is selected for redundancy she </w:t>
      </w:r>
      <w:r>
        <w:rPr>
          <w:rFonts w:ascii="Arial" w:hAnsi="Arial" w:eastAsia="Arial" w:cs="Arial"/>
          <w:b/>
          <w:bCs/>
          <w:i/>
          <w:iCs/>
        </w:rPr>
        <w:t>must</w:t>
      </w:r>
      <w:r>
        <w:rPr>
          <w:rFonts w:ascii="Arial" w:hAnsi="Arial" w:eastAsia="Arial" w:cs="Arial"/>
        </w:rPr>
        <w:t xml:space="preserve"> be offered any suitable alternative employment that is available. </w:t>
      </w:r>
    </w:p>
    <w:p w:rsidR="00405FB4" w:rsidRDefault="006B5C76" w14:paraId="3D72FBC3" w14:textId="77777777">
      <w:pPr>
        <w:rPr>
          <w:rFonts w:ascii="Arial" w:hAnsi="Arial" w:eastAsia="Arial" w:cs="Arial"/>
          <w:b/>
          <w:bCs/>
        </w:rPr>
      </w:pPr>
      <w:r>
        <w:br w:type="page"/>
      </w:r>
    </w:p>
    <w:p w:rsidR="00405FB4" w:rsidRDefault="006B5C76" w14:paraId="7F312F65" w14:textId="77777777">
      <w:pPr>
        <w:pBdr>
          <w:top w:val="nil"/>
          <w:left w:val="nil"/>
          <w:bottom w:val="nil"/>
          <w:right w:val="nil"/>
          <w:between w:val="nil"/>
        </w:pBdr>
        <w:spacing w:after="160" w:line="360" w:lineRule="auto"/>
        <w:rPr>
          <w:rFonts w:ascii="Arial" w:hAnsi="Arial" w:eastAsia="Arial" w:cs="Arial"/>
          <w:b/>
          <w:bCs/>
        </w:rPr>
      </w:pPr>
      <w:r>
        <w:rPr>
          <w:rFonts w:ascii="Arial" w:hAnsi="Arial" w:eastAsia="Arial" w:cs="Arial"/>
          <w:b/>
          <w:bCs/>
        </w:rPr>
        <w:t>IMPLEMENTING THE REORGANISATION</w:t>
      </w:r>
    </w:p>
    <w:p w:rsidR="00405FB4" w:rsidRDefault="006B5C76" w14:paraId="1CF42171" w14:textId="1218F6D4">
      <w:pPr>
        <w:pBdr>
          <w:top w:val="nil"/>
          <w:left w:val="nil"/>
          <w:bottom w:val="nil"/>
          <w:right w:val="nil"/>
          <w:between w:val="nil"/>
        </w:pBdr>
        <w:spacing w:after="160" w:line="360" w:lineRule="auto"/>
        <w:rPr>
          <w:rFonts w:ascii="Arial" w:hAnsi="Arial" w:eastAsia="Arial" w:cs="Arial"/>
        </w:rPr>
      </w:pPr>
      <w:r>
        <w:rPr>
          <w:rFonts w:ascii="Arial" w:hAnsi="Arial" w:eastAsia="Arial" w:cs="Arial"/>
        </w:rPr>
        <w:t>Based on the Governing Body contemplated structure current the following roles will be deleted</w:t>
      </w:r>
      <w:r w:rsidR="00656F24">
        <w:rPr>
          <w:rFonts w:ascii="Arial" w:hAnsi="Arial" w:eastAsia="Arial" w:cs="Arial"/>
          <w:b/>
          <w:bCs/>
        </w:rPr>
        <w:t>.</w:t>
      </w:r>
    </w:p>
    <w:tbl>
      <w:tblPr>
        <w:tblStyle w:val="affff2"/>
        <w:tblW w:w="9240"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3084"/>
        <w:gridCol w:w="3066"/>
        <w:gridCol w:w="3090"/>
      </w:tblGrid>
      <w:tr w:rsidR="00405FB4" w14:paraId="21966667" w14:textId="77777777">
        <w:trPr>
          <w:trHeight w:val="58"/>
        </w:trPr>
        <w:tc>
          <w:tcPr>
            <w:tcW w:w="3084" w:type="dxa"/>
            <w:tcBorders>
              <w:top w:val="single" w:color="000000" w:sz="4" w:space="0"/>
              <w:left w:val="single" w:color="000000" w:sz="4" w:space="0"/>
              <w:bottom w:val="single" w:color="000000" w:sz="4" w:space="0"/>
              <w:right w:val="single" w:color="000000" w:sz="4" w:space="0"/>
            </w:tcBorders>
            <w:shd w:val="clear" w:color="auto" w:fill="D9D9D9"/>
          </w:tcPr>
          <w:p w:rsidR="00405FB4" w:rsidRDefault="006B5C76" w14:paraId="5CB3A751" w14:textId="77777777">
            <w:pPr>
              <w:pBdr>
                <w:top w:val="nil"/>
                <w:left w:val="nil"/>
                <w:bottom w:val="nil"/>
                <w:right w:val="nil"/>
                <w:between w:val="nil"/>
              </w:pBdr>
              <w:spacing w:after="160" w:line="360" w:lineRule="auto"/>
              <w:rPr>
                <w:rFonts w:ascii="Arial" w:hAnsi="Arial" w:eastAsia="Arial" w:cs="Arial"/>
              </w:rPr>
            </w:pPr>
            <w:r>
              <w:rPr>
                <w:rFonts w:ascii="Arial" w:hAnsi="Arial" w:eastAsia="Arial" w:cs="Arial"/>
                <w:b/>
                <w:bCs/>
              </w:rPr>
              <w:t>Role</w:t>
            </w:r>
          </w:p>
        </w:tc>
        <w:tc>
          <w:tcPr>
            <w:tcW w:w="3066" w:type="dxa"/>
            <w:tcBorders>
              <w:top w:val="single" w:color="000000" w:sz="4" w:space="0"/>
              <w:left w:val="single" w:color="000000" w:sz="4" w:space="0"/>
              <w:bottom w:val="single" w:color="000000" w:sz="4" w:space="0"/>
              <w:right w:val="single" w:color="000000" w:sz="4" w:space="0"/>
            </w:tcBorders>
            <w:shd w:val="clear" w:color="auto" w:fill="D9D9D9"/>
          </w:tcPr>
          <w:p w:rsidR="00405FB4" w:rsidRDefault="006B5C76" w14:paraId="7326C243" w14:textId="77777777">
            <w:pPr>
              <w:pBdr>
                <w:top w:val="nil"/>
                <w:left w:val="nil"/>
                <w:bottom w:val="nil"/>
                <w:right w:val="nil"/>
                <w:between w:val="nil"/>
              </w:pBdr>
              <w:spacing w:after="160" w:line="360" w:lineRule="auto"/>
              <w:rPr>
                <w:rFonts w:ascii="Arial" w:hAnsi="Arial" w:eastAsia="Arial" w:cs="Arial"/>
              </w:rPr>
            </w:pPr>
            <w:r>
              <w:rPr>
                <w:rFonts w:ascii="Arial" w:hAnsi="Arial" w:eastAsia="Arial" w:cs="Arial"/>
                <w:b/>
                <w:bCs/>
              </w:rPr>
              <w:t>Scale</w:t>
            </w:r>
          </w:p>
        </w:tc>
        <w:tc>
          <w:tcPr>
            <w:tcW w:w="3090" w:type="dxa"/>
            <w:tcBorders>
              <w:top w:val="single" w:color="000000" w:sz="4" w:space="0"/>
              <w:left w:val="single" w:color="000000" w:sz="4" w:space="0"/>
              <w:bottom w:val="single" w:color="000000" w:sz="4" w:space="0"/>
              <w:right w:val="single" w:color="000000" w:sz="4" w:space="0"/>
            </w:tcBorders>
            <w:shd w:val="clear" w:color="auto" w:fill="D9D9D9"/>
          </w:tcPr>
          <w:p w:rsidR="00405FB4" w:rsidRDefault="006B5C76" w14:paraId="30F77D80" w14:textId="77777777">
            <w:pPr>
              <w:pBdr>
                <w:top w:val="nil"/>
                <w:left w:val="nil"/>
                <w:bottom w:val="nil"/>
                <w:right w:val="nil"/>
                <w:between w:val="nil"/>
              </w:pBdr>
              <w:spacing w:after="160" w:line="360" w:lineRule="auto"/>
              <w:rPr>
                <w:rFonts w:ascii="Arial" w:hAnsi="Arial" w:eastAsia="Arial" w:cs="Arial"/>
              </w:rPr>
            </w:pPr>
            <w:r>
              <w:rPr>
                <w:rFonts w:ascii="Arial" w:hAnsi="Arial" w:eastAsia="Arial" w:cs="Arial"/>
                <w:b/>
                <w:bCs/>
              </w:rPr>
              <w:t>Full/Part-Time (Amt if PT)</w:t>
            </w:r>
          </w:p>
        </w:tc>
      </w:tr>
      <w:tr w:rsidR="00405FB4" w14:paraId="4A6603DA" w14:textId="77777777">
        <w:trPr>
          <w:trHeight w:val="234"/>
        </w:trPr>
        <w:tc>
          <w:tcPr>
            <w:tcW w:w="3084" w:type="dxa"/>
            <w:tcBorders>
              <w:top w:val="single" w:color="000000" w:sz="4" w:space="0"/>
              <w:left w:val="single" w:color="000000" w:sz="4" w:space="0"/>
              <w:bottom w:val="single" w:color="000000" w:sz="4" w:space="0"/>
              <w:right w:val="single" w:color="000000" w:sz="4" w:space="0"/>
            </w:tcBorders>
          </w:tcPr>
          <w:p w:rsidR="00405FB4" w:rsidRDefault="00405FB4" w14:paraId="21E33B29" w14:textId="27B05020">
            <w:pPr>
              <w:pBdr>
                <w:top w:val="nil"/>
                <w:left w:val="nil"/>
                <w:bottom w:val="nil"/>
                <w:right w:val="nil"/>
                <w:between w:val="nil"/>
              </w:pBdr>
              <w:spacing w:after="160" w:line="360" w:lineRule="auto"/>
              <w:rPr>
                <w:rFonts w:ascii="Arial" w:hAnsi="Arial" w:eastAsia="Arial" w:cs="Arial"/>
              </w:rPr>
            </w:pPr>
          </w:p>
        </w:tc>
        <w:tc>
          <w:tcPr>
            <w:tcW w:w="3066" w:type="dxa"/>
            <w:tcBorders>
              <w:top w:val="single" w:color="000000" w:sz="4" w:space="0"/>
              <w:left w:val="single" w:color="000000" w:sz="4" w:space="0"/>
              <w:bottom w:val="single" w:color="000000" w:sz="4" w:space="0"/>
              <w:right w:val="single" w:color="000000" w:sz="4" w:space="0"/>
            </w:tcBorders>
          </w:tcPr>
          <w:p w:rsidR="00405FB4" w:rsidRDefault="00405FB4" w14:paraId="25616126" w14:textId="6FEE6547">
            <w:pPr>
              <w:pBdr>
                <w:top w:val="nil"/>
                <w:left w:val="nil"/>
                <w:bottom w:val="nil"/>
                <w:right w:val="nil"/>
                <w:between w:val="nil"/>
              </w:pBdr>
              <w:spacing w:after="160" w:line="360" w:lineRule="auto"/>
              <w:rPr>
                <w:rFonts w:ascii="Arial" w:hAnsi="Arial" w:eastAsia="Arial" w:cs="Arial"/>
              </w:rPr>
            </w:pPr>
          </w:p>
        </w:tc>
        <w:tc>
          <w:tcPr>
            <w:tcW w:w="3090" w:type="dxa"/>
            <w:tcBorders>
              <w:top w:val="single" w:color="000000" w:sz="4" w:space="0"/>
              <w:left w:val="single" w:color="000000" w:sz="4" w:space="0"/>
              <w:bottom w:val="single" w:color="000000" w:sz="4" w:space="0"/>
              <w:right w:val="single" w:color="000000" w:sz="4" w:space="0"/>
            </w:tcBorders>
          </w:tcPr>
          <w:p w:rsidR="00405FB4" w:rsidRDefault="00405FB4" w14:paraId="23D8ACB3" w14:textId="2DC16938">
            <w:pPr>
              <w:pBdr>
                <w:top w:val="nil"/>
                <w:left w:val="nil"/>
                <w:bottom w:val="nil"/>
                <w:right w:val="nil"/>
                <w:between w:val="nil"/>
              </w:pBdr>
              <w:spacing w:after="160" w:line="360" w:lineRule="auto"/>
              <w:rPr>
                <w:rFonts w:ascii="Arial" w:hAnsi="Arial" w:eastAsia="Arial" w:cs="Arial"/>
              </w:rPr>
            </w:pPr>
          </w:p>
        </w:tc>
      </w:tr>
      <w:tr w:rsidR="00405FB4" w14:paraId="088D65A9" w14:textId="77777777">
        <w:trPr>
          <w:trHeight w:val="234"/>
        </w:trPr>
        <w:tc>
          <w:tcPr>
            <w:tcW w:w="3084" w:type="dxa"/>
            <w:tcBorders>
              <w:top w:val="single" w:color="000000" w:sz="4" w:space="0"/>
              <w:left w:val="single" w:color="000000" w:sz="4" w:space="0"/>
              <w:bottom w:val="single" w:color="000000" w:sz="4" w:space="0"/>
              <w:right w:val="single" w:color="000000" w:sz="4" w:space="0"/>
            </w:tcBorders>
          </w:tcPr>
          <w:p w:rsidR="00405FB4" w:rsidRDefault="00405FB4" w14:paraId="46AE9E35" w14:textId="675F932E">
            <w:pPr>
              <w:pBdr>
                <w:top w:val="nil"/>
                <w:left w:val="nil"/>
                <w:bottom w:val="nil"/>
                <w:right w:val="nil"/>
                <w:between w:val="nil"/>
              </w:pBdr>
              <w:spacing w:after="160" w:line="360" w:lineRule="auto"/>
              <w:rPr>
                <w:rFonts w:ascii="Arial" w:hAnsi="Arial" w:eastAsia="Arial" w:cs="Arial"/>
              </w:rPr>
            </w:pPr>
          </w:p>
        </w:tc>
        <w:tc>
          <w:tcPr>
            <w:tcW w:w="3066" w:type="dxa"/>
            <w:tcBorders>
              <w:top w:val="single" w:color="000000" w:sz="4" w:space="0"/>
              <w:left w:val="single" w:color="000000" w:sz="4" w:space="0"/>
              <w:bottom w:val="single" w:color="000000" w:sz="4" w:space="0"/>
              <w:right w:val="single" w:color="000000" w:sz="4" w:space="0"/>
            </w:tcBorders>
          </w:tcPr>
          <w:p w:rsidR="00405FB4" w:rsidRDefault="00405FB4" w14:paraId="33F83331" w14:textId="136D68F1">
            <w:pPr>
              <w:pBdr>
                <w:top w:val="nil"/>
                <w:left w:val="nil"/>
                <w:bottom w:val="nil"/>
                <w:right w:val="nil"/>
                <w:between w:val="nil"/>
              </w:pBdr>
              <w:spacing w:after="160" w:line="360" w:lineRule="auto"/>
              <w:rPr>
                <w:rFonts w:ascii="Arial" w:hAnsi="Arial" w:eastAsia="Arial" w:cs="Arial"/>
              </w:rPr>
            </w:pPr>
          </w:p>
        </w:tc>
        <w:tc>
          <w:tcPr>
            <w:tcW w:w="3090" w:type="dxa"/>
            <w:tcBorders>
              <w:top w:val="single" w:color="000000" w:sz="4" w:space="0"/>
              <w:left w:val="single" w:color="000000" w:sz="4" w:space="0"/>
              <w:bottom w:val="single" w:color="000000" w:sz="4" w:space="0"/>
              <w:right w:val="single" w:color="000000" w:sz="4" w:space="0"/>
            </w:tcBorders>
          </w:tcPr>
          <w:p w:rsidR="00405FB4" w:rsidRDefault="00405FB4" w14:paraId="53D0B3C5" w14:textId="31FEB4DE">
            <w:pPr>
              <w:pBdr>
                <w:top w:val="nil"/>
                <w:left w:val="nil"/>
                <w:bottom w:val="nil"/>
                <w:right w:val="nil"/>
                <w:between w:val="nil"/>
              </w:pBdr>
              <w:spacing w:after="160" w:line="360" w:lineRule="auto"/>
              <w:rPr>
                <w:rFonts w:ascii="Arial" w:hAnsi="Arial" w:eastAsia="Arial" w:cs="Arial"/>
              </w:rPr>
            </w:pPr>
          </w:p>
        </w:tc>
      </w:tr>
      <w:tr w:rsidR="00E675AC" w14:paraId="1477690B" w14:textId="77777777">
        <w:trPr>
          <w:trHeight w:val="234"/>
        </w:trPr>
        <w:tc>
          <w:tcPr>
            <w:tcW w:w="3084" w:type="dxa"/>
            <w:tcBorders>
              <w:top w:val="single" w:color="000000" w:sz="4" w:space="0"/>
              <w:left w:val="single" w:color="000000" w:sz="4" w:space="0"/>
              <w:bottom w:val="single" w:color="000000" w:sz="4" w:space="0"/>
              <w:right w:val="single" w:color="000000" w:sz="4" w:space="0"/>
            </w:tcBorders>
          </w:tcPr>
          <w:p w:rsidR="00E675AC" w:rsidRDefault="00E675AC" w14:paraId="038ED244" w14:textId="7E1D40EB">
            <w:pPr>
              <w:pBdr>
                <w:top w:val="nil"/>
                <w:left w:val="nil"/>
                <w:bottom w:val="nil"/>
                <w:right w:val="nil"/>
                <w:between w:val="nil"/>
              </w:pBdr>
              <w:spacing w:after="160" w:line="360" w:lineRule="auto"/>
              <w:rPr>
                <w:rFonts w:ascii="Arial" w:hAnsi="Arial" w:eastAsia="Arial" w:cs="Arial"/>
              </w:rPr>
            </w:pPr>
          </w:p>
        </w:tc>
        <w:tc>
          <w:tcPr>
            <w:tcW w:w="3066" w:type="dxa"/>
            <w:tcBorders>
              <w:top w:val="single" w:color="000000" w:sz="4" w:space="0"/>
              <w:left w:val="single" w:color="000000" w:sz="4" w:space="0"/>
              <w:bottom w:val="single" w:color="000000" w:sz="4" w:space="0"/>
              <w:right w:val="single" w:color="000000" w:sz="4" w:space="0"/>
            </w:tcBorders>
          </w:tcPr>
          <w:p w:rsidR="00E675AC" w:rsidRDefault="00E675AC" w14:paraId="19253500" w14:textId="49A29AE6">
            <w:pPr>
              <w:pBdr>
                <w:top w:val="nil"/>
                <w:left w:val="nil"/>
                <w:bottom w:val="nil"/>
                <w:right w:val="nil"/>
                <w:between w:val="nil"/>
              </w:pBdr>
              <w:spacing w:after="160" w:line="360" w:lineRule="auto"/>
              <w:rPr>
                <w:rFonts w:ascii="Arial" w:hAnsi="Arial" w:eastAsia="Arial" w:cs="Arial"/>
              </w:rPr>
            </w:pPr>
          </w:p>
        </w:tc>
        <w:tc>
          <w:tcPr>
            <w:tcW w:w="3090" w:type="dxa"/>
            <w:tcBorders>
              <w:top w:val="single" w:color="000000" w:sz="4" w:space="0"/>
              <w:left w:val="single" w:color="000000" w:sz="4" w:space="0"/>
              <w:bottom w:val="single" w:color="000000" w:sz="4" w:space="0"/>
              <w:right w:val="single" w:color="000000" w:sz="4" w:space="0"/>
            </w:tcBorders>
          </w:tcPr>
          <w:p w:rsidR="00E675AC" w:rsidRDefault="00E675AC" w14:paraId="436F009D" w14:textId="589E3D4D">
            <w:pPr>
              <w:pBdr>
                <w:top w:val="nil"/>
                <w:left w:val="nil"/>
                <w:bottom w:val="nil"/>
                <w:right w:val="nil"/>
                <w:between w:val="nil"/>
              </w:pBdr>
              <w:spacing w:after="160" w:line="360" w:lineRule="auto"/>
              <w:rPr>
                <w:rFonts w:ascii="Arial" w:hAnsi="Arial" w:eastAsia="Arial" w:cs="Arial"/>
              </w:rPr>
            </w:pPr>
          </w:p>
        </w:tc>
      </w:tr>
      <w:tr w:rsidR="00405FB4" w14:paraId="7EB057E9" w14:textId="77777777">
        <w:trPr>
          <w:trHeight w:val="234"/>
        </w:trPr>
        <w:tc>
          <w:tcPr>
            <w:tcW w:w="3084" w:type="dxa"/>
            <w:tcBorders>
              <w:top w:val="single" w:color="000000" w:sz="4" w:space="0"/>
              <w:left w:val="single" w:color="000000" w:sz="4" w:space="0"/>
              <w:bottom w:val="single" w:color="000000" w:sz="4" w:space="0"/>
              <w:right w:val="single" w:color="000000" w:sz="4" w:space="0"/>
            </w:tcBorders>
          </w:tcPr>
          <w:p w:rsidR="00405FB4" w:rsidRDefault="00405FB4" w14:paraId="3381B6BF" w14:textId="04D1FDC2">
            <w:pPr>
              <w:pBdr>
                <w:top w:val="nil"/>
                <w:left w:val="nil"/>
                <w:bottom w:val="nil"/>
                <w:right w:val="nil"/>
                <w:between w:val="nil"/>
              </w:pBdr>
              <w:spacing w:after="160" w:line="360" w:lineRule="auto"/>
              <w:rPr>
                <w:rFonts w:ascii="Arial" w:hAnsi="Arial" w:eastAsia="Arial" w:cs="Arial"/>
              </w:rPr>
            </w:pPr>
          </w:p>
        </w:tc>
        <w:tc>
          <w:tcPr>
            <w:tcW w:w="3066" w:type="dxa"/>
            <w:tcBorders>
              <w:top w:val="single" w:color="000000" w:sz="4" w:space="0"/>
              <w:left w:val="single" w:color="000000" w:sz="4" w:space="0"/>
              <w:bottom w:val="single" w:color="000000" w:sz="4" w:space="0"/>
              <w:right w:val="single" w:color="000000" w:sz="4" w:space="0"/>
            </w:tcBorders>
          </w:tcPr>
          <w:p w:rsidR="00405FB4" w:rsidRDefault="00405FB4" w14:paraId="124C99A0" w14:textId="7FD761DB">
            <w:pPr>
              <w:pBdr>
                <w:top w:val="nil"/>
                <w:left w:val="nil"/>
                <w:bottom w:val="nil"/>
                <w:right w:val="nil"/>
                <w:between w:val="nil"/>
              </w:pBdr>
              <w:spacing w:after="160" w:line="360" w:lineRule="auto"/>
              <w:rPr>
                <w:rFonts w:ascii="Arial" w:hAnsi="Arial" w:eastAsia="Arial" w:cs="Arial"/>
              </w:rPr>
            </w:pPr>
          </w:p>
        </w:tc>
        <w:tc>
          <w:tcPr>
            <w:tcW w:w="3090" w:type="dxa"/>
            <w:tcBorders>
              <w:top w:val="single" w:color="000000" w:sz="4" w:space="0"/>
              <w:left w:val="single" w:color="000000" w:sz="4" w:space="0"/>
              <w:bottom w:val="single" w:color="000000" w:sz="4" w:space="0"/>
              <w:right w:val="single" w:color="000000" w:sz="4" w:space="0"/>
            </w:tcBorders>
          </w:tcPr>
          <w:p w:rsidR="00405FB4" w:rsidRDefault="00405FB4" w14:paraId="1FAE599B" w14:textId="43506FA2">
            <w:pPr>
              <w:pBdr>
                <w:top w:val="nil"/>
                <w:left w:val="nil"/>
                <w:bottom w:val="nil"/>
                <w:right w:val="nil"/>
                <w:between w:val="nil"/>
              </w:pBdr>
              <w:spacing w:after="160" w:line="360" w:lineRule="auto"/>
              <w:rPr>
                <w:rFonts w:ascii="Arial" w:hAnsi="Arial" w:eastAsia="Arial" w:cs="Arial"/>
              </w:rPr>
            </w:pPr>
          </w:p>
        </w:tc>
      </w:tr>
      <w:tr w:rsidR="00405FB4" w14:paraId="5BE6F1DA" w14:textId="77777777">
        <w:trPr>
          <w:trHeight w:val="234"/>
        </w:trPr>
        <w:tc>
          <w:tcPr>
            <w:tcW w:w="3084" w:type="dxa"/>
            <w:tcBorders>
              <w:top w:val="single" w:color="000000" w:sz="4" w:space="0"/>
              <w:left w:val="single" w:color="000000" w:sz="4" w:space="0"/>
              <w:bottom w:val="single" w:color="000000" w:sz="4" w:space="0"/>
              <w:right w:val="single" w:color="000000" w:sz="4" w:space="0"/>
            </w:tcBorders>
          </w:tcPr>
          <w:p w:rsidR="00405FB4" w:rsidRDefault="00405FB4" w14:paraId="4E298639" w14:textId="6BDDBF61">
            <w:pPr>
              <w:pBdr>
                <w:top w:val="nil"/>
                <w:left w:val="nil"/>
                <w:bottom w:val="nil"/>
                <w:right w:val="nil"/>
                <w:between w:val="nil"/>
              </w:pBdr>
              <w:spacing w:after="160" w:line="360" w:lineRule="auto"/>
              <w:rPr>
                <w:rFonts w:ascii="Arial" w:hAnsi="Arial" w:eastAsia="Arial" w:cs="Arial"/>
              </w:rPr>
            </w:pPr>
          </w:p>
        </w:tc>
        <w:tc>
          <w:tcPr>
            <w:tcW w:w="3066" w:type="dxa"/>
            <w:tcBorders>
              <w:top w:val="single" w:color="000000" w:sz="4" w:space="0"/>
              <w:left w:val="single" w:color="000000" w:sz="4" w:space="0"/>
              <w:bottom w:val="single" w:color="000000" w:sz="4" w:space="0"/>
              <w:right w:val="single" w:color="000000" w:sz="4" w:space="0"/>
            </w:tcBorders>
          </w:tcPr>
          <w:p w:rsidR="00405FB4" w:rsidRDefault="00405FB4" w14:paraId="2A0F06DC" w14:textId="3DB535CD">
            <w:pPr>
              <w:pBdr>
                <w:top w:val="nil"/>
                <w:left w:val="nil"/>
                <w:bottom w:val="nil"/>
                <w:right w:val="nil"/>
                <w:between w:val="nil"/>
              </w:pBdr>
              <w:spacing w:after="160" w:line="360" w:lineRule="auto"/>
              <w:rPr>
                <w:rFonts w:ascii="Arial" w:hAnsi="Arial" w:eastAsia="Arial" w:cs="Arial"/>
              </w:rPr>
            </w:pPr>
          </w:p>
        </w:tc>
        <w:tc>
          <w:tcPr>
            <w:tcW w:w="3090" w:type="dxa"/>
            <w:tcBorders>
              <w:top w:val="single" w:color="000000" w:sz="4" w:space="0"/>
              <w:left w:val="single" w:color="000000" w:sz="4" w:space="0"/>
              <w:bottom w:val="single" w:color="000000" w:sz="4" w:space="0"/>
              <w:right w:val="single" w:color="000000" w:sz="4" w:space="0"/>
            </w:tcBorders>
          </w:tcPr>
          <w:p w:rsidR="00405FB4" w:rsidRDefault="00405FB4" w14:paraId="1D86EAB5" w14:textId="07009DDF">
            <w:pPr>
              <w:pBdr>
                <w:top w:val="nil"/>
                <w:left w:val="nil"/>
                <w:bottom w:val="nil"/>
                <w:right w:val="nil"/>
                <w:between w:val="nil"/>
              </w:pBdr>
              <w:spacing w:after="160" w:line="360" w:lineRule="auto"/>
              <w:rPr>
                <w:rFonts w:ascii="Arial" w:hAnsi="Arial" w:eastAsia="Arial" w:cs="Arial"/>
              </w:rPr>
            </w:pPr>
          </w:p>
        </w:tc>
      </w:tr>
      <w:tr w:rsidR="00405FB4" w14:paraId="38747FD3" w14:textId="77777777">
        <w:trPr>
          <w:trHeight w:val="234"/>
        </w:trPr>
        <w:tc>
          <w:tcPr>
            <w:tcW w:w="3084" w:type="dxa"/>
            <w:tcBorders>
              <w:top w:val="single" w:color="000000" w:sz="4" w:space="0"/>
              <w:left w:val="single" w:color="000000" w:sz="4" w:space="0"/>
              <w:bottom w:val="single" w:color="000000" w:sz="4" w:space="0"/>
              <w:right w:val="single" w:color="000000" w:sz="4" w:space="0"/>
            </w:tcBorders>
          </w:tcPr>
          <w:p w:rsidR="00405FB4" w:rsidRDefault="00405FB4" w14:paraId="45D918B4" w14:textId="3C3D863A">
            <w:pPr>
              <w:pBdr>
                <w:top w:val="nil"/>
                <w:left w:val="nil"/>
                <w:bottom w:val="nil"/>
                <w:right w:val="nil"/>
                <w:between w:val="nil"/>
              </w:pBdr>
              <w:spacing w:after="160" w:line="360" w:lineRule="auto"/>
              <w:rPr>
                <w:rFonts w:ascii="Arial" w:hAnsi="Arial" w:eastAsia="Arial" w:cs="Arial"/>
              </w:rPr>
            </w:pPr>
          </w:p>
        </w:tc>
        <w:tc>
          <w:tcPr>
            <w:tcW w:w="3066" w:type="dxa"/>
            <w:tcBorders>
              <w:top w:val="single" w:color="000000" w:sz="4" w:space="0"/>
              <w:left w:val="single" w:color="000000" w:sz="4" w:space="0"/>
              <w:bottom w:val="single" w:color="000000" w:sz="4" w:space="0"/>
              <w:right w:val="single" w:color="000000" w:sz="4" w:space="0"/>
            </w:tcBorders>
          </w:tcPr>
          <w:p w:rsidR="00405FB4" w:rsidRDefault="00405FB4" w14:paraId="3495896F" w14:textId="6F877FC4">
            <w:pPr>
              <w:pBdr>
                <w:top w:val="nil"/>
                <w:left w:val="nil"/>
                <w:bottom w:val="nil"/>
                <w:right w:val="nil"/>
                <w:between w:val="nil"/>
              </w:pBdr>
              <w:spacing w:after="160" w:line="360" w:lineRule="auto"/>
              <w:rPr>
                <w:rFonts w:ascii="Arial" w:hAnsi="Arial" w:eastAsia="Arial" w:cs="Arial"/>
              </w:rPr>
            </w:pPr>
          </w:p>
        </w:tc>
        <w:tc>
          <w:tcPr>
            <w:tcW w:w="3090" w:type="dxa"/>
            <w:tcBorders>
              <w:top w:val="single" w:color="000000" w:sz="4" w:space="0"/>
              <w:left w:val="single" w:color="000000" w:sz="4" w:space="0"/>
              <w:bottom w:val="single" w:color="000000" w:sz="4" w:space="0"/>
              <w:right w:val="single" w:color="000000" w:sz="4" w:space="0"/>
            </w:tcBorders>
          </w:tcPr>
          <w:p w:rsidR="00405FB4" w:rsidRDefault="00405FB4" w14:paraId="67C62B35" w14:textId="3503D823">
            <w:pPr>
              <w:pBdr>
                <w:top w:val="nil"/>
                <w:left w:val="nil"/>
                <w:bottom w:val="nil"/>
                <w:right w:val="nil"/>
                <w:between w:val="nil"/>
              </w:pBdr>
              <w:spacing w:after="160" w:line="360" w:lineRule="auto"/>
              <w:rPr>
                <w:rFonts w:ascii="Arial" w:hAnsi="Arial" w:eastAsia="Arial" w:cs="Arial"/>
              </w:rPr>
            </w:pPr>
          </w:p>
        </w:tc>
      </w:tr>
      <w:tr w:rsidR="00560296" w14:paraId="582A22C5" w14:textId="77777777">
        <w:trPr>
          <w:trHeight w:val="234"/>
        </w:trPr>
        <w:tc>
          <w:tcPr>
            <w:tcW w:w="3084" w:type="dxa"/>
            <w:tcBorders>
              <w:top w:val="single" w:color="000000" w:sz="4" w:space="0"/>
              <w:left w:val="single" w:color="000000" w:sz="4" w:space="0"/>
              <w:bottom w:val="single" w:color="000000" w:sz="4" w:space="0"/>
              <w:right w:val="single" w:color="000000" w:sz="4" w:space="0"/>
            </w:tcBorders>
          </w:tcPr>
          <w:p w:rsidR="00560296" w:rsidRDefault="00560296" w14:paraId="62FE78EF" w14:textId="71BAD5C0">
            <w:pPr>
              <w:pBdr>
                <w:top w:val="nil"/>
                <w:left w:val="nil"/>
                <w:bottom w:val="nil"/>
                <w:right w:val="nil"/>
                <w:between w:val="nil"/>
              </w:pBdr>
              <w:spacing w:after="160" w:line="360" w:lineRule="auto"/>
              <w:rPr>
                <w:rFonts w:ascii="Arial" w:hAnsi="Arial" w:eastAsia="Arial" w:cs="Arial"/>
              </w:rPr>
            </w:pPr>
          </w:p>
        </w:tc>
        <w:tc>
          <w:tcPr>
            <w:tcW w:w="3066" w:type="dxa"/>
            <w:tcBorders>
              <w:top w:val="single" w:color="000000" w:sz="4" w:space="0"/>
              <w:left w:val="single" w:color="000000" w:sz="4" w:space="0"/>
              <w:bottom w:val="single" w:color="000000" w:sz="4" w:space="0"/>
              <w:right w:val="single" w:color="000000" w:sz="4" w:space="0"/>
            </w:tcBorders>
          </w:tcPr>
          <w:p w:rsidR="00560296" w:rsidRDefault="00560296" w14:paraId="57725DC9" w14:textId="570B90B2">
            <w:pPr>
              <w:pBdr>
                <w:top w:val="nil"/>
                <w:left w:val="nil"/>
                <w:bottom w:val="nil"/>
                <w:right w:val="nil"/>
                <w:between w:val="nil"/>
              </w:pBdr>
              <w:spacing w:after="160" w:line="360" w:lineRule="auto"/>
              <w:rPr>
                <w:rFonts w:ascii="Arial" w:hAnsi="Arial" w:eastAsia="Arial" w:cs="Arial"/>
              </w:rPr>
            </w:pPr>
          </w:p>
        </w:tc>
        <w:tc>
          <w:tcPr>
            <w:tcW w:w="3090" w:type="dxa"/>
            <w:tcBorders>
              <w:top w:val="single" w:color="000000" w:sz="4" w:space="0"/>
              <w:left w:val="single" w:color="000000" w:sz="4" w:space="0"/>
              <w:bottom w:val="single" w:color="000000" w:sz="4" w:space="0"/>
              <w:right w:val="single" w:color="000000" w:sz="4" w:space="0"/>
            </w:tcBorders>
          </w:tcPr>
          <w:p w:rsidR="00560296" w:rsidRDefault="00560296" w14:paraId="5984D69D" w14:textId="1F533B02">
            <w:pPr>
              <w:pBdr>
                <w:top w:val="nil"/>
                <w:left w:val="nil"/>
                <w:bottom w:val="nil"/>
                <w:right w:val="nil"/>
                <w:between w:val="nil"/>
              </w:pBdr>
              <w:spacing w:after="160" w:line="360" w:lineRule="auto"/>
              <w:rPr>
                <w:rFonts w:ascii="Arial" w:hAnsi="Arial" w:eastAsia="Arial" w:cs="Arial"/>
              </w:rPr>
            </w:pPr>
          </w:p>
        </w:tc>
      </w:tr>
      <w:tr w:rsidR="00405FB4" w14:paraId="1F428D4D" w14:textId="77777777">
        <w:trPr>
          <w:trHeight w:val="234"/>
        </w:trPr>
        <w:tc>
          <w:tcPr>
            <w:tcW w:w="3084" w:type="dxa"/>
            <w:tcBorders>
              <w:top w:val="single" w:color="000000" w:sz="4" w:space="0"/>
              <w:left w:val="single" w:color="000000" w:sz="4" w:space="0"/>
              <w:bottom w:val="single" w:color="000000" w:sz="4" w:space="0"/>
              <w:right w:val="single" w:color="000000" w:sz="4" w:space="0"/>
            </w:tcBorders>
          </w:tcPr>
          <w:p w:rsidR="00405FB4" w:rsidRDefault="00405FB4" w14:paraId="685886E2" w14:textId="3DC01218">
            <w:pPr>
              <w:pBdr>
                <w:top w:val="nil"/>
                <w:left w:val="nil"/>
                <w:bottom w:val="nil"/>
                <w:right w:val="nil"/>
                <w:between w:val="nil"/>
              </w:pBdr>
              <w:spacing w:after="160" w:line="360" w:lineRule="auto"/>
              <w:rPr>
                <w:rFonts w:ascii="Arial" w:hAnsi="Arial" w:eastAsia="Arial" w:cs="Arial"/>
              </w:rPr>
            </w:pPr>
          </w:p>
        </w:tc>
        <w:tc>
          <w:tcPr>
            <w:tcW w:w="3066" w:type="dxa"/>
            <w:tcBorders>
              <w:top w:val="single" w:color="000000" w:sz="4" w:space="0"/>
              <w:left w:val="single" w:color="000000" w:sz="4" w:space="0"/>
              <w:bottom w:val="single" w:color="000000" w:sz="4" w:space="0"/>
              <w:right w:val="single" w:color="000000" w:sz="4" w:space="0"/>
            </w:tcBorders>
          </w:tcPr>
          <w:p w:rsidR="00405FB4" w:rsidRDefault="00405FB4" w14:paraId="273B8603" w14:textId="52631240">
            <w:pPr>
              <w:pBdr>
                <w:top w:val="nil"/>
                <w:left w:val="nil"/>
                <w:bottom w:val="nil"/>
                <w:right w:val="nil"/>
                <w:between w:val="nil"/>
              </w:pBdr>
              <w:spacing w:after="160" w:line="360" w:lineRule="auto"/>
              <w:rPr>
                <w:rFonts w:ascii="Arial" w:hAnsi="Arial" w:eastAsia="Arial" w:cs="Arial"/>
              </w:rPr>
            </w:pPr>
          </w:p>
        </w:tc>
        <w:tc>
          <w:tcPr>
            <w:tcW w:w="3090" w:type="dxa"/>
            <w:tcBorders>
              <w:top w:val="single" w:color="000000" w:sz="4" w:space="0"/>
              <w:left w:val="single" w:color="000000" w:sz="4" w:space="0"/>
              <w:bottom w:val="single" w:color="000000" w:sz="4" w:space="0"/>
              <w:right w:val="single" w:color="000000" w:sz="4" w:space="0"/>
            </w:tcBorders>
          </w:tcPr>
          <w:p w:rsidR="00405FB4" w:rsidRDefault="00405FB4" w14:paraId="3190E8DF" w14:textId="27A725D5">
            <w:pPr>
              <w:pBdr>
                <w:top w:val="nil"/>
                <w:left w:val="nil"/>
                <w:bottom w:val="nil"/>
                <w:right w:val="nil"/>
                <w:between w:val="nil"/>
              </w:pBdr>
              <w:spacing w:after="160" w:line="360" w:lineRule="auto"/>
              <w:rPr>
                <w:rFonts w:ascii="Arial" w:hAnsi="Arial" w:eastAsia="Arial" w:cs="Arial"/>
              </w:rPr>
            </w:pPr>
          </w:p>
        </w:tc>
      </w:tr>
    </w:tbl>
    <w:p w:rsidR="00405FB4" w:rsidRDefault="00405FB4" w14:paraId="57339817" w14:textId="77777777">
      <w:pPr>
        <w:pBdr>
          <w:top w:val="nil"/>
          <w:left w:val="nil"/>
          <w:bottom w:val="nil"/>
          <w:right w:val="nil"/>
          <w:between w:val="nil"/>
        </w:pBdr>
        <w:spacing w:after="160" w:line="360" w:lineRule="auto"/>
        <w:rPr>
          <w:rFonts w:ascii="Arial" w:hAnsi="Arial" w:eastAsia="Arial" w:cs="Arial"/>
          <w:b/>
          <w:bCs/>
        </w:rPr>
      </w:pPr>
    </w:p>
    <w:p w:rsidR="00405FB4" w:rsidRDefault="006B5C76" w14:paraId="715E9161" w14:textId="77777777">
      <w:pPr>
        <w:pBdr>
          <w:top w:val="nil"/>
          <w:left w:val="nil"/>
          <w:bottom w:val="nil"/>
          <w:right w:val="nil"/>
          <w:between w:val="nil"/>
        </w:pBdr>
        <w:spacing w:after="160" w:line="360" w:lineRule="auto"/>
        <w:rPr>
          <w:rFonts w:ascii="Arial" w:hAnsi="Arial" w:eastAsia="Arial" w:cs="Arial"/>
        </w:rPr>
      </w:pPr>
      <w:r>
        <w:rPr>
          <w:rFonts w:ascii="Arial" w:hAnsi="Arial" w:eastAsia="Arial" w:cs="Arial"/>
          <w:b/>
          <w:bCs/>
        </w:rPr>
        <w:t>Voluntary Redundancy</w:t>
      </w:r>
    </w:p>
    <w:p w:rsidR="00405FB4" w:rsidRDefault="006B5C76" w14:paraId="53FC2D13" w14:textId="77777777">
      <w:pPr>
        <w:pBdr>
          <w:top w:val="nil"/>
          <w:left w:val="nil"/>
          <w:bottom w:val="nil"/>
          <w:right w:val="nil"/>
          <w:between w:val="nil"/>
        </w:pBdr>
        <w:spacing w:after="160" w:line="360" w:lineRule="auto"/>
        <w:rPr>
          <w:rFonts w:ascii="Arial" w:hAnsi="Arial" w:eastAsia="Arial" w:cs="Arial"/>
        </w:rPr>
      </w:pPr>
      <w:r>
        <w:rPr>
          <w:rFonts w:ascii="Arial" w:hAnsi="Arial" w:eastAsia="Arial" w:cs="Arial"/>
        </w:rPr>
        <w:t>The Governing body will apply its voluntary redundancy policy.  The opportunity to express an interest in voluntary redundancy can be made to your Head Teacher.</w:t>
      </w:r>
    </w:p>
    <w:p w:rsidR="00405FB4" w:rsidRDefault="006B5C76" w14:paraId="0C5A0F0B" w14:textId="77777777">
      <w:pPr>
        <w:pBdr>
          <w:top w:val="nil"/>
          <w:left w:val="nil"/>
          <w:bottom w:val="nil"/>
          <w:right w:val="nil"/>
          <w:between w:val="nil"/>
        </w:pBdr>
        <w:spacing w:after="160" w:line="360" w:lineRule="auto"/>
        <w:rPr>
          <w:rFonts w:ascii="Arial" w:hAnsi="Arial" w:eastAsia="Arial" w:cs="Arial"/>
        </w:rPr>
      </w:pPr>
      <w:r>
        <w:rPr>
          <w:rFonts w:ascii="Arial" w:hAnsi="Arial" w:eastAsia="Arial" w:cs="Arial"/>
        </w:rPr>
        <w:t xml:space="preserve">For the purposes of managing the changes required across the school, the following processes will apply.  </w:t>
      </w:r>
    </w:p>
    <w:p w:rsidR="00405FB4" w:rsidRDefault="006B5C76" w14:paraId="75FFC401" w14:textId="77777777">
      <w:pPr>
        <w:pBdr>
          <w:top w:val="nil"/>
          <w:left w:val="nil"/>
          <w:bottom w:val="nil"/>
          <w:right w:val="nil"/>
          <w:between w:val="nil"/>
        </w:pBdr>
        <w:spacing w:after="160" w:line="360" w:lineRule="auto"/>
        <w:rPr>
          <w:rFonts w:ascii="Arial" w:hAnsi="Arial" w:eastAsia="Arial" w:cs="Arial"/>
        </w:rPr>
      </w:pPr>
      <w:r>
        <w:rPr>
          <w:rFonts w:ascii="Arial" w:hAnsi="Arial" w:eastAsia="Arial" w:cs="Arial"/>
        </w:rPr>
        <w:t>Providing the requirement for suitable skills, experience and performance can be met; all posts will be filled by one of the following methods prior to any external recruitment activity:</w:t>
      </w:r>
    </w:p>
    <w:p w:rsidR="00405FB4" w:rsidRDefault="006B5C76" w14:paraId="700F3E3D" w14:textId="77777777">
      <w:pPr>
        <w:numPr>
          <w:ilvl w:val="0"/>
          <w:numId w:val="8"/>
        </w:numPr>
        <w:pBdr>
          <w:top w:val="nil"/>
          <w:left w:val="nil"/>
          <w:bottom w:val="nil"/>
          <w:right w:val="nil"/>
          <w:between w:val="nil"/>
        </w:pBdr>
        <w:spacing w:after="160" w:line="360" w:lineRule="auto"/>
        <w:rPr>
          <w:rFonts w:ascii="Arial" w:hAnsi="Arial" w:eastAsia="Arial" w:cs="Arial"/>
        </w:rPr>
      </w:pPr>
      <w:r>
        <w:rPr>
          <w:rFonts w:ascii="Arial" w:hAnsi="Arial" w:eastAsia="Arial" w:cs="Arial"/>
          <w:b/>
          <w:bCs/>
        </w:rPr>
        <w:t>Assimilation</w:t>
      </w:r>
      <w:r>
        <w:rPr>
          <w:rFonts w:ascii="Arial" w:hAnsi="Arial" w:eastAsia="Arial" w:cs="Arial"/>
        </w:rPr>
        <w:t xml:space="preserve"> - matching employees with posts where they meet the required criteria</w:t>
      </w:r>
    </w:p>
    <w:p w:rsidR="00405FB4" w:rsidRDefault="006B5C76" w14:paraId="13D3AF50" w14:textId="77777777">
      <w:pPr>
        <w:numPr>
          <w:ilvl w:val="0"/>
          <w:numId w:val="8"/>
        </w:numPr>
        <w:pBdr>
          <w:top w:val="nil"/>
          <w:left w:val="nil"/>
          <w:bottom w:val="nil"/>
          <w:right w:val="nil"/>
          <w:between w:val="nil"/>
        </w:pBdr>
        <w:spacing w:after="160" w:line="360" w:lineRule="auto"/>
        <w:rPr>
          <w:rFonts w:ascii="Arial" w:hAnsi="Arial" w:eastAsia="Arial" w:cs="Arial"/>
        </w:rPr>
      </w:pPr>
      <w:r>
        <w:rPr>
          <w:rFonts w:ascii="Arial" w:hAnsi="Arial" w:eastAsia="Arial" w:cs="Arial"/>
          <w:b/>
          <w:bCs/>
        </w:rPr>
        <w:t>Ring fencing</w:t>
      </w:r>
      <w:r>
        <w:rPr>
          <w:rFonts w:ascii="Arial" w:hAnsi="Arial" w:eastAsia="Arial" w:cs="Arial"/>
        </w:rPr>
        <w:t xml:space="preserve"> – grouping employees who all undertake a similar role to the new or reduced posts</w:t>
      </w:r>
    </w:p>
    <w:p w:rsidR="00405FB4" w:rsidRDefault="006B5C76" w14:paraId="3AF93AFF" w14:textId="77777777">
      <w:pPr>
        <w:numPr>
          <w:ilvl w:val="0"/>
          <w:numId w:val="8"/>
        </w:numPr>
        <w:pBdr>
          <w:top w:val="nil"/>
          <w:left w:val="nil"/>
          <w:bottom w:val="nil"/>
          <w:right w:val="nil"/>
          <w:between w:val="nil"/>
        </w:pBdr>
        <w:spacing w:after="160" w:line="360" w:lineRule="auto"/>
        <w:rPr>
          <w:rFonts w:ascii="Arial" w:hAnsi="Arial" w:eastAsia="Arial" w:cs="Arial"/>
        </w:rPr>
      </w:pPr>
      <w:r>
        <w:rPr>
          <w:rFonts w:ascii="Arial" w:hAnsi="Arial" w:eastAsia="Arial" w:cs="Arial"/>
          <w:b/>
          <w:bCs/>
        </w:rPr>
        <w:t>Redeployment</w:t>
      </w:r>
      <w:r>
        <w:rPr>
          <w:rFonts w:ascii="Arial" w:hAnsi="Arial" w:eastAsia="Arial" w:cs="Arial"/>
        </w:rPr>
        <w:t xml:space="preserve"> – this may be following an internal application/interview process or may be as a result of an offer of a job that the Governing Body considers to be a suitable alternative employment</w:t>
      </w:r>
    </w:p>
    <w:p w:rsidR="00405FB4" w:rsidRDefault="006B5C76" w14:paraId="0659258D" w14:textId="77777777">
      <w:pPr>
        <w:numPr>
          <w:ilvl w:val="0"/>
          <w:numId w:val="8"/>
        </w:numPr>
        <w:pBdr>
          <w:top w:val="nil"/>
          <w:left w:val="nil"/>
          <w:bottom w:val="nil"/>
          <w:right w:val="nil"/>
          <w:between w:val="nil"/>
        </w:pBdr>
        <w:spacing w:after="160" w:line="360" w:lineRule="auto"/>
        <w:rPr>
          <w:rFonts w:ascii="Arial" w:hAnsi="Arial" w:eastAsia="Arial" w:cs="Arial"/>
        </w:rPr>
      </w:pPr>
      <w:r>
        <w:rPr>
          <w:rFonts w:ascii="Arial" w:hAnsi="Arial" w:eastAsia="Arial" w:cs="Arial"/>
          <w:b/>
          <w:bCs/>
        </w:rPr>
        <w:t>Open recruitment following internal competition within the school</w:t>
      </w:r>
      <w:r>
        <w:rPr>
          <w:rFonts w:ascii="Arial" w:hAnsi="Arial" w:eastAsia="Arial" w:cs="Arial"/>
        </w:rPr>
        <w:t xml:space="preserve"> - where there are no employees who meet the requirements of the new role </w:t>
      </w:r>
    </w:p>
    <w:p w:rsidR="00405FB4" w:rsidRDefault="006B5C76" w14:paraId="25024EB1" w14:textId="77777777">
      <w:pPr>
        <w:pBdr>
          <w:top w:val="nil"/>
          <w:left w:val="nil"/>
          <w:bottom w:val="nil"/>
          <w:right w:val="nil"/>
          <w:between w:val="nil"/>
        </w:pBdr>
        <w:spacing w:after="160" w:line="360" w:lineRule="auto"/>
        <w:rPr>
          <w:rFonts w:ascii="Arial" w:hAnsi="Arial" w:eastAsia="Arial" w:cs="Arial"/>
        </w:rPr>
      </w:pPr>
      <w:r>
        <w:rPr>
          <w:rFonts w:ascii="Arial" w:hAnsi="Arial" w:eastAsia="Arial" w:cs="Arial"/>
        </w:rPr>
        <w:t xml:space="preserve">In some instances the right skills and experience may not exist in the school and where this occurs the post will be filled with external recruitment.  </w:t>
      </w:r>
    </w:p>
    <w:p w:rsidR="00405FB4" w:rsidRDefault="006B5C76" w14:paraId="6491A62E" w14:textId="77777777">
      <w:pPr>
        <w:pBdr>
          <w:top w:val="nil"/>
          <w:left w:val="nil"/>
          <w:bottom w:val="nil"/>
          <w:right w:val="nil"/>
          <w:between w:val="nil"/>
        </w:pBdr>
        <w:spacing w:after="160" w:line="360" w:lineRule="auto"/>
        <w:rPr>
          <w:rFonts w:ascii="Arial" w:hAnsi="Arial" w:eastAsia="Arial" w:cs="Arial"/>
        </w:rPr>
      </w:pPr>
      <w:r>
        <w:rPr>
          <w:rFonts w:ascii="Arial" w:hAnsi="Arial" w:eastAsia="Arial" w:cs="Arial"/>
        </w:rPr>
        <w:t xml:space="preserve">Where assimilation, ring fencing or redeployment applies the inclusion of any employee will be based on their substantive post such as not including any honoraria, secondments, acting up or any other temporary arrangements currently in place for an employee irrespective of the length of those arrangements. However, selection panels may take account experience gained such as ‘of acting up’ positions.  </w:t>
      </w:r>
    </w:p>
    <w:p w:rsidR="00405FB4" w:rsidRDefault="006B5C76" w14:paraId="42A1104C" w14:textId="77777777">
      <w:pPr>
        <w:pBdr>
          <w:top w:val="nil"/>
          <w:left w:val="nil"/>
          <w:bottom w:val="nil"/>
          <w:right w:val="nil"/>
          <w:between w:val="nil"/>
        </w:pBdr>
        <w:spacing w:after="160" w:line="360" w:lineRule="auto"/>
        <w:rPr>
          <w:rFonts w:ascii="Arial" w:hAnsi="Arial" w:eastAsia="Arial" w:cs="Arial"/>
        </w:rPr>
      </w:pPr>
      <w:r>
        <w:rPr>
          <w:rFonts w:ascii="Arial" w:hAnsi="Arial" w:eastAsia="Arial" w:cs="Arial"/>
        </w:rPr>
        <w:t xml:space="preserve">The school will consult with the Local Authority as necessary prior to commencement of formal consultation and during the implementation period to ensure that legal and school policy requirements are met.  </w:t>
      </w:r>
    </w:p>
    <w:p w:rsidR="00405FB4" w:rsidRDefault="006B5C76" w14:paraId="37FB086E" w14:textId="77777777">
      <w:pPr>
        <w:pBdr>
          <w:top w:val="nil"/>
          <w:left w:val="nil"/>
          <w:bottom w:val="nil"/>
          <w:right w:val="nil"/>
          <w:between w:val="nil"/>
        </w:pBdr>
        <w:spacing w:after="160" w:line="360" w:lineRule="auto"/>
        <w:rPr>
          <w:rFonts w:ascii="Arial" w:hAnsi="Arial" w:eastAsia="Arial" w:cs="Arial"/>
        </w:rPr>
      </w:pPr>
      <w:r>
        <w:rPr>
          <w:rFonts w:ascii="Arial" w:hAnsi="Arial" w:eastAsia="Arial" w:cs="Arial"/>
          <w:b/>
          <w:bCs/>
        </w:rPr>
        <w:t>Appeals</w:t>
      </w:r>
    </w:p>
    <w:p w:rsidR="00405FB4" w:rsidRDefault="006B5C76" w14:paraId="347F2F1D" w14:textId="77777777">
      <w:pPr>
        <w:pBdr>
          <w:top w:val="nil"/>
          <w:left w:val="nil"/>
          <w:bottom w:val="nil"/>
          <w:right w:val="nil"/>
          <w:between w:val="nil"/>
        </w:pBdr>
        <w:spacing w:after="160" w:line="360" w:lineRule="auto"/>
        <w:rPr>
          <w:rFonts w:ascii="Arial" w:hAnsi="Arial" w:eastAsia="Arial" w:cs="Arial"/>
        </w:rPr>
      </w:pPr>
      <w:r>
        <w:rPr>
          <w:rFonts w:ascii="Arial" w:hAnsi="Arial" w:eastAsia="Arial" w:cs="Arial"/>
        </w:rPr>
        <w:t>Employees are entitled to raise an appeal within five working days of decisions taken under assimilation, ring fencing, and redeployment procedures/processes.</w:t>
      </w:r>
    </w:p>
    <w:p w:rsidR="00405FB4" w:rsidRDefault="006B5C76" w14:paraId="0E3F4C7F" w14:textId="77777777">
      <w:pPr>
        <w:pBdr>
          <w:top w:val="nil"/>
          <w:left w:val="nil"/>
          <w:bottom w:val="nil"/>
          <w:right w:val="nil"/>
          <w:between w:val="nil"/>
        </w:pBdr>
        <w:spacing w:after="160" w:line="360" w:lineRule="auto"/>
        <w:rPr>
          <w:rFonts w:ascii="Arial" w:hAnsi="Arial" w:eastAsia="Arial" w:cs="Arial"/>
        </w:rPr>
      </w:pPr>
      <w:r>
        <w:rPr>
          <w:rFonts w:ascii="Arial" w:hAnsi="Arial" w:eastAsia="Arial" w:cs="Arial"/>
        </w:rPr>
        <w:t xml:space="preserve">Any such appeals should be sent in writing to the head teacher.  A hearing will be convened within fifteen working days.  This will be considered by a panel made up of representatives from the Governing Body.  </w:t>
      </w:r>
    </w:p>
    <w:p w:rsidR="00405FB4" w:rsidRDefault="006B5C76" w14:paraId="2D665943" w14:textId="77777777">
      <w:pPr>
        <w:pBdr>
          <w:top w:val="nil"/>
          <w:left w:val="nil"/>
          <w:bottom w:val="nil"/>
          <w:right w:val="nil"/>
          <w:between w:val="nil"/>
        </w:pBdr>
        <w:spacing w:after="160" w:line="360" w:lineRule="auto"/>
        <w:rPr>
          <w:rFonts w:ascii="Arial" w:hAnsi="Arial" w:eastAsia="Arial" w:cs="Arial"/>
        </w:rPr>
      </w:pPr>
      <w:r>
        <w:rPr>
          <w:rFonts w:ascii="Arial" w:hAnsi="Arial" w:eastAsia="Arial" w:cs="Arial"/>
          <w:b/>
          <w:bCs/>
        </w:rPr>
        <w:t>Appeals Against Dismissal</w:t>
      </w:r>
    </w:p>
    <w:p w:rsidR="00405FB4" w:rsidRDefault="006B5C76" w14:paraId="4A7B30DD" w14:textId="77777777">
      <w:pPr>
        <w:pBdr>
          <w:top w:val="nil"/>
          <w:left w:val="nil"/>
          <w:bottom w:val="nil"/>
          <w:right w:val="nil"/>
          <w:between w:val="nil"/>
        </w:pBdr>
        <w:spacing w:after="160" w:line="360" w:lineRule="auto"/>
        <w:rPr>
          <w:rFonts w:ascii="Arial" w:hAnsi="Arial" w:eastAsia="Arial" w:cs="Arial"/>
        </w:rPr>
      </w:pPr>
      <w:r>
        <w:rPr>
          <w:rFonts w:ascii="Arial" w:hAnsi="Arial" w:eastAsia="Arial" w:cs="Arial"/>
        </w:rPr>
        <w:t>Any matters arising regarding the selection of an employee for redundancy will be dealt with as an appeal.  Appeals must be lodged in writing within a period of five working days from the written notification of the decision being received by the employee. The appeal meeting will be held within ten working days of the notification.</w:t>
      </w:r>
    </w:p>
    <w:p w:rsidRPr="00656F24" w:rsidR="00405FB4" w:rsidRDefault="006B5C76" w14:paraId="08957E22" w14:textId="62C1D79D">
      <w:pPr>
        <w:pBdr>
          <w:top w:val="nil"/>
          <w:left w:val="nil"/>
          <w:bottom w:val="nil"/>
          <w:right w:val="nil"/>
          <w:between w:val="nil"/>
        </w:pBdr>
        <w:spacing w:after="160" w:line="360" w:lineRule="auto"/>
        <w:rPr>
          <w:rFonts w:ascii="Arial" w:hAnsi="Arial" w:eastAsia="Arial" w:cs="Arial"/>
        </w:rPr>
      </w:pPr>
      <w:r>
        <w:rPr>
          <w:rFonts w:ascii="Arial" w:hAnsi="Arial" w:eastAsia="Arial" w:cs="Arial"/>
        </w:rPr>
        <w:t xml:space="preserve">The employee must take all reasonable steps to attend the meeting and may be represented by a colleague or trade union representative.  The appeal panel will be made up of representatives from the Governing Body.  </w:t>
      </w:r>
    </w:p>
    <w:p w:rsidR="00405FB4" w:rsidRDefault="006B5C76" w14:paraId="6A148324" w14:textId="77777777">
      <w:pPr>
        <w:pBdr>
          <w:top w:val="nil"/>
          <w:left w:val="nil"/>
          <w:bottom w:val="nil"/>
          <w:right w:val="nil"/>
          <w:between w:val="nil"/>
        </w:pBdr>
        <w:spacing w:after="160" w:line="360" w:lineRule="auto"/>
        <w:rPr>
          <w:rFonts w:ascii="Arial" w:hAnsi="Arial" w:eastAsia="Arial" w:cs="Arial"/>
        </w:rPr>
      </w:pPr>
      <w:r>
        <w:rPr>
          <w:rFonts w:ascii="Arial" w:hAnsi="Arial" w:eastAsia="Arial" w:cs="Arial"/>
          <w:b/>
          <w:bCs/>
        </w:rPr>
        <w:t>Protection Of Salary</w:t>
      </w:r>
    </w:p>
    <w:p w:rsidR="00405FB4" w:rsidRDefault="006B5C76" w14:paraId="2FF7DD09" w14:textId="77777777">
      <w:pPr>
        <w:pBdr>
          <w:top w:val="nil"/>
          <w:left w:val="nil"/>
          <w:bottom w:val="nil"/>
          <w:right w:val="nil"/>
          <w:between w:val="nil"/>
        </w:pBdr>
        <w:spacing w:after="160" w:line="360" w:lineRule="auto"/>
        <w:rPr>
          <w:rFonts w:ascii="Arial" w:hAnsi="Arial" w:eastAsia="Arial" w:cs="Arial"/>
        </w:rPr>
      </w:pPr>
      <w:r>
        <w:rPr>
          <w:rFonts w:ascii="Arial" w:hAnsi="Arial" w:eastAsia="Arial" w:cs="Arial"/>
        </w:rPr>
        <w:t xml:space="preserve">Salary protection arrangements will apply where employees, as an alternative to redundancy, are offered, and accept, a post on a lower grade than their existing substantive grade e.g. upon assimilation or upon accepting a suitable alternative post.  </w:t>
      </w:r>
    </w:p>
    <w:p w:rsidR="00405FB4" w:rsidRDefault="006B5C76" w14:paraId="52E77DC2" w14:textId="77777777">
      <w:pPr>
        <w:pBdr>
          <w:top w:val="nil"/>
          <w:left w:val="nil"/>
          <w:bottom w:val="nil"/>
          <w:right w:val="nil"/>
          <w:between w:val="nil"/>
        </w:pBdr>
        <w:spacing w:after="160" w:line="360" w:lineRule="auto"/>
        <w:rPr>
          <w:rFonts w:ascii="Arial" w:hAnsi="Arial" w:eastAsia="Arial" w:cs="Arial"/>
        </w:rPr>
      </w:pPr>
      <w:r>
        <w:rPr>
          <w:rFonts w:ascii="Arial" w:hAnsi="Arial" w:eastAsia="Arial" w:cs="Arial"/>
        </w:rPr>
        <w:t xml:space="preserve">To qualify for protection employees must have applied for posts either within the ring fence or other vacant posts within the School or Council wide (if appropriate); normally only one grade below their existing substantive grade.  </w:t>
      </w:r>
    </w:p>
    <w:p w:rsidR="00405FB4" w:rsidRDefault="006B5C76" w14:paraId="15D04D00" w14:textId="77777777">
      <w:pPr>
        <w:pBdr>
          <w:top w:val="nil"/>
          <w:left w:val="nil"/>
          <w:bottom w:val="nil"/>
          <w:right w:val="nil"/>
          <w:between w:val="nil"/>
        </w:pBdr>
        <w:spacing w:after="160" w:line="360" w:lineRule="auto"/>
        <w:rPr>
          <w:rFonts w:ascii="Arial" w:hAnsi="Arial" w:eastAsia="Arial" w:cs="Arial"/>
        </w:rPr>
      </w:pPr>
      <w:r>
        <w:rPr>
          <w:rFonts w:ascii="Arial" w:hAnsi="Arial" w:eastAsia="Arial" w:cs="Arial"/>
        </w:rPr>
        <w:t>If an employee is redeployed to a lower graded post, the protection arrangements will be as follows:</w:t>
      </w:r>
    </w:p>
    <w:p w:rsidR="00405FB4" w:rsidRDefault="006B5C76" w14:paraId="7326C473" w14:textId="77777777">
      <w:pPr>
        <w:numPr>
          <w:ilvl w:val="0"/>
          <w:numId w:val="9"/>
        </w:numPr>
        <w:pBdr>
          <w:top w:val="nil"/>
          <w:left w:val="nil"/>
          <w:bottom w:val="nil"/>
          <w:right w:val="nil"/>
          <w:between w:val="nil"/>
        </w:pBdr>
        <w:spacing w:after="160" w:line="360" w:lineRule="auto"/>
        <w:rPr>
          <w:rFonts w:ascii="Arial" w:hAnsi="Arial" w:eastAsia="Arial" w:cs="Arial"/>
        </w:rPr>
      </w:pPr>
      <w:r>
        <w:rPr>
          <w:rFonts w:ascii="Arial" w:hAnsi="Arial" w:eastAsia="Arial" w:cs="Arial"/>
        </w:rPr>
        <w:t>The rate of pay (not grade) at the time they take the lower graded post will be frozen (i.e. no further increments or pay awards) for a period of six months.</w:t>
      </w:r>
    </w:p>
    <w:p w:rsidR="00405FB4" w:rsidRDefault="006B5C76" w14:paraId="314B6C9C" w14:textId="77777777">
      <w:pPr>
        <w:numPr>
          <w:ilvl w:val="0"/>
          <w:numId w:val="9"/>
        </w:numPr>
        <w:pBdr>
          <w:top w:val="nil"/>
          <w:left w:val="nil"/>
          <w:bottom w:val="nil"/>
          <w:right w:val="nil"/>
          <w:between w:val="nil"/>
        </w:pBdr>
        <w:spacing w:after="160" w:line="360" w:lineRule="auto"/>
        <w:rPr>
          <w:rFonts w:ascii="Arial" w:hAnsi="Arial" w:eastAsia="Arial" w:cs="Arial"/>
        </w:rPr>
      </w:pPr>
      <w:r>
        <w:rPr>
          <w:rFonts w:ascii="Arial" w:hAnsi="Arial" w:eastAsia="Arial" w:cs="Arial"/>
        </w:rPr>
        <w:t xml:space="preserve">At the end of the six-month period the employee will be paid at the maximum of the new (lower) grade. If the maximum of the new (lower) grade catches up, through national pay increases, before the sixth month has passed, then the protection (i.e. frozen payments) will cease. From that date forward the rate of pay of the new (lower) grade will be paid.  </w:t>
      </w:r>
    </w:p>
    <w:p w:rsidR="00405FB4" w:rsidRDefault="006B5C76" w14:paraId="359267D3" w14:textId="77777777">
      <w:pPr>
        <w:pBdr>
          <w:top w:val="nil"/>
          <w:left w:val="nil"/>
          <w:bottom w:val="nil"/>
          <w:right w:val="nil"/>
          <w:between w:val="nil"/>
        </w:pBdr>
        <w:spacing w:after="160" w:line="360" w:lineRule="auto"/>
        <w:rPr>
          <w:rFonts w:ascii="Arial" w:hAnsi="Arial" w:eastAsia="Arial" w:cs="Arial"/>
        </w:rPr>
      </w:pPr>
      <w:r>
        <w:rPr>
          <w:rFonts w:ascii="Arial" w:hAnsi="Arial" w:eastAsia="Arial" w:cs="Arial"/>
        </w:rPr>
        <w:t xml:space="preserve">The Governing Body, school and the trade unions hold the view that the norm for changes in grade should be no more than one grade. </w:t>
      </w:r>
      <w:r>
        <w:rPr>
          <w:rFonts w:ascii="Arial" w:hAnsi="Arial" w:eastAsia="Arial" w:cs="Arial"/>
          <w:b/>
          <w:bCs/>
        </w:rPr>
        <w:t xml:space="preserve">Changes that are greater than this will be regarded as exceptional and in agreement with the individual concerned.  </w:t>
      </w:r>
    </w:p>
    <w:p w:rsidR="00405FB4" w:rsidRDefault="006B5C76" w14:paraId="4CA5EA9C" w14:textId="77777777">
      <w:pPr>
        <w:pBdr>
          <w:top w:val="nil"/>
          <w:left w:val="nil"/>
          <w:bottom w:val="nil"/>
          <w:right w:val="nil"/>
          <w:between w:val="nil"/>
        </w:pBdr>
        <w:spacing w:after="160" w:line="360" w:lineRule="auto"/>
        <w:rPr>
          <w:rFonts w:ascii="Arial" w:hAnsi="Arial" w:eastAsia="Arial" w:cs="Arial"/>
        </w:rPr>
      </w:pPr>
      <w:r>
        <w:rPr>
          <w:rFonts w:ascii="Arial" w:hAnsi="Arial" w:eastAsia="Arial" w:cs="Arial"/>
          <w:b/>
          <w:bCs/>
        </w:rPr>
        <w:t>Calculation Of Redundancy And Pension Payments</w:t>
      </w:r>
    </w:p>
    <w:p w:rsidR="00405FB4" w:rsidRDefault="006B5C76" w14:paraId="14263E2A" w14:textId="77777777">
      <w:pPr>
        <w:pBdr>
          <w:top w:val="nil"/>
          <w:left w:val="nil"/>
          <w:bottom w:val="nil"/>
          <w:right w:val="nil"/>
          <w:between w:val="nil"/>
        </w:pBdr>
        <w:spacing w:after="160" w:line="360" w:lineRule="auto"/>
        <w:rPr>
          <w:rFonts w:ascii="Arial" w:hAnsi="Arial" w:eastAsia="Arial" w:cs="Arial"/>
        </w:rPr>
      </w:pPr>
      <w:r>
        <w:rPr>
          <w:rFonts w:ascii="Arial" w:hAnsi="Arial" w:eastAsia="Arial" w:cs="Arial"/>
        </w:rPr>
        <w:t xml:space="preserve">Employees with at least 2 years’ service who leave the Council’s/School’s employment either through voluntary or compulsory redundancy will be entitled to a redundancy payment (unless they unreasonably refuse an offer of suitable alternative employment). </w:t>
      </w:r>
    </w:p>
    <w:p w:rsidR="00405FB4" w:rsidRDefault="006B5C76" w14:paraId="1A2B7C6B" w14:textId="77777777">
      <w:pPr>
        <w:pBdr>
          <w:top w:val="nil"/>
          <w:left w:val="nil"/>
          <w:bottom w:val="nil"/>
          <w:right w:val="nil"/>
          <w:between w:val="nil"/>
        </w:pBdr>
        <w:spacing w:after="160" w:line="360" w:lineRule="auto"/>
        <w:rPr>
          <w:rFonts w:ascii="Arial" w:hAnsi="Arial" w:eastAsia="Arial" w:cs="Arial"/>
        </w:rPr>
      </w:pPr>
      <w:r>
        <w:rPr>
          <w:rFonts w:ascii="Arial" w:hAnsi="Arial" w:eastAsia="Arial" w:cs="Arial"/>
        </w:rPr>
        <w:t>For those entitled to a redundancy payment, the following will apply:</w:t>
      </w:r>
    </w:p>
    <w:p w:rsidR="00405FB4" w:rsidRDefault="006B5C76" w14:paraId="1150E054" w14:textId="77777777">
      <w:pPr>
        <w:numPr>
          <w:ilvl w:val="0"/>
          <w:numId w:val="10"/>
        </w:numPr>
        <w:pBdr>
          <w:top w:val="nil"/>
          <w:left w:val="nil"/>
          <w:bottom w:val="nil"/>
          <w:right w:val="nil"/>
          <w:between w:val="nil"/>
        </w:pBdr>
        <w:spacing w:after="160" w:line="360" w:lineRule="auto"/>
        <w:rPr>
          <w:rFonts w:ascii="Arial" w:hAnsi="Arial" w:eastAsia="Arial" w:cs="Arial"/>
        </w:rPr>
      </w:pPr>
      <w:r>
        <w:rPr>
          <w:rFonts w:ascii="Arial" w:hAnsi="Arial" w:eastAsia="Arial" w:cs="Arial"/>
        </w:rPr>
        <w:t>The redundancy payment will be based on three factors: an employee’s age, salary and length of service.  The employee is entitled to receive:</w:t>
      </w:r>
    </w:p>
    <w:p w:rsidR="00405FB4" w:rsidRDefault="006B5C76" w14:paraId="66BAA69E" w14:textId="77777777">
      <w:pPr>
        <w:numPr>
          <w:ilvl w:val="1"/>
          <w:numId w:val="10"/>
        </w:numPr>
        <w:pBdr>
          <w:top w:val="nil"/>
          <w:left w:val="nil"/>
          <w:bottom w:val="nil"/>
          <w:right w:val="nil"/>
          <w:between w:val="nil"/>
        </w:pBdr>
        <w:spacing w:after="160" w:line="360" w:lineRule="auto"/>
        <w:rPr>
          <w:rFonts w:ascii="Arial" w:hAnsi="Arial" w:eastAsia="Arial" w:cs="Arial"/>
        </w:rPr>
      </w:pPr>
      <w:r>
        <w:rPr>
          <w:rFonts w:ascii="Arial" w:hAnsi="Arial" w:eastAsia="Arial" w:cs="Arial"/>
        </w:rPr>
        <w:t>0.5 of a week’s pay for each year of employment in which the employee was aged 21 or under.</w:t>
      </w:r>
    </w:p>
    <w:p w:rsidR="00405FB4" w:rsidRDefault="006B5C76" w14:paraId="2196ECC4" w14:textId="77777777">
      <w:pPr>
        <w:numPr>
          <w:ilvl w:val="1"/>
          <w:numId w:val="10"/>
        </w:numPr>
        <w:pBdr>
          <w:top w:val="nil"/>
          <w:left w:val="nil"/>
          <w:bottom w:val="nil"/>
          <w:right w:val="nil"/>
          <w:between w:val="nil"/>
        </w:pBdr>
        <w:spacing w:after="160" w:line="360" w:lineRule="auto"/>
        <w:rPr>
          <w:rFonts w:ascii="Arial" w:hAnsi="Arial" w:eastAsia="Arial" w:cs="Arial"/>
        </w:rPr>
      </w:pPr>
      <w:r>
        <w:rPr>
          <w:rFonts w:ascii="Arial" w:hAnsi="Arial" w:eastAsia="Arial" w:cs="Arial"/>
        </w:rPr>
        <w:t>1 week’s pay for each year of employment in which the employee was aged between 22 and 40</w:t>
      </w:r>
    </w:p>
    <w:p w:rsidR="00405FB4" w:rsidRDefault="006B5C76" w14:paraId="3605EE39" w14:textId="77777777">
      <w:pPr>
        <w:pBdr>
          <w:top w:val="nil"/>
          <w:left w:val="nil"/>
          <w:bottom w:val="nil"/>
          <w:right w:val="nil"/>
          <w:between w:val="nil"/>
        </w:pBdr>
        <w:spacing w:after="160" w:line="360" w:lineRule="auto"/>
        <w:rPr>
          <w:rFonts w:ascii="Arial" w:hAnsi="Arial" w:eastAsia="Arial" w:cs="Arial"/>
        </w:rPr>
      </w:pPr>
      <w:r>
        <w:rPr>
          <w:rFonts w:ascii="Arial" w:hAnsi="Arial" w:eastAsia="Arial" w:cs="Arial"/>
        </w:rPr>
        <w:t>Or</w:t>
      </w:r>
    </w:p>
    <w:p w:rsidR="00405FB4" w:rsidRDefault="006B5C76" w14:paraId="1C90E470" w14:textId="77777777">
      <w:pPr>
        <w:numPr>
          <w:ilvl w:val="0"/>
          <w:numId w:val="11"/>
        </w:numPr>
        <w:pBdr>
          <w:top w:val="nil"/>
          <w:left w:val="nil"/>
          <w:bottom w:val="nil"/>
          <w:right w:val="nil"/>
          <w:between w:val="nil"/>
        </w:pBdr>
        <w:spacing w:after="160" w:line="360" w:lineRule="auto"/>
        <w:rPr>
          <w:rFonts w:ascii="Arial" w:hAnsi="Arial" w:eastAsia="Arial" w:cs="Arial"/>
        </w:rPr>
      </w:pPr>
      <w:r>
        <w:rPr>
          <w:rFonts w:ascii="Arial" w:hAnsi="Arial" w:eastAsia="Arial" w:cs="Arial"/>
        </w:rPr>
        <w:t>1.5 of a week’s pay for each year of employment in which the employee was aged 41 or over.</w:t>
      </w:r>
    </w:p>
    <w:p w:rsidR="00405FB4" w:rsidRDefault="00405FB4" w14:paraId="7D986D75" w14:textId="77777777">
      <w:pPr>
        <w:pBdr>
          <w:top w:val="nil"/>
          <w:left w:val="nil"/>
          <w:bottom w:val="nil"/>
          <w:right w:val="nil"/>
          <w:between w:val="nil"/>
        </w:pBdr>
        <w:spacing w:after="160" w:line="360" w:lineRule="auto"/>
        <w:rPr>
          <w:rFonts w:ascii="Arial" w:hAnsi="Arial" w:eastAsia="Arial" w:cs="Arial"/>
        </w:rPr>
      </w:pPr>
    </w:p>
    <w:p w:rsidR="00405FB4" w:rsidRDefault="006B5C76" w14:paraId="5BAC1A5D" w14:textId="77777777">
      <w:pPr>
        <w:pBdr>
          <w:top w:val="nil"/>
          <w:left w:val="nil"/>
          <w:bottom w:val="nil"/>
          <w:right w:val="nil"/>
          <w:between w:val="nil"/>
        </w:pBdr>
        <w:spacing w:after="160" w:line="360" w:lineRule="auto"/>
        <w:rPr>
          <w:rFonts w:ascii="Arial" w:hAnsi="Arial" w:eastAsia="Arial" w:cs="Arial"/>
        </w:rPr>
      </w:pPr>
      <w:r>
        <w:rPr>
          <w:rFonts w:ascii="Arial" w:hAnsi="Arial" w:eastAsia="Arial" w:cs="Arial"/>
        </w:rPr>
        <w:t>The maximum number of years of employment that can be taken into account is 20.</w:t>
      </w:r>
    </w:p>
    <w:p w:rsidR="00405FB4" w:rsidRDefault="006B5C76" w14:paraId="747C3B2C" w14:textId="77777777">
      <w:pPr>
        <w:numPr>
          <w:ilvl w:val="0"/>
          <w:numId w:val="10"/>
        </w:numPr>
        <w:pBdr>
          <w:top w:val="nil"/>
          <w:left w:val="nil"/>
          <w:bottom w:val="nil"/>
          <w:right w:val="nil"/>
          <w:between w:val="nil"/>
        </w:pBdr>
        <w:spacing w:after="160" w:line="360" w:lineRule="auto"/>
        <w:rPr>
          <w:rFonts w:ascii="Arial" w:hAnsi="Arial" w:eastAsia="Arial" w:cs="Arial"/>
        </w:rPr>
      </w:pPr>
      <w:r>
        <w:rPr>
          <w:rFonts w:ascii="Arial" w:hAnsi="Arial" w:eastAsia="Arial" w:cs="Arial"/>
        </w:rPr>
        <w:t>Entitlement will be calculated using the table below. A week’s pay will be calculated using a week’s contractual pay.</w:t>
      </w:r>
    </w:p>
    <w:p w:rsidR="00405FB4" w:rsidRDefault="006B5C76" w14:paraId="5CF6FB92" w14:textId="77777777">
      <w:pPr>
        <w:numPr>
          <w:ilvl w:val="0"/>
          <w:numId w:val="10"/>
        </w:numPr>
        <w:pBdr>
          <w:top w:val="nil"/>
          <w:left w:val="nil"/>
          <w:bottom w:val="nil"/>
          <w:right w:val="nil"/>
          <w:between w:val="nil"/>
        </w:pBdr>
        <w:spacing w:after="160" w:line="360" w:lineRule="auto"/>
        <w:rPr>
          <w:rFonts w:ascii="Arial" w:hAnsi="Arial" w:eastAsia="Arial" w:cs="Arial"/>
        </w:rPr>
      </w:pPr>
      <w:r>
        <w:rPr>
          <w:rFonts w:ascii="Arial" w:hAnsi="Arial" w:eastAsia="Arial" w:cs="Arial"/>
        </w:rPr>
        <w:t xml:space="preserve">Employees aged over 55 and </w:t>
      </w:r>
      <w:r>
        <w:rPr>
          <w:rFonts w:ascii="Arial" w:hAnsi="Arial" w:eastAsia="Arial" w:cs="Arial"/>
          <w:b/>
          <w:bCs/>
        </w:rPr>
        <w:t>who are members of the LGPS or TPS</w:t>
      </w:r>
      <w:r>
        <w:rPr>
          <w:rFonts w:ascii="Arial" w:hAnsi="Arial" w:eastAsia="Arial" w:cs="Arial"/>
        </w:rPr>
        <w:t xml:space="preserve"> will receive their pension entitlements – lump sum and on-going pension. No added years or other enhancements will be payable.  </w:t>
      </w:r>
    </w:p>
    <w:p w:rsidR="00405FB4" w:rsidRDefault="006B5C76" w14:paraId="0A1E0229" w14:textId="77777777">
      <w:pPr>
        <w:pBdr>
          <w:top w:val="nil"/>
          <w:left w:val="nil"/>
          <w:bottom w:val="nil"/>
          <w:right w:val="nil"/>
          <w:between w:val="nil"/>
        </w:pBdr>
        <w:spacing w:after="160" w:line="360" w:lineRule="auto"/>
        <w:rPr>
          <w:rFonts w:ascii="Arial" w:hAnsi="Arial" w:eastAsia="Arial" w:cs="Arial"/>
        </w:rPr>
      </w:pPr>
      <w:r>
        <w:rPr>
          <w:rFonts w:ascii="Arial" w:hAnsi="Arial" w:eastAsia="Arial" w:cs="Arial"/>
          <w:b/>
          <w:bCs/>
        </w:rPr>
        <w:t>Redundancy Pay Table</w:t>
      </w:r>
    </w:p>
    <w:p w:rsidR="00405FB4" w:rsidRDefault="006B5C76" w14:paraId="3C458482" w14:textId="77777777">
      <w:pPr>
        <w:pBdr>
          <w:top w:val="nil"/>
          <w:left w:val="nil"/>
          <w:bottom w:val="nil"/>
          <w:right w:val="nil"/>
          <w:between w:val="nil"/>
        </w:pBdr>
        <w:spacing w:after="160" w:line="360" w:lineRule="auto"/>
        <w:rPr>
          <w:rFonts w:ascii="Arial" w:hAnsi="Arial" w:eastAsia="Arial" w:cs="Arial"/>
        </w:rPr>
      </w:pPr>
      <w:r>
        <w:rPr>
          <w:rFonts w:ascii="Arial" w:hAnsi="Arial" w:eastAsia="Arial" w:cs="Arial"/>
        </w:rPr>
        <w:t>To calculate the number of week’s redundancy pay, cross-reference the person’s age and years of service and then multiply that number by the weekly salary.  For example a person with a salary of £200 per week aged 22 with four years of service will be entitled to two weeks’ salary, a total redundancy of £400.</w:t>
      </w:r>
    </w:p>
    <w:tbl>
      <w:tblPr>
        <w:tblStyle w:val="affff3"/>
        <w:tblW w:w="9604" w:type="dxa"/>
        <w:tblInd w:w="-30" w:type="dxa"/>
        <w:tblLayout w:type="fixed"/>
        <w:tblLook w:val="0400" w:firstRow="0" w:lastRow="0" w:firstColumn="0" w:lastColumn="0" w:noHBand="0" w:noVBand="1"/>
      </w:tblPr>
      <w:tblGrid>
        <w:gridCol w:w="509"/>
        <w:gridCol w:w="195"/>
        <w:gridCol w:w="281"/>
        <w:gridCol w:w="477"/>
        <w:gridCol w:w="477"/>
        <w:gridCol w:w="478"/>
        <w:gridCol w:w="477"/>
        <w:gridCol w:w="143"/>
        <w:gridCol w:w="334"/>
        <w:gridCol w:w="265"/>
        <w:gridCol w:w="212"/>
        <w:gridCol w:w="424"/>
        <w:gridCol w:w="54"/>
        <w:gridCol w:w="477"/>
        <w:gridCol w:w="98"/>
        <w:gridCol w:w="379"/>
        <w:gridCol w:w="255"/>
        <w:gridCol w:w="222"/>
        <w:gridCol w:w="415"/>
        <w:gridCol w:w="63"/>
        <w:gridCol w:w="477"/>
        <w:gridCol w:w="88"/>
        <w:gridCol w:w="389"/>
        <w:gridCol w:w="245"/>
        <w:gridCol w:w="232"/>
        <w:gridCol w:w="405"/>
        <w:gridCol w:w="73"/>
        <w:gridCol w:w="477"/>
        <w:gridCol w:w="79"/>
        <w:gridCol w:w="398"/>
        <w:gridCol w:w="232"/>
        <w:gridCol w:w="274"/>
      </w:tblGrid>
      <w:tr w:rsidR="00405FB4" w14:paraId="61683990" w14:textId="77777777">
        <w:trPr>
          <w:trHeight w:val="305"/>
        </w:trPr>
        <w:tc>
          <w:tcPr>
            <w:tcW w:w="705" w:type="dxa"/>
            <w:gridSpan w:val="2"/>
          </w:tcPr>
          <w:p w:rsidR="00405FB4" w:rsidRDefault="00405FB4" w14:paraId="51F9501C" w14:textId="77777777">
            <w:pPr>
              <w:pBdr>
                <w:top w:val="nil"/>
                <w:left w:val="nil"/>
                <w:bottom w:val="nil"/>
                <w:right w:val="nil"/>
                <w:between w:val="nil"/>
              </w:pBdr>
              <w:spacing w:after="160" w:line="360" w:lineRule="auto"/>
              <w:rPr>
                <w:rFonts w:ascii="Arial" w:hAnsi="Arial" w:eastAsia="Arial" w:cs="Arial"/>
                <w:sz w:val="14"/>
                <w:szCs w:val="14"/>
              </w:rPr>
            </w:pPr>
          </w:p>
        </w:tc>
        <w:tc>
          <w:tcPr>
            <w:tcW w:w="2333" w:type="dxa"/>
            <w:gridSpan w:val="6"/>
          </w:tcPr>
          <w:p w:rsidR="00405FB4" w:rsidRDefault="006B5C76" w14:paraId="648316B0"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b/>
                <w:bCs/>
                <w:sz w:val="14"/>
                <w:szCs w:val="14"/>
              </w:rPr>
              <w:t>Service (years)</w:t>
            </w:r>
          </w:p>
        </w:tc>
        <w:tc>
          <w:tcPr>
            <w:tcW w:w="599" w:type="dxa"/>
            <w:gridSpan w:val="2"/>
          </w:tcPr>
          <w:p w:rsidR="00405FB4" w:rsidRDefault="00405FB4" w14:paraId="140A59F2" w14:textId="77777777">
            <w:pPr>
              <w:pBdr>
                <w:top w:val="nil"/>
                <w:left w:val="nil"/>
                <w:bottom w:val="nil"/>
                <w:right w:val="nil"/>
                <w:between w:val="nil"/>
              </w:pBdr>
              <w:spacing w:after="160" w:line="360" w:lineRule="auto"/>
              <w:rPr>
                <w:rFonts w:ascii="Arial" w:hAnsi="Arial" w:eastAsia="Arial" w:cs="Arial"/>
                <w:sz w:val="14"/>
                <w:szCs w:val="14"/>
              </w:rPr>
            </w:pPr>
          </w:p>
        </w:tc>
        <w:tc>
          <w:tcPr>
            <w:tcW w:w="636" w:type="dxa"/>
            <w:gridSpan w:val="2"/>
          </w:tcPr>
          <w:p w:rsidR="00405FB4" w:rsidRDefault="00405FB4" w14:paraId="6C2963FD" w14:textId="77777777">
            <w:pPr>
              <w:pBdr>
                <w:top w:val="nil"/>
                <w:left w:val="nil"/>
                <w:bottom w:val="nil"/>
                <w:right w:val="nil"/>
                <w:between w:val="nil"/>
              </w:pBdr>
              <w:spacing w:after="160" w:line="360" w:lineRule="auto"/>
              <w:rPr>
                <w:rFonts w:ascii="Arial" w:hAnsi="Arial" w:eastAsia="Arial" w:cs="Arial"/>
                <w:sz w:val="14"/>
                <w:szCs w:val="14"/>
              </w:rPr>
            </w:pPr>
          </w:p>
        </w:tc>
        <w:tc>
          <w:tcPr>
            <w:tcW w:w="629" w:type="dxa"/>
            <w:gridSpan w:val="3"/>
          </w:tcPr>
          <w:p w:rsidR="00405FB4" w:rsidRDefault="00405FB4" w14:paraId="0AEDE144" w14:textId="77777777">
            <w:pPr>
              <w:pBdr>
                <w:top w:val="nil"/>
                <w:left w:val="nil"/>
                <w:bottom w:val="nil"/>
                <w:right w:val="nil"/>
                <w:between w:val="nil"/>
              </w:pBdr>
              <w:spacing w:after="160" w:line="360" w:lineRule="auto"/>
              <w:rPr>
                <w:rFonts w:ascii="Arial" w:hAnsi="Arial" w:eastAsia="Arial" w:cs="Arial"/>
                <w:sz w:val="14"/>
                <w:szCs w:val="14"/>
              </w:rPr>
            </w:pPr>
          </w:p>
        </w:tc>
        <w:tc>
          <w:tcPr>
            <w:tcW w:w="634" w:type="dxa"/>
            <w:gridSpan w:val="2"/>
          </w:tcPr>
          <w:p w:rsidR="00405FB4" w:rsidRDefault="00405FB4" w14:paraId="62E7A705" w14:textId="77777777">
            <w:pPr>
              <w:pBdr>
                <w:top w:val="nil"/>
                <w:left w:val="nil"/>
                <w:bottom w:val="nil"/>
                <w:right w:val="nil"/>
                <w:between w:val="nil"/>
              </w:pBdr>
              <w:spacing w:after="160" w:line="360" w:lineRule="auto"/>
              <w:rPr>
                <w:rFonts w:ascii="Arial" w:hAnsi="Arial" w:eastAsia="Arial" w:cs="Arial"/>
                <w:sz w:val="14"/>
                <w:szCs w:val="14"/>
              </w:rPr>
            </w:pPr>
          </w:p>
        </w:tc>
        <w:tc>
          <w:tcPr>
            <w:tcW w:w="637" w:type="dxa"/>
            <w:gridSpan w:val="2"/>
          </w:tcPr>
          <w:p w:rsidR="00405FB4" w:rsidRDefault="00405FB4" w14:paraId="6BFF694B" w14:textId="77777777">
            <w:pPr>
              <w:pBdr>
                <w:top w:val="nil"/>
                <w:left w:val="nil"/>
                <w:bottom w:val="nil"/>
                <w:right w:val="nil"/>
                <w:between w:val="nil"/>
              </w:pBdr>
              <w:spacing w:after="160" w:line="360" w:lineRule="auto"/>
              <w:rPr>
                <w:rFonts w:ascii="Arial" w:hAnsi="Arial" w:eastAsia="Arial" w:cs="Arial"/>
                <w:sz w:val="14"/>
                <w:szCs w:val="14"/>
              </w:rPr>
            </w:pPr>
          </w:p>
        </w:tc>
        <w:tc>
          <w:tcPr>
            <w:tcW w:w="628" w:type="dxa"/>
            <w:gridSpan w:val="3"/>
          </w:tcPr>
          <w:p w:rsidR="00405FB4" w:rsidRDefault="00405FB4" w14:paraId="40775377" w14:textId="77777777">
            <w:pPr>
              <w:pBdr>
                <w:top w:val="nil"/>
                <w:left w:val="nil"/>
                <w:bottom w:val="nil"/>
                <w:right w:val="nil"/>
                <w:between w:val="nil"/>
              </w:pBdr>
              <w:spacing w:after="160" w:line="360" w:lineRule="auto"/>
              <w:rPr>
                <w:rFonts w:ascii="Arial" w:hAnsi="Arial" w:eastAsia="Arial" w:cs="Arial"/>
                <w:sz w:val="14"/>
                <w:szCs w:val="14"/>
              </w:rPr>
            </w:pPr>
          </w:p>
        </w:tc>
        <w:tc>
          <w:tcPr>
            <w:tcW w:w="634" w:type="dxa"/>
            <w:gridSpan w:val="2"/>
          </w:tcPr>
          <w:p w:rsidR="00405FB4" w:rsidRDefault="00405FB4" w14:paraId="3CC9C164" w14:textId="77777777">
            <w:pPr>
              <w:pBdr>
                <w:top w:val="nil"/>
                <w:left w:val="nil"/>
                <w:bottom w:val="nil"/>
                <w:right w:val="nil"/>
                <w:between w:val="nil"/>
              </w:pBdr>
              <w:spacing w:after="160" w:line="360" w:lineRule="auto"/>
              <w:rPr>
                <w:rFonts w:ascii="Arial" w:hAnsi="Arial" w:eastAsia="Arial" w:cs="Arial"/>
                <w:sz w:val="14"/>
                <w:szCs w:val="14"/>
              </w:rPr>
            </w:pPr>
          </w:p>
        </w:tc>
        <w:tc>
          <w:tcPr>
            <w:tcW w:w="637" w:type="dxa"/>
            <w:gridSpan w:val="2"/>
          </w:tcPr>
          <w:p w:rsidR="00405FB4" w:rsidRDefault="00405FB4" w14:paraId="230CE5E8" w14:textId="77777777">
            <w:pPr>
              <w:pBdr>
                <w:top w:val="nil"/>
                <w:left w:val="nil"/>
                <w:bottom w:val="nil"/>
                <w:right w:val="nil"/>
                <w:between w:val="nil"/>
              </w:pBdr>
              <w:spacing w:after="160" w:line="360" w:lineRule="auto"/>
              <w:rPr>
                <w:rFonts w:ascii="Arial" w:hAnsi="Arial" w:eastAsia="Arial" w:cs="Arial"/>
                <w:sz w:val="14"/>
                <w:szCs w:val="14"/>
              </w:rPr>
            </w:pPr>
          </w:p>
        </w:tc>
        <w:tc>
          <w:tcPr>
            <w:tcW w:w="629" w:type="dxa"/>
            <w:gridSpan w:val="3"/>
          </w:tcPr>
          <w:p w:rsidR="00405FB4" w:rsidRDefault="00405FB4" w14:paraId="40DCC12F" w14:textId="77777777">
            <w:pPr>
              <w:pBdr>
                <w:top w:val="nil"/>
                <w:left w:val="nil"/>
                <w:bottom w:val="nil"/>
                <w:right w:val="nil"/>
                <w:between w:val="nil"/>
              </w:pBdr>
              <w:spacing w:after="160" w:line="360" w:lineRule="auto"/>
              <w:rPr>
                <w:rFonts w:ascii="Arial" w:hAnsi="Arial" w:eastAsia="Arial" w:cs="Arial"/>
                <w:sz w:val="14"/>
                <w:szCs w:val="14"/>
              </w:rPr>
            </w:pPr>
          </w:p>
        </w:tc>
        <w:tc>
          <w:tcPr>
            <w:tcW w:w="630" w:type="dxa"/>
            <w:gridSpan w:val="2"/>
          </w:tcPr>
          <w:p w:rsidR="00405FB4" w:rsidRDefault="00405FB4" w14:paraId="6FEC01FC" w14:textId="77777777">
            <w:pPr>
              <w:pBdr>
                <w:top w:val="nil"/>
                <w:left w:val="nil"/>
                <w:bottom w:val="nil"/>
                <w:right w:val="nil"/>
                <w:between w:val="nil"/>
              </w:pBdr>
              <w:spacing w:after="160" w:line="360" w:lineRule="auto"/>
              <w:rPr>
                <w:rFonts w:ascii="Arial" w:hAnsi="Arial" w:eastAsia="Arial" w:cs="Arial"/>
                <w:sz w:val="14"/>
                <w:szCs w:val="14"/>
              </w:rPr>
            </w:pPr>
          </w:p>
        </w:tc>
        <w:tc>
          <w:tcPr>
            <w:tcW w:w="274" w:type="dxa"/>
          </w:tcPr>
          <w:p w:rsidR="00405FB4" w:rsidRDefault="00405FB4" w14:paraId="4C151F8D" w14:textId="77777777">
            <w:pPr>
              <w:pBdr>
                <w:top w:val="nil"/>
                <w:left w:val="nil"/>
                <w:bottom w:val="nil"/>
                <w:right w:val="nil"/>
                <w:between w:val="nil"/>
              </w:pBdr>
              <w:spacing w:after="160" w:line="360" w:lineRule="auto"/>
              <w:rPr>
                <w:rFonts w:ascii="Arial" w:hAnsi="Arial" w:eastAsia="Arial" w:cs="Arial"/>
                <w:sz w:val="14"/>
                <w:szCs w:val="14"/>
              </w:rPr>
            </w:pPr>
          </w:p>
        </w:tc>
      </w:tr>
      <w:tr w:rsidR="00405FB4" w14:paraId="73717A38" w14:textId="77777777">
        <w:trPr>
          <w:trHeight w:val="305"/>
        </w:trPr>
        <w:tc>
          <w:tcPr>
            <w:tcW w:w="510" w:type="dxa"/>
            <w:tcBorders>
              <w:top w:val="single" w:color="808080" w:sz="6" w:space="0"/>
              <w:left w:val="single" w:color="808080" w:sz="6" w:space="0"/>
              <w:bottom w:val="single" w:color="808080" w:sz="6" w:space="0"/>
              <w:right w:val="single" w:color="808080" w:sz="6" w:space="0"/>
            </w:tcBorders>
          </w:tcPr>
          <w:p w:rsidR="00405FB4" w:rsidRDefault="006B5C76" w14:paraId="7675453E"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b/>
                <w:bCs/>
                <w:sz w:val="14"/>
                <w:szCs w:val="14"/>
              </w:rPr>
              <w:t>Age</w:t>
            </w:r>
          </w:p>
        </w:tc>
        <w:tc>
          <w:tcPr>
            <w:tcW w:w="476" w:type="dxa"/>
            <w:gridSpan w:val="2"/>
            <w:tcBorders>
              <w:top w:val="single" w:color="808080" w:sz="6" w:space="0"/>
              <w:left w:val="single" w:color="808080" w:sz="6" w:space="0"/>
              <w:bottom w:val="single" w:color="808080" w:sz="6" w:space="0"/>
              <w:right w:val="single" w:color="808080" w:sz="6" w:space="0"/>
            </w:tcBorders>
          </w:tcPr>
          <w:p w:rsidR="00405FB4" w:rsidRDefault="006B5C76" w14:paraId="0BEE4600"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b/>
                <w:bCs/>
                <w:sz w:val="14"/>
                <w:szCs w:val="14"/>
              </w:rPr>
              <w:t>2</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4F0025D2"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b/>
                <w:bCs/>
                <w:sz w:val="14"/>
                <w:szCs w:val="14"/>
              </w:rPr>
              <w:t>3</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53B7CF7E"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b/>
                <w:bCs/>
                <w:sz w:val="14"/>
                <w:szCs w:val="14"/>
              </w:rPr>
              <w:t>4</w:t>
            </w:r>
          </w:p>
        </w:tc>
        <w:tc>
          <w:tcPr>
            <w:tcW w:w="478" w:type="dxa"/>
            <w:tcBorders>
              <w:top w:val="single" w:color="808080" w:sz="6" w:space="0"/>
              <w:left w:val="single" w:color="808080" w:sz="6" w:space="0"/>
              <w:bottom w:val="single" w:color="808080" w:sz="6" w:space="0"/>
              <w:right w:val="single" w:color="808080" w:sz="6" w:space="0"/>
            </w:tcBorders>
          </w:tcPr>
          <w:p w:rsidR="00405FB4" w:rsidRDefault="006B5C76" w14:paraId="4D9FE552"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b/>
                <w:bCs/>
                <w:sz w:val="14"/>
                <w:szCs w:val="14"/>
              </w:rPr>
              <w:t>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0A2D5EBF"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b/>
                <w:bCs/>
                <w:sz w:val="14"/>
                <w:szCs w:val="14"/>
              </w:rPr>
              <w:t>6</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099884B4"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b/>
                <w:bCs/>
                <w:sz w:val="14"/>
                <w:szCs w:val="14"/>
              </w:rPr>
              <w:t>7</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3B27B386"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b/>
                <w:bCs/>
                <w:sz w:val="14"/>
                <w:szCs w:val="14"/>
              </w:rPr>
              <w:t>8</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7D1EF61D"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b/>
                <w:bCs/>
                <w:sz w:val="14"/>
                <w:szCs w:val="14"/>
              </w:rPr>
              <w:t>9</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27D4BFF5"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b/>
                <w:bCs/>
                <w:sz w:val="14"/>
                <w:szCs w:val="14"/>
              </w:rPr>
              <w:t>10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27D4D294"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b/>
                <w:bCs/>
                <w:sz w:val="14"/>
                <w:szCs w:val="14"/>
              </w:rPr>
              <w:t>11</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2A9F3090"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b/>
                <w:bCs/>
                <w:sz w:val="14"/>
                <w:szCs w:val="14"/>
              </w:rPr>
              <w:t>12</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3816D204"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b/>
                <w:bCs/>
                <w:sz w:val="14"/>
                <w:szCs w:val="14"/>
              </w:rPr>
              <w:t>13</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5E83A4CA"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b/>
                <w:bCs/>
                <w:sz w:val="14"/>
                <w:szCs w:val="14"/>
              </w:rPr>
              <w:t>14</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7B55C234"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b/>
                <w:bCs/>
                <w:sz w:val="14"/>
                <w:szCs w:val="14"/>
              </w:rPr>
              <w:t>15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24084984"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b/>
                <w:bCs/>
                <w:sz w:val="14"/>
                <w:szCs w:val="14"/>
              </w:rPr>
              <w:t>16</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6CF913E8"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b/>
                <w:bCs/>
                <w:sz w:val="14"/>
                <w:szCs w:val="14"/>
              </w:rPr>
              <w:t>17</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2A7DAC02"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b/>
                <w:bCs/>
                <w:sz w:val="14"/>
                <w:szCs w:val="14"/>
              </w:rPr>
              <w:t>18</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323CA4F7"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b/>
                <w:bCs/>
                <w:sz w:val="14"/>
                <w:szCs w:val="14"/>
              </w:rPr>
              <w:t>19</w:t>
            </w:r>
          </w:p>
        </w:tc>
        <w:tc>
          <w:tcPr>
            <w:tcW w:w="506" w:type="dxa"/>
            <w:gridSpan w:val="2"/>
            <w:tcBorders>
              <w:top w:val="single" w:color="808080" w:sz="6" w:space="0"/>
              <w:left w:val="single" w:color="808080" w:sz="6" w:space="0"/>
              <w:bottom w:val="single" w:color="808080" w:sz="6" w:space="0"/>
              <w:right w:val="single" w:color="808080" w:sz="6" w:space="0"/>
            </w:tcBorders>
          </w:tcPr>
          <w:p w:rsidR="00405FB4" w:rsidRDefault="006B5C76" w14:paraId="5B916235"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b/>
                <w:bCs/>
                <w:sz w:val="14"/>
                <w:szCs w:val="14"/>
              </w:rPr>
              <w:t>20</w:t>
            </w:r>
          </w:p>
        </w:tc>
      </w:tr>
      <w:tr w:rsidR="00405FB4" w14:paraId="7681C4DB" w14:textId="77777777">
        <w:trPr>
          <w:trHeight w:val="305"/>
        </w:trPr>
        <w:tc>
          <w:tcPr>
            <w:tcW w:w="510" w:type="dxa"/>
            <w:tcBorders>
              <w:top w:val="single" w:color="808080" w:sz="6" w:space="0"/>
              <w:left w:val="single" w:color="808080" w:sz="6" w:space="0"/>
              <w:bottom w:val="single" w:color="808080" w:sz="6" w:space="0"/>
              <w:right w:val="single" w:color="808080" w:sz="6" w:space="0"/>
            </w:tcBorders>
          </w:tcPr>
          <w:p w:rsidR="00405FB4" w:rsidRDefault="006B5C76" w14:paraId="636AB6EB"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b/>
                <w:bCs/>
                <w:sz w:val="14"/>
                <w:szCs w:val="14"/>
              </w:rPr>
              <w:t>17</w:t>
            </w:r>
          </w:p>
        </w:tc>
        <w:tc>
          <w:tcPr>
            <w:tcW w:w="476" w:type="dxa"/>
            <w:gridSpan w:val="2"/>
            <w:tcBorders>
              <w:top w:val="single" w:color="808080" w:sz="6" w:space="0"/>
              <w:left w:val="single" w:color="808080" w:sz="6" w:space="0"/>
              <w:bottom w:val="single" w:color="808080" w:sz="6" w:space="0"/>
              <w:right w:val="single" w:color="808080" w:sz="6" w:space="0"/>
            </w:tcBorders>
          </w:tcPr>
          <w:p w:rsidR="00405FB4" w:rsidRDefault="006B5C76" w14:paraId="0FF849E3"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43374E40"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3BC1BD59"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8" w:type="dxa"/>
            <w:tcBorders>
              <w:top w:val="single" w:color="808080" w:sz="6" w:space="0"/>
              <w:left w:val="single" w:color="808080" w:sz="6" w:space="0"/>
              <w:bottom w:val="single" w:color="808080" w:sz="6" w:space="0"/>
              <w:right w:val="single" w:color="808080" w:sz="6" w:space="0"/>
            </w:tcBorders>
          </w:tcPr>
          <w:p w:rsidR="00405FB4" w:rsidRDefault="006B5C76" w14:paraId="1289DFD8"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4E5D1325"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63B45CB0"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1954BB82"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62AA2F75"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35EB956A"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29CFCB4A"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23B6B02C"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32915D1B"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0DAD957A"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574C136E"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1C923FF3"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31AC10B7"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310A023D"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6804BC1E"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506" w:type="dxa"/>
            <w:gridSpan w:val="2"/>
            <w:tcBorders>
              <w:top w:val="single" w:color="808080" w:sz="6" w:space="0"/>
              <w:left w:val="single" w:color="808080" w:sz="6" w:space="0"/>
              <w:bottom w:val="single" w:color="808080" w:sz="6" w:space="0"/>
              <w:right w:val="single" w:color="808080" w:sz="6" w:space="0"/>
            </w:tcBorders>
          </w:tcPr>
          <w:p w:rsidR="00405FB4" w:rsidRDefault="006B5C76" w14:paraId="18B1C290"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r>
      <w:tr w:rsidR="00405FB4" w14:paraId="08B3A306" w14:textId="77777777">
        <w:trPr>
          <w:trHeight w:val="305"/>
        </w:trPr>
        <w:tc>
          <w:tcPr>
            <w:tcW w:w="510" w:type="dxa"/>
            <w:tcBorders>
              <w:top w:val="single" w:color="808080" w:sz="6" w:space="0"/>
              <w:left w:val="single" w:color="808080" w:sz="6" w:space="0"/>
              <w:bottom w:val="single" w:color="808080" w:sz="6" w:space="0"/>
              <w:right w:val="single" w:color="808080" w:sz="6" w:space="0"/>
            </w:tcBorders>
          </w:tcPr>
          <w:p w:rsidR="00405FB4" w:rsidRDefault="006B5C76" w14:paraId="6B6A0EC0"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b/>
                <w:bCs/>
                <w:sz w:val="14"/>
                <w:szCs w:val="14"/>
              </w:rPr>
              <w:t>18</w:t>
            </w:r>
          </w:p>
        </w:tc>
        <w:tc>
          <w:tcPr>
            <w:tcW w:w="476" w:type="dxa"/>
            <w:gridSpan w:val="2"/>
            <w:tcBorders>
              <w:top w:val="single" w:color="808080" w:sz="6" w:space="0"/>
              <w:left w:val="single" w:color="808080" w:sz="6" w:space="0"/>
              <w:bottom w:val="single" w:color="808080" w:sz="6" w:space="0"/>
              <w:right w:val="single" w:color="808080" w:sz="6" w:space="0"/>
            </w:tcBorders>
          </w:tcPr>
          <w:p w:rsidR="00405FB4" w:rsidRDefault="006B5C76" w14:paraId="5EC4CC11"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3ED58CCE"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21879281"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8" w:type="dxa"/>
            <w:tcBorders>
              <w:top w:val="single" w:color="808080" w:sz="6" w:space="0"/>
              <w:left w:val="single" w:color="808080" w:sz="6" w:space="0"/>
              <w:bottom w:val="single" w:color="808080" w:sz="6" w:space="0"/>
              <w:right w:val="single" w:color="808080" w:sz="6" w:space="0"/>
            </w:tcBorders>
          </w:tcPr>
          <w:p w:rsidR="00405FB4" w:rsidRDefault="006B5C76" w14:paraId="690C2645"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122502E1"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30EC351A"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70BDE53C"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401010E1"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436458BC"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7BAD0BB2"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38A69EFB"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6B2DCBA3"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56EA1EDB"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6EAE8E19"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398E4D6B"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233CD0EC"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6F27B969"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6200DC84"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506" w:type="dxa"/>
            <w:gridSpan w:val="2"/>
            <w:tcBorders>
              <w:top w:val="single" w:color="808080" w:sz="6" w:space="0"/>
              <w:left w:val="single" w:color="808080" w:sz="6" w:space="0"/>
              <w:bottom w:val="single" w:color="808080" w:sz="6" w:space="0"/>
              <w:right w:val="single" w:color="808080" w:sz="6" w:space="0"/>
            </w:tcBorders>
          </w:tcPr>
          <w:p w:rsidR="00405FB4" w:rsidRDefault="006B5C76" w14:paraId="56189908"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r>
      <w:tr w:rsidR="00405FB4" w14:paraId="4DA3CBD4" w14:textId="77777777">
        <w:trPr>
          <w:trHeight w:val="305"/>
        </w:trPr>
        <w:tc>
          <w:tcPr>
            <w:tcW w:w="510" w:type="dxa"/>
            <w:tcBorders>
              <w:top w:val="single" w:color="808080" w:sz="6" w:space="0"/>
              <w:left w:val="single" w:color="808080" w:sz="6" w:space="0"/>
              <w:bottom w:val="single" w:color="808080" w:sz="6" w:space="0"/>
              <w:right w:val="single" w:color="808080" w:sz="6" w:space="0"/>
            </w:tcBorders>
          </w:tcPr>
          <w:p w:rsidR="00405FB4" w:rsidRDefault="006B5C76" w14:paraId="6E81CBDC"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b/>
                <w:bCs/>
                <w:sz w:val="14"/>
                <w:szCs w:val="14"/>
              </w:rPr>
              <w:t>19</w:t>
            </w:r>
          </w:p>
        </w:tc>
        <w:tc>
          <w:tcPr>
            <w:tcW w:w="476" w:type="dxa"/>
            <w:gridSpan w:val="2"/>
            <w:tcBorders>
              <w:top w:val="single" w:color="808080" w:sz="6" w:space="0"/>
              <w:left w:val="single" w:color="808080" w:sz="6" w:space="0"/>
              <w:bottom w:val="single" w:color="808080" w:sz="6" w:space="0"/>
              <w:right w:val="single" w:color="808080" w:sz="6" w:space="0"/>
            </w:tcBorders>
          </w:tcPr>
          <w:p w:rsidR="00405FB4" w:rsidRDefault="006B5C76" w14:paraId="047696FC"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548AEFED"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712341A5"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2.0</w:t>
            </w:r>
          </w:p>
        </w:tc>
        <w:tc>
          <w:tcPr>
            <w:tcW w:w="478" w:type="dxa"/>
            <w:tcBorders>
              <w:top w:val="single" w:color="808080" w:sz="6" w:space="0"/>
              <w:left w:val="single" w:color="808080" w:sz="6" w:space="0"/>
              <w:bottom w:val="single" w:color="808080" w:sz="6" w:space="0"/>
              <w:right w:val="single" w:color="808080" w:sz="6" w:space="0"/>
            </w:tcBorders>
          </w:tcPr>
          <w:p w:rsidR="00405FB4" w:rsidRDefault="006B5C76" w14:paraId="709A3C04"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67FD6701"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7F656D72"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7124B7AE"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28A7856C"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3DB659C6"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179EDD18"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4494A53B"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1593952A"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59CE1FBB"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53A440F8"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5F5D437B"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17F2BA46"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55E0DB2E"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2E45660E"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506" w:type="dxa"/>
            <w:gridSpan w:val="2"/>
            <w:tcBorders>
              <w:top w:val="single" w:color="808080" w:sz="6" w:space="0"/>
              <w:left w:val="single" w:color="808080" w:sz="6" w:space="0"/>
              <w:bottom w:val="single" w:color="808080" w:sz="6" w:space="0"/>
              <w:right w:val="single" w:color="808080" w:sz="6" w:space="0"/>
            </w:tcBorders>
          </w:tcPr>
          <w:p w:rsidR="00405FB4" w:rsidRDefault="006B5C76" w14:paraId="3768E19B"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r>
      <w:tr w:rsidR="00405FB4" w14:paraId="5EDA0D71" w14:textId="77777777">
        <w:trPr>
          <w:trHeight w:val="305"/>
        </w:trPr>
        <w:tc>
          <w:tcPr>
            <w:tcW w:w="510" w:type="dxa"/>
            <w:tcBorders>
              <w:top w:val="single" w:color="808080" w:sz="6" w:space="0"/>
              <w:left w:val="single" w:color="808080" w:sz="6" w:space="0"/>
              <w:bottom w:val="single" w:color="808080" w:sz="6" w:space="0"/>
              <w:right w:val="single" w:color="808080" w:sz="6" w:space="0"/>
            </w:tcBorders>
          </w:tcPr>
          <w:p w:rsidR="00405FB4" w:rsidRDefault="006B5C76" w14:paraId="1FCF59A9"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b/>
                <w:bCs/>
                <w:sz w:val="14"/>
                <w:szCs w:val="14"/>
              </w:rPr>
              <w:t>20</w:t>
            </w:r>
          </w:p>
        </w:tc>
        <w:tc>
          <w:tcPr>
            <w:tcW w:w="476" w:type="dxa"/>
            <w:gridSpan w:val="2"/>
            <w:tcBorders>
              <w:top w:val="single" w:color="808080" w:sz="6" w:space="0"/>
              <w:left w:val="single" w:color="808080" w:sz="6" w:space="0"/>
              <w:bottom w:val="single" w:color="808080" w:sz="6" w:space="0"/>
              <w:right w:val="single" w:color="808080" w:sz="6" w:space="0"/>
            </w:tcBorders>
          </w:tcPr>
          <w:p w:rsidR="00405FB4" w:rsidRDefault="006B5C76" w14:paraId="70AF7378"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15EDC2F3"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5D5C9D99"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2.0</w:t>
            </w:r>
          </w:p>
        </w:tc>
        <w:tc>
          <w:tcPr>
            <w:tcW w:w="478" w:type="dxa"/>
            <w:tcBorders>
              <w:top w:val="single" w:color="808080" w:sz="6" w:space="0"/>
              <w:left w:val="single" w:color="808080" w:sz="6" w:space="0"/>
              <w:bottom w:val="single" w:color="808080" w:sz="6" w:space="0"/>
              <w:right w:val="single" w:color="808080" w:sz="6" w:space="0"/>
            </w:tcBorders>
          </w:tcPr>
          <w:p w:rsidR="00405FB4" w:rsidRDefault="006B5C76" w14:paraId="4516CEB3"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170473E2"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20DE6A30"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0F9C790D"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00DC9163"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28C23625"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3DA3DF3E"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52B81C89"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7C2B8F2E"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2E20C8A1"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3ABD9823"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168253C7"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20D4C3B3"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1D646BAB"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30833718"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506" w:type="dxa"/>
            <w:gridSpan w:val="2"/>
            <w:tcBorders>
              <w:top w:val="single" w:color="808080" w:sz="6" w:space="0"/>
              <w:left w:val="single" w:color="808080" w:sz="6" w:space="0"/>
              <w:bottom w:val="single" w:color="808080" w:sz="6" w:space="0"/>
              <w:right w:val="single" w:color="808080" w:sz="6" w:space="0"/>
            </w:tcBorders>
          </w:tcPr>
          <w:p w:rsidR="00405FB4" w:rsidRDefault="006B5C76" w14:paraId="34E5617F"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r>
      <w:tr w:rsidR="00405FB4" w14:paraId="08D6108E" w14:textId="77777777">
        <w:trPr>
          <w:trHeight w:val="305"/>
        </w:trPr>
        <w:tc>
          <w:tcPr>
            <w:tcW w:w="510" w:type="dxa"/>
            <w:tcBorders>
              <w:top w:val="single" w:color="808080" w:sz="6" w:space="0"/>
              <w:left w:val="single" w:color="808080" w:sz="6" w:space="0"/>
              <w:bottom w:val="single" w:color="808080" w:sz="6" w:space="0"/>
              <w:right w:val="single" w:color="808080" w:sz="6" w:space="0"/>
            </w:tcBorders>
          </w:tcPr>
          <w:p w:rsidR="00405FB4" w:rsidRDefault="006B5C76" w14:paraId="6E428CC0"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b/>
                <w:bCs/>
                <w:sz w:val="14"/>
                <w:szCs w:val="14"/>
              </w:rPr>
              <w:t>21</w:t>
            </w:r>
          </w:p>
        </w:tc>
        <w:tc>
          <w:tcPr>
            <w:tcW w:w="476" w:type="dxa"/>
            <w:gridSpan w:val="2"/>
            <w:tcBorders>
              <w:top w:val="single" w:color="808080" w:sz="6" w:space="0"/>
              <w:left w:val="single" w:color="808080" w:sz="6" w:space="0"/>
              <w:bottom w:val="single" w:color="808080" w:sz="6" w:space="0"/>
              <w:right w:val="single" w:color="808080" w:sz="6" w:space="0"/>
            </w:tcBorders>
          </w:tcPr>
          <w:p w:rsidR="00405FB4" w:rsidRDefault="006B5C76" w14:paraId="0A1EA6C0"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54EFD71C"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101C3254"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2.0</w:t>
            </w:r>
          </w:p>
        </w:tc>
        <w:tc>
          <w:tcPr>
            <w:tcW w:w="478" w:type="dxa"/>
            <w:tcBorders>
              <w:top w:val="single" w:color="808080" w:sz="6" w:space="0"/>
              <w:left w:val="single" w:color="808080" w:sz="6" w:space="0"/>
              <w:bottom w:val="single" w:color="808080" w:sz="6" w:space="0"/>
              <w:right w:val="single" w:color="808080" w:sz="6" w:space="0"/>
            </w:tcBorders>
          </w:tcPr>
          <w:p w:rsidR="00405FB4" w:rsidRDefault="006B5C76" w14:paraId="24C37C3C"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7A81DAB7"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3.0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62B0A546"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2DC165F1"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6F709D86"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4E5808C0"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22549D52"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23241806"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3ABA71BA"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1DA9B45B"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1278BAFD"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3CAA2AAA"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6733A2C8"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42F8C97E"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5D56C3C2"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506" w:type="dxa"/>
            <w:gridSpan w:val="2"/>
            <w:tcBorders>
              <w:top w:val="single" w:color="808080" w:sz="6" w:space="0"/>
              <w:left w:val="single" w:color="808080" w:sz="6" w:space="0"/>
              <w:bottom w:val="single" w:color="808080" w:sz="6" w:space="0"/>
              <w:right w:val="single" w:color="808080" w:sz="6" w:space="0"/>
            </w:tcBorders>
          </w:tcPr>
          <w:p w:rsidR="00405FB4" w:rsidRDefault="006B5C76" w14:paraId="64A0D346"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r>
      <w:tr w:rsidR="00405FB4" w14:paraId="35C5A644" w14:textId="77777777">
        <w:trPr>
          <w:trHeight w:val="305"/>
        </w:trPr>
        <w:tc>
          <w:tcPr>
            <w:tcW w:w="510" w:type="dxa"/>
            <w:tcBorders>
              <w:top w:val="single" w:color="808080" w:sz="6" w:space="0"/>
              <w:left w:val="single" w:color="808080" w:sz="6" w:space="0"/>
              <w:bottom w:val="single" w:color="808080" w:sz="6" w:space="0"/>
              <w:right w:val="single" w:color="808080" w:sz="6" w:space="0"/>
            </w:tcBorders>
          </w:tcPr>
          <w:p w:rsidR="00405FB4" w:rsidRDefault="006B5C76" w14:paraId="1745CF2F"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b/>
                <w:bCs/>
                <w:sz w:val="14"/>
                <w:szCs w:val="14"/>
              </w:rPr>
              <w:t>22</w:t>
            </w:r>
          </w:p>
        </w:tc>
        <w:tc>
          <w:tcPr>
            <w:tcW w:w="476" w:type="dxa"/>
            <w:gridSpan w:val="2"/>
            <w:tcBorders>
              <w:top w:val="single" w:color="808080" w:sz="6" w:space="0"/>
              <w:left w:val="single" w:color="808080" w:sz="6" w:space="0"/>
              <w:bottom w:val="single" w:color="808080" w:sz="6" w:space="0"/>
              <w:right w:val="single" w:color="808080" w:sz="6" w:space="0"/>
            </w:tcBorders>
          </w:tcPr>
          <w:p w:rsidR="00405FB4" w:rsidRDefault="006B5C76" w14:paraId="6C2A0F5E"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249C8C6D"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24C3EE11"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2.0</w:t>
            </w:r>
          </w:p>
        </w:tc>
        <w:tc>
          <w:tcPr>
            <w:tcW w:w="478" w:type="dxa"/>
            <w:tcBorders>
              <w:top w:val="single" w:color="808080" w:sz="6" w:space="0"/>
              <w:left w:val="single" w:color="808080" w:sz="6" w:space="0"/>
              <w:bottom w:val="single" w:color="808080" w:sz="6" w:space="0"/>
              <w:right w:val="single" w:color="808080" w:sz="6" w:space="0"/>
            </w:tcBorders>
          </w:tcPr>
          <w:p w:rsidR="00405FB4" w:rsidRDefault="006B5C76" w14:paraId="0B90CC0F"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4CF112AC"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3.0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5766254D"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3.5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04B1EC7E"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38CA585E"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45ACE9A3"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158BE3BD"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32AC951D"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21E15001"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5BC7015D"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7C8C462A"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2C6CC35A"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638F248B"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0579C1F7"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2B12CF90"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506" w:type="dxa"/>
            <w:gridSpan w:val="2"/>
            <w:tcBorders>
              <w:top w:val="single" w:color="808080" w:sz="6" w:space="0"/>
              <w:left w:val="single" w:color="808080" w:sz="6" w:space="0"/>
              <w:bottom w:val="single" w:color="808080" w:sz="6" w:space="0"/>
              <w:right w:val="single" w:color="808080" w:sz="6" w:space="0"/>
            </w:tcBorders>
          </w:tcPr>
          <w:p w:rsidR="00405FB4" w:rsidRDefault="006B5C76" w14:paraId="0BB18EF3"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r>
      <w:tr w:rsidR="00405FB4" w14:paraId="516E1BD4" w14:textId="77777777">
        <w:trPr>
          <w:trHeight w:val="305"/>
        </w:trPr>
        <w:tc>
          <w:tcPr>
            <w:tcW w:w="510" w:type="dxa"/>
            <w:tcBorders>
              <w:top w:val="single" w:color="808080" w:sz="6" w:space="0"/>
              <w:left w:val="single" w:color="808080" w:sz="6" w:space="0"/>
              <w:bottom w:val="single" w:color="808080" w:sz="6" w:space="0"/>
              <w:right w:val="single" w:color="808080" w:sz="6" w:space="0"/>
            </w:tcBorders>
          </w:tcPr>
          <w:p w:rsidR="00405FB4" w:rsidRDefault="006B5C76" w14:paraId="7A885C0F"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b/>
                <w:bCs/>
                <w:sz w:val="14"/>
                <w:szCs w:val="14"/>
              </w:rPr>
              <w:t>23</w:t>
            </w:r>
          </w:p>
        </w:tc>
        <w:tc>
          <w:tcPr>
            <w:tcW w:w="476" w:type="dxa"/>
            <w:gridSpan w:val="2"/>
            <w:tcBorders>
              <w:top w:val="single" w:color="808080" w:sz="6" w:space="0"/>
              <w:left w:val="single" w:color="808080" w:sz="6" w:space="0"/>
              <w:bottom w:val="single" w:color="808080" w:sz="6" w:space="0"/>
              <w:right w:val="single" w:color="808080" w:sz="6" w:space="0"/>
            </w:tcBorders>
          </w:tcPr>
          <w:p w:rsidR="00405FB4" w:rsidRDefault="006B5C76" w14:paraId="5C40B817"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39E321F3"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599A27B7"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2.5</w:t>
            </w:r>
          </w:p>
        </w:tc>
        <w:tc>
          <w:tcPr>
            <w:tcW w:w="478" w:type="dxa"/>
            <w:tcBorders>
              <w:top w:val="single" w:color="808080" w:sz="6" w:space="0"/>
              <w:left w:val="single" w:color="808080" w:sz="6" w:space="0"/>
              <w:bottom w:val="single" w:color="808080" w:sz="6" w:space="0"/>
              <w:right w:val="single" w:color="808080" w:sz="6" w:space="0"/>
            </w:tcBorders>
          </w:tcPr>
          <w:p w:rsidR="00405FB4" w:rsidRDefault="006B5C76" w14:paraId="09F2796A"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3.0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36289A7F"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3.5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4EBBBC73"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4.0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1339581B"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4.5</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19F5AC7F"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00E74FD2"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44EDC9EF"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7168BAD3"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59D4369F"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3D406946"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6B137167"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63F2677D"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657915FA"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714D036A"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3288F36B"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506" w:type="dxa"/>
            <w:gridSpan w:val="2"/>
            <w:tcBorders>
              <w:top w:val="single" w:color="808080" w:sz="6" w:space="0"/>
              <w:left w:val="single" w:color="808080" w:sz="6" w:space="0"/>
              <w:bottom w:val="single" w:color="808080" w:sz="6" w:space="0"/>
              <w:right w:val="single" w:color="808080" w:sz="6" w:space="0"/>
            </w:tcBorders>
          </w:tcPr>
          <w:p w:rsidR="00405FB4" w:rsidRDefault="006B5C76" w14:paraId="4AEF17BA"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r>
      <w:tr w:rsidR="00405FB4" w14:paraId="185C1396" w14:textId="77777777">
        <w:trPr>
          <w:trHeight w:val="305"/>
        </w:trPr>
        <w:tc>
          <w:tcPr>
            <w:tcW w:w="510" w:type="dxa"/>
            <w:tcBorders>
              <w:top w:val="single" w:color="808080" w:sz="6" w:space="0"/>
              <w:left w:val="single" w:color="808080" w:sz="6" w:space="0"/>
              <w:bottom w:val="single" w:color="808080" w:sz="6" w:space="0"/>
              <w:right w:val="single" w:color="808080" w:sz="6" w:space="0"/>
            </w:tcBorders>
          </w:tcPr>
          <w:p w:rsidR="00405FB4" w:rsidRDefault="006B5C76" w14:paraId="082E6504"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b/>
                <w:bCs/>
                <w:sz w:val="14"/>
                <w:szCs w:val="14"/>
              </w:rPr>
              <w:t>24</w:t>
            </w:r>
          </w:p>
        </w:tc>
        <w:tc>
          <w:tcPr>
            <w:tcW w:w="476" w:type="dxa"/>
            <w:gridSpan w:val="2"/>
            <w:tcBorders>
              <w:top w:val="single" w:color="808080" w:sz="6" w:space="0"/>
              <w:left w:val="single" w:color="808080" w:sz="6" w:space="0"/>
              <w:bottom w:val="single" w:color="808080" w:sz="6" w:space="0"/>
              <w:right w:val="single" w:color="808080" w:sz="6" w:space="0"/>
            </w:tcBorders>
          </w:tcPr>
          <w:p w:rsidR="00405FB4" w:rsidRDefault="006B5C76" w14:paraId="76E60B7D"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7253ADB9"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0F3C8107"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3.0</w:t>
            </w:r>
          </w:p>
        </w:tc>
        <w:tc>
          <w:tcPr>
            <w:tcW w:w="478" w:type="dxa"/>
            <w:tcBorders>
              <w:top w:val="single" w:color="808080" w:sz="6" w:space="0"/>
              <w:left w:val="single" w:color="808080" w:sz="6" w:space="0"/>
              <w:bottom w:val="single" w:color="808080" w:sz="6" w:space="0"/>
              <w:right w:val="single" w:color="808080" w:sz="6" w:space="0"/>
            </w:tcBorders>
          </w:tcPr>
          <w:p w:rsidR="00405FB4" w:rsidRDefault="006B5C76" w14:paraId="1F2EB5E6"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3.5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5E04EF8D"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4.0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7E66DA7F"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4.5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4AD93804"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5.0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0A46D14A"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5.5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59D7C392"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4576A103"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730BDC49"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290EC173"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36202608"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0A5FBECD"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1627734D"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027F06A0"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5E2DDDB2"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209EF100"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506" w:type="dxa"/>
            <w:gridSpan w:val="2"/>
            <w:tcBorders>
              <w:top w:val="single" w:color="808080" w:sz="6" w:space="0"/>
              <w:left w:val="single" w:color="808080" w:sz="6" w:space="0"/>
              <w:bottom w:val="single" w:color="808080" w:sz="6" w:space="0"/>
              <w:right w:val="single" w:color="808080" w:sz="6" w:space="0"/>
            </w:tcBorders>
          </w:tcPr>
          <w:p w:rsidR="00405FB4" w:rsidRDefault="006B5C76" w14:paraId="0C9056BC"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r>
      <w:tr w:rsidR="00405FB4" w14:paraId="2143ABBC" w14:textId="77777777">
        <w:trPr>
          <w:trHeight w:val="305"/>
        </w:trPr>
        <w:tc>
          <w:tcPr>
            <w:tcW w:w="510" w:type="dxa"/>
            <w:tcBorders>
              <w:top w:val="single" w:color="808080" w:sz="6" w:space="0"/>
              <w:left w:val="single" w:color="808080" w:sz="6" w:space="0"/>
              <w:bottom w:val="single" w:color="808080" w:sz="6" w:space="0"/>
              <w:right w:val="single" w:color="808080" w:sz="6" w:space="0"/>
            </w:tcBorders>
          </w:tcPr>
          <w:p w:rsidR="00405FB4" w:rsidRDefault="006B5C76" w14:paraId="1F681831"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b/>
                <w:bCs/>
                <w:sz w:val="14"/>
                <w:szCs w:val="14"/>
              </w:rPr>
              <w:t>25</w:t>
            </w:r>
          </w:p>
        </w:tc>
        <w:tc>
          <w:tcPr>
            <w:tcW w:w="476" w:type="dxa"/>
            <w:gridSpan w:val="2"/>
            <w:tcBorders>
              <w:top w:val="single" w:color="808080" w:sz="6" w:space="0"/>
              <w:left w:val="single" w:color="808080" w:sz="6" w:space="0"/>
              <w:bottom w:val="single" w:color="808080" w:sz="6" w:space="0"/>
              <w:right w:val="single" w:color="808080" w:sz="6" w:space="0"/>
            </w:tcBorders>
          </w:tcPr>
          <w:p w:rsidR="00405FB4" w:rsidRDefault="006B5C76" w14:paraId="7774DA34"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58E3E4E4"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3.0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39D0DD2A"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3.5</w:t>
            </w:r>
          </w:p>
        </w:tc>
        <w:tc>
          <w:tcPr>
            <w:tcW w:w="478" w:type="dxa"/>
            <w:tcBorders>
              <w:top w:val="single" w:color="808080" w:sz="6" w:space="0"/>
              <w:left w:val="single" w:color="808080" w:sz="6" w:space="0"/>
              <w:bottom w:val="single" w:color="808080" w:sz="6" w:space="0"/>
              <w:right w:val="single" w:color="808080" w:sz="6" w:space="0"/>
            </w:tcBorders>
          </w:tcPr>
          <w:p w:rsidR="00405FB4" w:rsidRDefault="006B5C76" w14:paraId="1CC16209"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4.0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41DABB93"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4.5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7F5ADB1A"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5.0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5B947971"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5.5</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6A03CDC6"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6.0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2EFA0A16"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6.5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4961A9B6"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42B87C0A"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3A7B6C11"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2BED9940"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551CF441"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52D350CE"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0FCFDDF5"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3482C1CB"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17514EA8"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506" w:type="dxa"/>
            <w:gridSpan w:val="2"/>
            <w:tcBorders>
              <w:top w:val="single" w:color="808080" w:sz="6" w:space="0"/>
              <w:left w:val="single" w:color="808080" w:sz="6" w:space="0"/>
              <w:bottom w:val="single" w:color="808080" w:sz="6" w:space="0"/>
              <w:right w:val="single" w:color="808080" w:sz="6" w:space="0"/>
            </w:tcBorders>
          </w:tcPr>
          <w:p w:rsidR="00405FB4" w:rsidRDefault="006B5C76" w14:paraId="25434891"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r>
      <w:tr w:rsidR="00405FB4" w14:paraId="54F4473E" w14:textId="77777777">
        <w:trPr>
          <w:trHeight w:val="305"/>
        </w:trPr>
        <w:tc>
          <w:tcPr>
            <w:tcW w:w="510" w:type="dxa"/>
            <w:tcBorders>
              <w:top w:val="single" w:color="808080" w:sz="6" w:space="0"/>
              <w:left w:val="single" w:color="808080" w:sz="6" w:space="0"/>
              <w:bottom w:val="single" w:color="808080" w:sz="6" w:space="0"/>
              <w:right w:val="single" w:color="808080" w:sz="6" w:space="0"/>
            </w:tcBorders>
          </w:tcPr>
          <w:p w:rsidR="00405FB4" w:rsidRDefault="006B5C76" w14:paraId="3C200298"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b/>
                <w:bCs/>
                <w:sz w:val="14"/>
                <w:szCs w:val="14"/>
              </w:rPr>
              <w:t>26</w:t>
            </w:r>
          </w:p>
        </w:tc>
        <w:tc>
          <w:tcPr>
            <w:tcW w:w="476" w:type="dxa"/>
            <w:gridSpan w:val="2"/>
            <w:tcBorders>
              <w:top w:val="single" w:color="808080" w:sz="6" w:space="0"/>
              <w:left w:val="single" w:color="808080" w:sz="6" w:space="0"/>
              <w:bottom w:val="single" w:color="808080" w:sz="6" w:space="0"/>
              <w:right w:val="single" w:color="808080" w:sz="6" w:space="0"/>
            </w:tcBorders>
          </w:tcPr>
          <w:p w:rsidR="00405FB4" w:rsidRDefault="006B5C76" w14:paraId="33105D02"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15CCDCC3"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3.0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6F3DDFCE"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4.0</w:t>
            </w:r>
          </w:p>
        </w:tc>
        <w:tc>
          <w:tcPr>
            <w:tcW w:w="478" w:type="dxa"/>
            <w:tcBorders>
              <w:top w:val="single" w:color="808080" w:sz="6" w:space="0"/>
              <w:left w:val="single" w:color="808080" w:sz="6" w:space="0"/>
              <w:bottom w:val="single" w:color="808080" w:sz="6" w:space="0"/>
              <w:right w:val="single" w:color="808080" w:sz="6" w:space="0"/>
            </w:tcBorders>
          </w:tcPr>
          <w:p w:rsidR="00405FB4" w:rsidRDefault="006B5C76" w14:paraId="33BFE02B"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4.5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63078EB0"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5.0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33F9D134"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5.5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11DB7483"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6.0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2B11770B"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6.5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5810B657"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7.0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142FFD2D"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7.5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10106B76"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60F7459D"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09367746"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098A66BD"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1D941DE1"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564B0393"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16D4F925"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0366B2A6"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506" w:type="dxa"/>
            <w:gridSpan w:val="2"/>
            <w:tcBorders>
              <w:top w:val="single" w:color="808080" w:sz="6" w:space="0"/>
              <w:left w:val="single" w:color="808080" w:sz="6" w:space="0"/>
              <w:bottom w:val="single" w:color="808080" w:sz="6" w:space="0"/>
              <w:right w:val="single" w:color="808080" w:sz="6" w:space="0"/>
            </w:tcBorders>
          </w:tcPr>
          <w:p w:rsidR="00405FB4" w:rsidRDefault="006B5C76" w14:paraId="15E0323F"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r>
      <w:tr w:rsidR="00405FB4" w14:paraId="508E0AE4" w14:textId="77777777">
        <w:trPr>
          <w:trHeight w:val="305"/>
        </w:trPr>
        <w:tc>
          <w:tcPr>
            <w:tcW w:w="510" w:type="dxa"/>
            <w:tcBorders>
              <w:top w:val="single" w:color="808080" w:sz="6" w:space="0"/>
              <w:left w:val="single" w:color="808080" w:sz="6" w:space="0"/>
              <w:bottom w:val="single" w:color="808080" w:sz="6" w:space="0"/>
              <w:right w:val="single" w:color="808080" w:sz="6" w:space="0"/>
            </w:tcBorders>
          </w:tcPr>
          <w:p w:rsidR="00405FB4" w:rsidRDefault="006B5C76" w14:paraId="3A5E03BE"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b/>
                <w:bCs/>
                <w:sz w:val="14"/>
                <w:szCs w:val="14"/>
              </w:rPr>
              <w:t>27</w:t>
            </w:r>
          </w:p>
        </w:tc>
        <w:tc>
          <w:tcPr>
            <w:tcW w:w="476" w:type="dxa"/>
            <w:gridSpan w:val="2"/>
            <w:tcBorders>
              <w:top w:val="single" w:color="808080" w:sz="6" w:space="0"/>
              <w:left w:val="single" w:color="808080" w:sz="6" w:space="0"/>
              <w:bottom w:val="single" w:color="808080" w:sz="6" w:space="0"/>
              <w:right w:val="single" w:color="808080" w:sz="6" w:space="0"/>
            </w:tcBorders>
          </w:tcPr>
          <w:p w:rsidR="00405FB4" w:rsidRDefault="006B5C76" w14:paraId="43C27148"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1580A828"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3.0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03BFC793"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4.0</w:t>
            </w:r>
          </w:p>
        </w:tc>
        <w:tc>
          <w:tcPr>
            <w:tcW w:w="478" w:type="dxa"/>
            <w:tcBorders>
              <w:top w:val="single" w:color="808080" w:sz="6" w:space="0"/>
              <w:left w:val="single" w:color="808080" w:sz="6" w:space="0"/>
              <w:bottom w:val="single" w:color="808080" w:sz="6" w:space="0"/>
              <w:right w:val="single" w:color="808080" w:sz="6" w:space="0"/>
            </w:tcBorders>
          </w:tcPr>
          <w:p w:rsidR="00405FB4" w:rsidRDefault="006B5C76" w14:paraId="6F57F8FD"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5.0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1CF7F0A8"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5.5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6ED8227D"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6.0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74AFFDDB"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6.5</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1EAAC2DB"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7.0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18020E9F"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7.5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21F7B30B"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8.0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369C7933"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8.5</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2BE268F4"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27E120CC"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02B408E1"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4FC56040"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620A6026"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43178E09"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79B0CF40"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506" w:type="dxa"/>
            <w:gridSpan w:val="2"/>
            <w:tcBorders>
              <w:top w:val="single" w:color="808080" w:sz="6" w:space="0"/>
              <w:left w:val="single" w:color="808080" w:sz="6" w:space="0"/>
              <w:bottom w:val="single" w:color="808080" w:sz="6" w:space="0"/>
              <w:right w:val="single" w:color="808080" w:sz="6" w:space="0"/>
            </w:tcBorders>
          </w:tcPr>
          <w:p w:rsidR="00405FB4" w:rsidRDefault="006B5C76" w14:paraId="0F0BBE3E"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r>
      <w:tr w:rsidR="00405FB4" w14:paraId="5EA4ACD9" w14:textId="77777777">
        <w:trPr>
          <w:trHeight w:val="305"/>
        </w:trPr>
        <w:tc>
          <w:tcPr>
            <w:tcW w:w="510" w:type="dxa"/>
            <w:tcBorders>
              <w:top w:val="single" w:color="808080" w:sz="6" w:space="0"/>
              <w:left w:val="single" w:color="808080" w:sz="6" w:space="0"/>
              <w:bottom w:val="single" w:color="808080" w:sz="6" w:space="0"/>
              <w:right w:val="single" w:color="808080" w:sz="6" w:space="0"/>
            </w:tcBorders>
          </w:tcPr>
          <w:p w:rsidR="00405FB4" w:rsidRDefault="006B5C76" w14:paraId="7444B9C5"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b/>
                <w:bCs/>
                <w:sz w:val="14"/>
                <w:szCs w:val="14"/>
              </w:rPr>
              <w:t>28</w:t>
            </w:r>
          </w:p>
        </w:tc>
        <w:tc>
          <w:tcPr>
            <w:tcW w:w="476" w:type="dxa"/>
            <w:gridSpan w:val="2"/>
            <w:tcBorders>
              <w:top w:val="single" w:color="808080" w:sz="6" w:space="0"/>
              <w:left w:val="single" w:color="808080" w:sz="6" w:space="0"/>
              <w:bottom w:val="single" w:color="808080" w:sz="6" w:space="0"/>
              <w:right w:val="single" w:color="808080" w:sz="6" w:space="0"/>
            </w:tcBorders>
          </w:tcPr>
          <w:p w:rsidR="00405FB4" w:rsidRDefault="006B5C76" w14:paraId="0B97BED2"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57802254"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3.0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69B1D884"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4.0</w:t>
            </w:r>
          </w:p>
        </w:tc>
        <w:tc>
          <w:tcPr>
            <w:tcW w:w="478" w:type="dxa"/>
            <w:tcBorders>
              <w:top w:val="single" w:color="808080" w:sz="6" w:space="0"/>
              <w:left w:val="single" w:color="808080" w:sz="6" w:space="0"/>
              <w:bottom w:val="single" w:color="808080" w:sz="6" w:space="0"/>
              <w:right w:val="single" w:color="808080" w:sz="6" w:space="0"/>
            </w:tcBorders>
          </w:tcPr>
          <w:p w:rsidR="00405FB4" w:rsidRDefault="006B5C76" w14:paraId="66CC1E49"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5.0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3FB2CAA9"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6.0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49157DB3"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6.5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588420BB"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7.0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5FE88491"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7.5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76329852"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8.0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0E0A8657"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8.5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44D07785"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9.0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0C8600D6"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9.5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0BDACB37"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63B2BCAB"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5AFCD518"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3087E5EB"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688C26EF"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63BE925D"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506" w:type="dxa"/>
            <w:gridSpan w:val="2"/>
            <w:tcBorders>
              <w:top w:val="single" w:color="808080" w:sz="6" w:space="0"/>
              <w:left w:val="single" w:color="808080" w:sz="6" w:space="0"/>
              <w:bottom w:val="single" w:color="808080" w:sz="6" w:space="0"/>
              <w:right w:val="single" w:color="808080" w:sz="6" w:space="0"/>
            </w:tcBorders>
          </w:tcPr>
          <w:p w:rsidR="00405FB4" w:rsidRDefault="006B5C76" w14:paraId="2101D713"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r>
      <w:tr w:rsidR="00405FB4" w14:paraId="13410BC5" w14:textId="77777777">
        <w:trPr>
          <w:trHeight w:val="305"/>
        </w:trPr>
        <w:tc>
          <w:tcPr>
            <w:tcW w:w="510" w:type="dxa"/>
            <w:tcBorders>
              <w:top w:val="single" w:color="808080" w:sz="6" w:space="0"/>
              <w:left w:val="single" w:color="808080" w:sz="6" w:space="0"/>
              <w:bottom w:val="single" w:color="808080" w:sz="6" w:space="0"/>
              <w:right w:val="single" w:color="808080" w:sz="6" w:space="0"/>
            </w:tcBorders>
          </w:tcPr>
          <w:p w:rsidR="00405FB4" w:rsidRDefault="006B5C76" w14:paraId="6E87DC78"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b/>
                <w:bCs/>
                <w:sz w:val="14"/>
                <w:szCs w:val="14"/>
              </w:rPr>
              <w:t>29</w:t>
            </w:r>
          </w:p>
        </w:tc>
        <w:tc>
          <w:tcPr>
            <w:tcW w:w="476" w:type="dxa"/>
            <w:gridSpan w:val="2"/>
            <w:tcBorders>
              <w:top w:val="single" w:color="808080" w:sz="6" w:space="0"/>
              <w:left w:val="single" w:color="808080" w:sz="6" w:space="0"/>
              <w:bottom w:val="single" w:color="808080" w:sz="6" w:space="0"/>
              <w:right w:val="single" w:color="808080" w:sz="6" w:space="0"/>
            </w:tcBorders>
          </w:tcPr>
          <w:p w:rsidR="00405FB4" w:rsidRDefault="006B5C76" w14:paraId="6D21C70D"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43DE2772"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3.0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3C9C25A5"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4.0</w:t>
            </w:r>
          </w:p>
        </w:tc>
        <w:tc>
          <w:tcPr>
            <w:tcW w:w="478" w:type="dxa"/>
            <w:tcBorders>
              <w:top w:val="single" w:color="808080" w:sz="6" w:space="0"/>
              <w:left w:val="single" w:color="808080" w:sz="6" w:space="0"/>
              <w:bottom w:val="single" w:color="808080" w:sz="6" w:space="0"/>
              <w:right w:val="single" w:color="808080" w:sz="6" w:space="0"/>
            </w:tcBorders>
          </w:tcPr>
          <w:p w:rsidR="00405FB4" w:rsidRDefault="006B5C76" w14:paraId="4D5CEDA1"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5.0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0115064B"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6.0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1E9F25B1"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7.0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5A75C4DA"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7.5</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730DC475"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8.0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7236BC2E"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8.5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38DE1E55"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9.0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3C3E72D4"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9.5</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42C80196"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10.0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0DF1B7C7"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10.5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0D24106F"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3B971C36"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2F220BB3"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4827A1D3"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337806A7"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506" w:type="dxa"/>
            <w:gridSpan w:val="2"/>
            <w:tcBorders>
              <w:top w:val="single" w:color="808080" w:sz="6" w:space="0"/>
              <w:left w:val="single" w:color="808080" w:sz="6" w:space="0"/>
              <w:bottom w:val="single" w:color="808080" w:sz="6" w:space="0"/>
              <w:right w:val="single" w:color="808080" w:sz="6" w:space="0"/>
            </w:tcBorders>
          </w:tcPr>
          <w:p w:rsidR="00405FB4" w:rsidRDefault="006B5C76" w14:paraId="1EA3F6D5"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r>
      <w:tr w:rsidR="00405FB4" w14:paraId="2D4E84C9" w14:textId="77777777">
        <w:trPr>
          <w:trHeight w:val="305"/>
        </w:trPr>
        <w:tc>
          <w:tcPr>
            <w:tcW w:w="510" w:type="dxa"/>
            <w:tcBorders>
              <w:top w:val="single" w:color="808080" w:sz="6" w:space="0"/>
              <w:left w:val="single" w:color="808080" w:sz="6" w:space="0"/>
              <w:bottom w:val="single" w:color="808080" w:sz="6" w:space="0"/>
              <w:right w:val="single" w:color="808080" w:sz="6" w:space="0"/>
            </w:tcBorders>
          </w:tcPr>
          <w:p w:rsidR="00405FB4" w:rsidRDefault="006B5C76" w14:paraId="416D357F"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b/>
                <w:bCs/>
                <w:sz w:val="14"/>
                <w:szCs w:val="14"/>
              </w:rPr>
              <w:t>30</w:t>
            </w:r>
          </w:p>
        </w:tc>
        <w:tc>
          <w:tcPr>
            <w:tcW w:w="476" w:type="dxa"/>
            <w:gridSpan w:val="2"/>
            <w:tcBorders>
              <w:top w:val="single" w:color="808080" w:sz="6" w:space="0"/>
              <w:left w:val="single" w:color="808080" w:sz="6" w:space="0"/>
              <w:bottom w:val="single" w:color="808080" w:sz="6" w:space="0"/>
              <w:right w:val="single" w:color="808080" w:sz="6" w:space="0"/>
            </w:tcBorders>
          </w:tcPr>
          <w:p w:rsidR="00405FB4" w:rsidRDefault="006B5C76" w14:paraId="15AA1411"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38D09C3B"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3.0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360644EC"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4.0</w:t>
            </w:r>
          </w:p>
        </w:tc>
        <w:tc>
          <w:tcPr>
            <w:tcW w:w="478" w:type="dxa"/>
            <w:tcBorders>
              <w:top w:val="single" w:color="808080" w:sz="6" w:space="0"/>
              <w:left w:val="single" w:color="808080" w:sz="6" w:space="0"/>
              <w:bottom w:val="single" w:color="808080" w:sz="6" w:space="0"/>
              <w:right w:val="single" w:color="808080" w:sz="6" w:space="0"/>
            </w:tcBorders>
          </w:tcPr>
          <w:p w:rsidR="00405FB4" w:rsidRDefault="006B5C76" w14:paraId="298EE222"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5.0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6986085E"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6.0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55FBEC11"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7.0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3C9C33EC"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8.0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4F80C637"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8.5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1A4111E3"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9.0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4D57E624"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9.5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4024C127"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10.0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5D12D958"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10.5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3728FF8D"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11.0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3AE0A45B"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11.5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570E129F"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51ED3640"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144722F3"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081474C2"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506" w:type="dxa"/>
            <w:gridSpan w:val="2"/>
            <w:tcBorders>
              <w:top w:val="single" w:color="808080" w:sz="6" w:space="0"/>
              <w:left w:val="single" w:color="808080" w:sz="6" w:space="0"/>
              <w:bottom w:val="single" w:color="808080" w:sz="6" w:space="0"/>
              <w:right w:val="single" w:color="808080" w:sz="6" w:space="0"/>
            </w:tcBorders>
          </w:tcPr>
          <w:p w:rsidR="00405FB4" w:rsidRDefault="006B5C76" w14:paraId="13CFFDF6"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r>
      <w:tr w:rsidR="00405FB4" w14:paraId="0044264D" w14:textId="77777777">
        <w:trPr>
          <w:trHeight w:val="305"/>
        </w:trPr>
        <w:tc>
          <w:tcPr>
            <w:tcW w:w="510" w:type="dxa"/>
            <w:tcBorders>
              <w:top w:val="single" w:color="808080" w:sz="6" w:space="0"/>
              <w:left w:val="single" w:color="808080" w:sz="6" w:space="0"/>
              <w:bottom w:val="single" w:color="808080" w:sz="6" w:space="0"/>
              <w:right w:val="single" w:color="808080" w:sz="6" w:space="0"/>
            </w:tcBorders>
          </w:tcPr>
          <w:p w:rsidR="00405FB4" w:rsidRDefault="006B5C76" w14:paraId="3848D243"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b/>
                <w:bCs/>
                <w:sz w:val="14"/>
                <w:szCs w:val="14"/>
              </w:rPr>
              <w:t>31</w:t>
            </w:r>
          </w:p>
        </w:tc>
        <w:tc>
          <w:tcPr>
            <w:tcW w:w="476" w:type="dxa"/>
            <w:gridSpan w:val="2"/>
            <w:tcBorders>
              <w:top w:val="single" w:color="808080" w:sz="6" w:space="0"/>
              <w:left w:val="single" w:color="808080" w:sz="6" w:space="0"/>
              <w:bottom w:val="single" w:color="808080" w:sz="6" w:space="0"/>
              <w:right w:val="single" w:color="808080" w:sz="6" w:space="0"/>
            </w:tcBorders>
          </w:tcPr>
          <w:p w:rsidR="00405FB4" w:rsidRDefault="006B5C76" w14:paraId="5CB71381"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76741A6B"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3.0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5F2683EA"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4.0</w:t>
            </w:r>
          </w:p>
        </w:tc>
        <w:tc>
          <w:tcPr>
            <w:tcW w:w="478" w:type="dxa"/>
            <w:tcBorders>
              <w:top w:val="single" w:color="808080" w:sz="6" w:space="0"/>
              <w:left w:val="single" w:color="808080" w:sz="6" w:space="0"/>
              <w:bottom w:val="single" w:color="808080" w:sz="6" w:space="0"/>
              <w:right w:val="single" w:color="808080" w:sz="6" w:space="0"/>
            </w:tcBorders>
          </w:tcPr>
          <w:p w:rsidR="00405FB4" w:rsidRDefault="006B5C76" w14:paraId="639F8A63"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5.0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7A8CE4C2"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6.0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0A30DCCB"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7.0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0F930408"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8.0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160E67CC"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9.0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41B0BC20"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9.5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342DE840"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10.0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6033A3CF"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10.5</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38201DC2"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11.0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432261FC"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11.5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1915D777"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12.0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75F7BEAD"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12.5</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3C5AF9DE"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09309FC8"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296E5EE0"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506" w:type="dxa"/>
            <w:gridSpan w:val="2"/>
            <w:tcBorders>
              <w:top w:val="single" w:color="808080" w:sz="6" w:space="0"/>
              <w:left w:val="single" w:color="808080" w:sz="6" w:space="0"/>
              <w:bottom w:val="single" w:color="808080" w:sz="6" w:space="0"/>
              <w:right w:val="single" w:color="808080" w:sz="6" w:space="0"/>
            </w:tcBorders>
          </w:tcPr>
          <w:p w:rsidR="00405FB4" w:rsidRDefault="006B5C76" w14:paraId="0A3A7917"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r>
      <w:tr w:rsidR="00405FB4" w14:paraId="7615DF77" w14:textId="77777777">
        <w:trPr>
          <w:trHeight w:val="305"/>
        </w:trPr>
        <w:tc>
          <w:tcPr>
            <w:tcW w:w="510" w:type="dxa"/>
            <w:tcBorders>
              <w:top w:val="single" w:color="808080" w:sz="6" w:space="0"/>
              <w:left w:val="single" w:color="808080" w:sz="6" w:space="0"/>
              <w:bottom w:val="single" w:color="808080" w:sz="6" w:space="0"/>
              <w:right w:val="single" w:color="808080" w:sz="6" w:space="0"/>
            </w:tcBorders>
          </w:tcPr>
          <w:p w:rsidR="00405FB4" w:rsidRDefault="006B5C76" w14:paraId="517DFB43"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b/>
                <w:bCs/>
                <w:sz w:val="14"/>
                <w:szCs w:val="14"/>
              </w:rPr>
              <w:t>32</w:t>
            </w:r>
          </w:p>
        </w:tc>
        <w:tc>
          <w:tcPr>
            <w:tcW w:w="476" w:type="dxa"/>
            <w:gridSpan w:val="2"/>
            <w:tcBorders>
              <w:top w:val="single" w:color="808080" w:sz="6" w:space="0"/>
              <w:left w:val="single" w:color="808080" w:sz="6" w:space="0"/>
              <w:bottom w:val="single" w:color="808080" w:sz="6" w:space="0"/>
              <w:right w:val="single" w:color="808080" w:sz="6" w:space="0"/>
            </w:tcBorders>
          </w:tcPr>
          <w:p w:rsidR="00405FB4" w:rsidRDefault="006B5C76" w14:paraId="691D2862"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1EA3272C"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3.0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74228837"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4.0</w:t>
            </w:r>
          </w:p>
        </w:tc>
        <w:tc>
          <w:tcPr>
            <w:tcW w:w="478" w:type="dxa"/>
            <w:tcBorders>
              <w:top w:val="single" w:color="808080" w:sz="6" w:space="0"/>
              <w:left w:val="single" w:color="808080" w:sz="6" w:space="0"/>
              <w:bottom w:val="single" w:color="808080" w:sz="6" w:space="0"/>
              <w:right w:val="single" w:color="808080" w:sz="6" w:space="0"/>
            </w:tcBorders>
          </w:tcPr>
          <w:p w:rsidR="00405FB4" w:rsidRDefault="006B5C76" w14:paraId="6BD09FE3"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5.0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3D92B5AF"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6.0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4050DBE8"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7.0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79112B3E"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8.0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22B4F32B"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9.0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12E18606"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10.0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70DF6001"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10.5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4472FFAC"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11.0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0AC74653"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11.5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19E193A7"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12.0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7DEA3BAA"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12.5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1DFFEC56"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13.0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7E1A5137"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13.5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52AAB11A"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795911AD"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506" w:type="dxa"/>
            <w:gridSpan w:val="2"/>
            <w:tcBorders>
              <w:top w:val="single" w:color="808080" w:sz="6" w:space="0"/>
              <w:left w:val="single" w:color="808080" w:sz="6" w:space="0"/>
              <w:bottom w:val="single" w:color="808080" w:sz="6" w:space="0"/>
              <w:right w:val="single" w:color="808080" w:sz="6" w:space="0"/>
            </w:tcBorders>
          </w:tcPr>
          <w:p w:rsidR="00405FB4" w:rsidRDefault="006B5C76" w14:paraId="690814E1"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r>
      <w:tr w:rsidR="00405FB4" w14:paraId="5B9DDB8E" w14:textId="77777777">
        <w:trPr>
          <w:trHeight w:val="305"/>
        </w:trPr>
        <w:tc>
          <w:tcPr>
            <w:tcW w:w="510" w:type="dxa"/>
            <w:tcBorders>
              <w:top w:val="single" w:color="808080" w:sz="6" w:space="0"/>
              <w:left w:val="single" w:color="808080" w:sz="6" w:space="0"/>
              <w:bottom w:val="single" w:color="808080" w:sz="6" w:space="0"/>
              <w:right w:val="single" w:color="808080" w:sz="6" w:space="0"/>
            </w:tcBorders>
          </w:tcPr>
          <w:p w:rsidR="00405FB4" w:rsidRDefault="006B5C76" w14:paraId="402ACF5E"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b/>
                <w:bCs/>
                <w:sz w:val="14"/>
                <w:szCs w:val="14"/>
              </w:rPr>
              <w:t>33</w:t>
            </w:r>
          </w:p>
        </w:tc>
        <w:tc>
          <w:tcPr>
            <w:tcW w:w="476" w:type="dxa"/>
            <w:gridSpan w:val="2"/>
            <w:tcBorders>
              <w:top w:val="single" w:color="808080" w:sz="6" w:space="0"/>
              <w:left w:val="single" w:color="808080" w:sz="6" w:space="0"/>
              <w:bottom w:val="single" w:color="808080" w:sz="6" w:space="0"/>
              <w:right w:val="single" w:color="808080" w:sz="6" w:space="0"/>
            </w:tcBorders>
          </w:tcPr>
          <w:p w:rsidR="00405FB4" w:rsidRDefault="006B5C76" w14:paraId="45621BCB"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5FD121FF"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3.0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75121903"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4.0</w:t>
            </w:r>
          </w:p>
        </w:tc>
        <w:tc>
          <w:tcPr>
            <w:tcW w:w="478" w:type="dxa"/>
            <w:tcBorders>
              <w:top w:val="single" w:color="808080" w:sz="6" w:space="0"/>
              <w:left w:val="single" w:color="808080" w:sz="6" w:space="0"/>
              <w:bottom w:val="single" w:color="808080" w:sz="6" w:space="0"/>
              <w:right w:val="single" w:color="808080" w:sz="6" w:space="0"/>
            </w:tcBorders>
          </w:tcPr>
          <w:p w:rsidR="00405FB4" w:rsidRDefault="006B5C76" w14:paraId="52567F13"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5.0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5B55E6D3"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6.0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09850E36"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7.0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507EF420"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8.0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3168468B"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9.0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086710F3"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10.0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7501F492"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11.0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67106B04"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11.5</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7BE65A88"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12.0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4F2C0AB1"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12.5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67A308BB"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13.0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7492E55E"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13.5</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42763585"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14.0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4BEFF839"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14.5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5012726E"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c>
          <w:tcPr>
            <w:tcW w:w="506" w:type="dxa"/>
            <w:gridSpan w:val="2"/>
            <w:tcBorders>
              <w:top w:val="single" w:color="808080" w:sz="6" w:space="0"/>
              <w:left w:val="single" w:color="808080" w:sz="6" w:space="0"/>
              <w:bottom w:val="single" w:color="808080" w:sz="6" w:space="0"/>
              <w:right w:val="single" w:color="808080" w:sz="6" w:space="0"/>
            </w:tcBorders>
          </w:tcPr>
          <w:p w:rsidR="00405FB4" w:rsidRDefault="006B5C76" w14:paraId="6EBCC9FD"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r>
      <w:tr w:rsidR="00405FB4" w14:paraId="6761195C" w14:textId="77777777">
        <w:trPr>
          <w:trHeight w:val="305"/>
        </w:trPr>
        <w:tc>
          <w:tcPr>
            <w:tcW w:w="510" w:type="dxa"/>
            <w:tcBorders>
              <w:top w:val="single" w:color="808080" w:sz="6" w:space="0"/>
              <w:left w:val="single" w:color="808080" w:sz="6" w:space="0"/>
              <w:bottom w:val="single" w:color="808080" w:sz="6" w:space="0"/>
              <w:right w:val="single" w:color="808080" w:sz="6" w:space="0"/>
            </w:tcBorders>
          </w:tcPr>
          <w:p w:rsidR="00405FB4" w:rsidRDefault="006B5C76" w14:paraId="51FCBF1C"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b/>
                <w:bCs/>
                <w:sz w:val="14"/>
                <w:szCs w:val="14"/>
              </w:rPr>
              <w:t>34</w:t>
            </w:r>
          </w:p>
        </w:tc>
        <w:tc>
          <w:tcPr>
            <w:tcW w:w="476" w:type="dxa"/>
            <w:gridSpan w:val="2"/>
            <w:tcBorders>
              <w:top w:val="single" w:color="808080" w:sz="6" w:space="0"/>
              <w:left w:val="single" w:color="808080" w:sz="6" w:space="0"/>
              <w:bottom w:val="single" w:color="808080" w:sz="6" w:space="0"/>
              <w:right w:val="single" w:color="808080" w:sz="6" w:space="0"/>
            </w:tcBorders>
          </w:tcPr>
          <w:p w:rsidR="00405FB4" w:rsidRDefault="006B5C76" w14:paraId="683C7DEB"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73B79E06"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3.0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66363D78"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4.0</w:t>
            </w:r>
          </w:p>
        </w:tc>
        <w:tc>
          <w:tcPr>
            <w:tcW w:w="478" w:type="dxa"/>
            <w:tcBorders>
              <w:top w:val="single" w:color="808080" w:sz="6" w:space="0"/>
              <w:left w:val="single" w:color="808080" w:sz="6" w:space="0"/>
              <w:bottom w:val="single" w:color="808080" w:sz="6" w:space="0"/>
              <w:right w:val="single" w:color="808080" w:sz="6" w:space="0"/>
            </w:tcBorders>
          </w:tcPr>
          <w:p w:rsidR="00405FB4" w:rsidRDefault="006B5C76" w14:paraId="49E11702"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5.0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5B3C8F93"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6.0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3D5CF12A"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7.0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319CAE47"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8.0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62D6A159"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9.0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5EF8BF14"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10.0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07C743C0"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11.0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027EDC4B"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12.0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57D5DDEB"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12.5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42AF74D0"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13.0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60212461"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13.5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727D8EC0"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14.0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55DA6312"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14.5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3617852D"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15.0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3F5CEECF"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15.5</w:t>
            </w:r>
          </w:p>
        </w:tc>
        <w:tc>
          <w:tcPr>
            <w:tcW w:w="506" w:type="dxa"/>
            <w:gridSpan w:val="2"/>
            <w:tcBorders>
              <w:top w:val="single" w:color="808080" w:sz="6" w:space="0"/>
              <w:left w:val="single" w:color="808080" w:sz="6" w:space="0"/>
              <w:bottom w:val="single" w:color="808080" w:sz="6" w:space="0"/>
              <w:right w:val="single" w:color="808080" w:sz="6" w:space="0"/>
            </w:tcBorders>
          </w:tcPr>
          <w:p w:rsidR="00405FB4" w:rsidRDefault="006B5C76" w14:paraId="6B423E68"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0.0</w:t>
            </w:r>
          </w:p>
        </w:tc>
      </w:tr>
      <w:tr w:rsidR="00405FB4" w14:paraId="17E2431E" w14:textId="77777777">
        <w:trPr>
          <w:trHeight w:val="305"/>
        </w:trPr>
        <w:tc>
          <w:tcPr>
            <w:tcW w:w="510" w:type="dxa"/>
            <w:tcBorders>
              <w:top w:val="single" w:color="808080" w:sz="6" w:space="0"/>
              <w:left w:val="single" w:color="808080" w:sz="6" w:space="0"/>
              <w:bottom w:val="single" w:color="808080" w:sz="6" w:space="0"/>
              <w:right w:val="single" w:color="808080" w:sz="6" w:space="0"/>
            </w:tcBorders>
          </w:tcPr>
          <w:p w:rsidR="00405FB4" w:rsidRDefault="006B5C76" w14:paraId="1316C8C0"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b/>
                <w:bCs/>
                <w:sz w:val="14"/>
                <w:szCs w:val="14"/>
              </w:rPr>
              <w:t>35</w:t>
            </w:r>
          </w:p>
        </w:tc>
        <w:tc>
          <w:tcPr>
            <w:tcW w:w="476" w:type="dxa"/>
            <w:gridSpan w:val="2"/>
            <w:tcBorders>
              <w:top w:val="single" w:color="808080" w:sz="6" w:space="0"/>
              <w:left w:val="single" w:color="808080" w:sz="6" w:space="0"/>
              <w:bottom w:val="single" w:color="808080" w:sz="6" w:space="0"/>
              <w:right w:val="single" w:color="808080" w:sz="6" w:space="0"/>
            </w:tcBorders>
          </w:tcPr>
          <w:p w:rsidR="00405FB4" w:rsidRDefault="006B5C76" w14:paraId="6C20178F"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2634B06D"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3.0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4E611997"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4.0</w:t>
            </w:r>
          </w:p>
        </w:tc>
        <w:tc>
          <w:tcPr>
            <w:tcW w:w="478" w:type="dxa"/>
            <w:tcBorders>
              <w:top w:val="single" w:color="808080" w:sz="6" w:space="0"/>
              <w:left w:val="single" w:color="808080" w:sz="6" w:space="0"/>
              <w:bottom w:val="single" w:color="808080" w:sz="6" w:space="0"/>
              <w:right w:val="single" w:color="808080" w:sz="6" w:space="0"/>
            </w:tcBorders>
          </w:tcPr>
          <w:p w:rsidR="00405FB4" w:rsidRDefault="006B5C76" w14:paraId="7E1FA771"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5.0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1F67A858"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6.0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66B1E90B"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7.0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52464A39"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8.0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6D9A56E1"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9.0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5503DE56"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10.0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107578F7"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11.0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05AE488B"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12.0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0A21A170"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13.0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473B0E38"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13.5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3F9D4D97"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14.0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10B66C21"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14.5</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415EF266"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15.0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728606AC"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15.5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1ABAE99A"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16.0</w:t>
            </w:r>
          </w:p>
        </w:tc>
        <w:tc>
          <w:tcPr>
            <w:tcW w:w="506" w:type="dxa"/>
            <w:gridSpan w:val="2"/>
            <w:tcBorders>
              <w:top w:val="single" w:color="808080" w:sz="6" w:space="0"/>
              <w:left w:val="single" w:color="808080" w:sz="6" w:space="0"/>
              <w:bottom w:val="single" w:color="808080" w:sz="6" w:space="0"/>
              <w:right w:val="single" w:color="808080" w:sz="6" w:space="0"/>
            </w:tcBorders>
          </w:tcPr>
          <w:p w:rsidR="00405FB4" w:rsidRDefault="006B5C76" w14:paraId="0FA068D4"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16.5</w:t>
            </w:r>
          </w:p>
        </w:tc>
      </w:tr>
      <w:tr w:rsidR="00405FB4" w14:paraId="64C23384" w14:textId="77777777">
        <w:trPr>
          <w:trHeight w:val="305"/>
        </w:trPr>
        <w:tc>
          <w:tcPr>
            <w:tcW w:w="510" w:type="dxa"/>
            <w:tcBorders>
              <w:top w:val="single" w:color="808080" w:sz="6" w:space="0"/>
              <w:left w:val="single" w:color="808080" w:sz="6" w:space="0"/>
              <w:bottom w:val="single" w:color="808080" w:sz="6" w:space="0"/>
              <w:right w:val="single" w:color="808080" w:sz="6" w:space="0"/>
            </w:tcBorders>
          </w:tcPr>
          <w:p w:rsidR="00405FB4" w:rsidRDefault="006B5C76" w14:paraId="5E358EEB"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b/>
                <w:bCs/>
                <w:sz w:val="14"/>
                <w:szCs w:val="14"/>
              </w:rPr>
              <w:t>36</w:t>
            </w:r>
          </w:p>
        </w:tc>
        <w:tc>
          <w:tcPr>
            <w:tcW w:w="476" w:type="dxa"/>
            <w:gridSpan w:val="2"/>
            <w:tcBorders>
              <w:top w:val="single" w:color="808080" w:sz="6" w:space="0"/>
              <w:left w:val="single" w:color="808080" w:sz="6" w:space="0"/>
              <w:bottom w:val="single" w:color="808080" w:sz="6" w:space="0"/>
              <w:right w:val="single" w:color="808080" w:sz="6" w:space="0"/>
            </w:tcBorders>
          </w:tcPr>
          <w:p w:rsidR="00405FB4" w:rsidRDefault="006B5C76" w14:paraId="47B8AFFA"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1343E529"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3.0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2EBB197B"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4.0</w:t>
            </w:r>
          </w:p>
        </w:tc>
        <w:tc>
          <w:tcPr>
            <w:tcW w:w="478" w:type="dxa"/>
            <w:tcBorders>
              <w:top w:val="single" w:color="808080" w:sz="6" w:space="0"/>
              <w:left w:val="single" w:color="808080" w:sz="6" w:space="0"/>
              <w:bottom w:val="single" w:color="808080" w:sz="6" w:space="0"/>
              <w:right w:val="single" w:color="808080" w:sz="6" w:space="0"/>
            </w:tcBorders>
          </w:tcPr>
          <w:p w:rsidR="00405FB4" w:rsidRDefault="006B5C76" w14:paraId="5ACD5761"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5.0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129DF9F6"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6.0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518AFE0D"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7.0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5C410E97"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8.0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46D996D7"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9.0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247C83BC"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10.0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57D67DAA"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11.0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5A9FCFB4"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12.0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3FF00A47"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13.0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76C7101E"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14.0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4DC2564B"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14.5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33755DC7"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15.0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389B6FAA"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15.5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3E179477"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16.0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29A76C8D"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16.5</w:t>
            </w:r>
          </w:p>
        </w:tc>
        <w:tc>
          <w:tcPr>
            <w:tcW w:w="506" w:type="dxa"/>
            <w:gridSpan w:val="2"/>
            <w:tcBorders>
              <w:top w:val="single" w:color="808080" w:sz="6" w:space="0"/>
              <w:left w:val="single" w:color="808080" w:sz="6" w:space="0"/>
              <w:bottom w:val="single" w:color="808080" w:sz="6" w:space="0"/>
              <w:right w:val="single" w:color="808080" w:sz="6" w:space="0"/>
            </w:tcBorders>
          </w:tcPr>
          <w:p w:rsidR="00405FB4" w:rsidRDefault="006B5C76" w14:paraId="16FC3677"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17.0</w:t>
            </w:r>
          </w:p>
        </w:tc>
      </w:tr>
      <w:tr w:rsidR="00405FB4" w14:paraId="67C7C9BA" w14:textId="77777777">
        <w:trPr>
          <w:trHeight w:val="305"/>
        </w:trPr>
        <w:tc>
          <w:tcPr>
            <w:tcW w:w="510" w:type="dxa"/>
            <w:tcBorders>
              <w:top w:val="single" w:color="808080" w:sz="6" w:space="0"/>
              <w:left w:val="single" w:color="808080" w:sz="6" w:space="0"/>
              <w:bottom w:val="single" w:color="808080" w:sz="6" w:space="0"/>
              <w:right w:val="single" w:color="808080" w:sz="6" w:space="0"/>
            </w:tcBorders>
          </w:tcPr>
          <w:p w:rsidR="00405FB4" w:rsidRDefault="006B5C76" w14:paraId="093F4951"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b/>
                <w:bCs/>
                <w:sz w:val="14"/>
                <w:szCs w:val="14"/>
              </w:rPr>
              <w:t>37</w:t>
            </w:r>
          </w:p>
        </w:tc>
        <w:tc>
          <w:tcPr>
            <w:tcW w:w="476" w:type="dxa"/>
            <w:gridSpan w:val="2"/>
            <w:tcBorders>
              <w:top w:val="single" w:color="808080" w:sz="6" w:space="0"/>
              <w:left w:val="single" w:color="808080" w:sz="6" w:space="0"/>
              <w:bottom w:val="single" w:color="808080" w:sz="6" w:space="0"/>
              <w:right w:val="single" w:color="808080" w:sz="6" w:space="0"/>
            </w:tcBorders>
          </w:tcPr>
          <w:p w:rsidR="00405FB4" w:rsidRDefault="006B5C76" w14:paraId="5BEC4D4A"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135DF7D0"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3.0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16F89792"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4.0</w:t>
            </w:r>
          </w:p>
        </w:tc>
        <w:tc>
          <w:tcPr>
            <w:tcW w:w="478" w:type="dxa"/>
            <w:tcBorders>
              <w:top w:val="single" w:color="808080" w:sz="6" w:space="0"/>
              <w:left w:val="single" w:color="808080" w:sz="6" w:space="0"/>
              <w:bottom w:val="single" w:color="808080" w:sz="6" w:space="0"/>
              <w:right w:val="single" w:color="808080" w:sz="6" w:space="0"/>
            </w:tcBorders>
          </w:tcPr>
          <w:p w:rsidR="00405FB4" w:rsidRDefault="006B5C76" w14:paraId="59DB6792"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5.0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51213A55"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6.0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02C7B71C"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7.0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42C853AF"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8.0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1A3F485B"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9.0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08C78522"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10.0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694B140F"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11.0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004D71D3"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12.0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36144E1F"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13.0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4405C405"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14.0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2C3DC3FE"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15.0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5894A863"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15.5</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5A0CB1E2"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16.0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341115BA"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16.5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0E7B4642"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17.0</w:t>
            </w:r>
          </w:p>
        </w:tc>
        <w:tc>
          <w:tcPr>
            <w:tcW w:w="506" w:type="dxa"/>
            <w:gridSpan w:val="2"/>
            <w:tcBorders>
              <w:top w:val="single" w:color="808080" w:sz="6" w:space="0"/>
              <w:left w:val="single" w:color="808080" w:sz="6" w:space="0"/>
              <w:bottom w:val="single" w:color="808080" w:sz="6" w:space="0"/>
              <w:right w:val="single" w:color="808080" w:sz="6" w:space="0"/>
            </w:tcBorders>
          </w:tcPr>
          <w:p w:rsidR="00405FB4" w:rsidRDefault="006B5C76" w14:paraId="2A43029B"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17.5</w:t>
            </w:r>
          </w:p>
        </w:tc>
      </w:tr>
      <w:tr w:rsidR="00405FB4" w14:paraId="17F75CB4" w14:textId="77777777">
        <w:trPr>
          <w:trHeight w:val="305"/>
        </w:trPr>
        <w:tc>
          <w:tcPr>
            <w:tcW w:w="510" w:type="dxa"/>
            <w:tcBorders>
              <w:top w:val="single" w:color="808080" w:sz="6" w:space="0"/>
              <w:left w:val="single" w:color="808080" w:sz="6" w:space="0"/>
              <w:bottom w:val="single" w:color="808080" w:sz="6" w:space="0"/>
              <w:right w:val="single" w:color="808080" w:sz="6" w:space="0"/>
            </w:tcBorders>
          </w:tcPr>
          <w:p w:rsidR="00405FB4" w:rsidRDefault="006B5C76" w14:paraId="7692C11B"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b/>
                <w:bCs/>
                <w:sz w:val="14"/>
                <w:szCs w:val="14"/>
              </w:rPr>
              <w:t>38</w:t>
            </w:r>
          </w:p>
        </w:tc>
        <w:tc>
          <w:tcPr>
            <w:tcW w:w="476" w:type="dxa"/>
            <w:gridSpan w:val="2"/>
            <w:tcBorders>
              <w:top w:val="single" w:color="808080" w:sz="6" w:space="0"/>
              <w:left w:val="single" w:color="808080" w:sz="6" w:space="0"/>
              <w:bottom w:val="single" w:color="808080" w:sz="6" w:space="0"/>
              <w:right w:val="single" w:color="808080" w:sz="6" w:space="0"/>
            </w:tcBorders>
          </w:tcPr>
          <w:p w:rsidR="00405FB4" w:rsidRDefault="006B5C76" w14:paraId="77070F28"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64DD7687"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3.0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1F1902C5"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4.0</w:t>
            </w:r>
          </w:p>
        </w:tc>
        <w:tc>
          <w:tcPr>
            <w:tcW w:w="478" w:type="dxa"/>
            <w:tcBorders>
              <w:top w:val="single" w:color="808080" w:sz="6" w:space="0"/>
              <w:left w:val="single" w:color="808080" w:sz="6" w:space="0"/>
              <w:bottom w:val="single" w:color="808080" w:sz="6" w:space="0"/>
              <w:right w:val="single" w:color="808080" w:sz="6" w:space="0"/>
            </w:tcBorders>
          </w:tcPr>
          <w:p w:rsidR="00405FB4" w:rsidRDefault="006B5C76" w14:paraId="1D8BFE5C"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5.0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1EA9CB24"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6.0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72E2F4FF"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7.0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07DDE170"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8.0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661E3078"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9.0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2F3660EF"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10.0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54317588"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11.0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0876D1E7"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12.0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515F492F"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13.0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4F8767BD"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14.0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18A3AB6F"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15.0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59F478C5"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16.0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12CA074B"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16.5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6B868709"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17.0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22F7465A"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17.5</w:t>
            </w:r>
          </w:p>
        </w:tc>
        <w:tc>
          <w:tcPr>
            <w:tcW w:w="506" w:type="dxa"/>
            <w:gridSpan w:val="2"/>
            <w:tcBorders>
              <w:top w:val="single" w:color="808080" w:sz="6" w:space="0"/>
              <w:left w:val="single" w:color="808080" w:sz="6" w:space="0"/>
              <w:bottom w:val="single" w:color="808080" w:sz="6" w:space="0"/>
              <w:right w:val="single" w:color="808080" w:sz="6" w:space="0"/>
            </w:tcBorders>
          </w:tcPr>
          <w:p w:rsidR="00405FB4" w:rsidRDefault="006B5C76" w14:paraId="0352BBB2"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18.0</w:t>
            </w:r>
          </w:p>
        </w:tc>
      </w:tr>
      <w:tr w:rsidR="00405FB4" w14:paraId="12AF752C" w14:textId="77777777">
        <w:trPr>
          <w:trHeight w:val="305"/>
        </w:trPr>
        <w:tc>
          <w:tcPr>
            <w:tcW w:w="510" w:type="dxa"/>
            <w:tcBorders>
              <w:top w:val="single" w:color="808080" w:sz="6" w:space="0"/>
              <w:left w:val="single" w:color="808080" w:sz="6" w:space="0"/>
              <w:bottom w:val="single" w:color="808080" w:sz="6" w:space="0"/>
              <w:right w:val="single" w:color="808080" w:sz="6" w:space="0"/>
            </w:tcBorders>
          </w:tcPr>
          <w:p w:rsidR="00405FB4" w:rsidRDefault="006B5C76" w14:paraId="07AC3259"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b/>
                <w:bCs/>
                <w:sz w:val="14"/>
                <w:szCs w:val="14"/>
              </w:rPr>
              <w:t>39</w:t>
            </w:r>
          </w:p>
        </w:tc>
        <w:tc>
          <w:tcPr>
            <w:tcW w:w="476" w:type="dxa"/>
            <w:gridSpan w:val="2"/>
            <w:tcBorders>
              <w:top w:val="single" w:color="808080" w:sz="6" w:space="0"/>
              <w:left w:val="single" w:color="808080" w:sz="6" w:space="0"/>
              <w:bottom w:val="single" w:color="808080" w:sz="6" w:space="0"/>
              <w:right w:val="single" w:color="808080" w:sz="6" w:space="0"/>
            </w:tcBorders>
          </w:tcPr>
          <w:p w:rsidR="00405FB4" w:rsidRDefault="006B5C76" w14:paraId="7414395A"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46E9144D"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3.0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76BCA94F"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4.0</w:t>
            </w:r>
          </w:p>
        </w:tc>
        <w:tc>
          <w:tcPr>
            <w:tcW w:w="478" w:type="dxa"/>
            <w:tcBorders>
              <w:top w:val="single" w:color="808080" w:sz="6" w:space="0"/>
              <w:left w:val="single" w:color="808080" w:sz="6" w:space="0"/>
              <w:bottom w:val="single" w:color="808080" w:sz="6" w:space="0"/>
              <w:right w:val="single" w:color="808080" w:sz="6" w:space="0"/>
            </w:tcBorders>
          </w:tcPr>
          <w:p w:rsidR="00405FB4" w:rsidRDefault="006B5C76" w14:paraId="3EB825A6"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5.0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39892526"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6.0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5D630675"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7.0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3AFBA6AC"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8.0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6335EB1A"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9.0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26891D63"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10.0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753929BE"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11.0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2D034281"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12.0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711B18AA"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13.0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378E2EBD"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14.0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64A3E199"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15.0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7E129BB8"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16.0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2AECECB0"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17.0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5E40E5BE"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17.5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7ABA80A3"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18.0</w:t>
            </w:r>
          </w:p>
        </w:tc>
        <w:tc>
          <w:tcPr>
            <w:tcW w:w="506" w:type="dxa"/>
            <w:gridSpan w:val="2"/>
            <w:tcBorders>
              <w:top w:val="single" w:color="808080" w:sz="6" w:space="0"/>
              <w:left w:val="single" w:color="808080" w:sz="6" w:space="0"/>
              <w:bottom w:val="single" w:color="808080" w:sz="6" w:space="0"/>
              <w:right w:val="single" w:color="808080" w:sz="6" w:space="0"/>
            </w:tcBorders>
          </w:tcPr>
          <w:p w:rsidR="00405FB4" w:rsidRDefault="006B5C76" w14:paraId="5FE5EC84"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18.5</w:t>
            </w:r>
          </w:p>
        </w:tc>
      </w:tr>
      <w:tr w:rsidR="00405FB4" w14:paraId="4B15BDCA" w14:textId="77777777">
        <w:trPr>
          <w:trHeight w:val="305"/>
        </w:trPr>
        <w:tc>
          <w:tcPr>
            <w:tcW w:w="510" w:type="dxa"/>
            <w:tcBorders>
              <w:top w:val="single" w:color="808080" w:sz="6" w:space="0"/>
              <w:left w:val="single" w:color="808080" w:sz="6" w:space="0"/>
              <w:bottom w:val="single" w:color="808080" w:sz="6" w:space="0"/>
              <w:right w:val="single" w:color="808080" w:sz="6" w:space="0"/>
            </w:tcBorders>
          </w:tcPr>
          <w:p w:rsidR="00405FB4" w:rsidRDefault="006B5C76" w14:paraId="702EDE11"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b/>
                <w:bCs/>
                <w:sz w:val="14"/>
                <w:szCs w:val="14"/>
              </w:rPr>
              <w:t>40</w:t>
            </w:r>
          </w:p>
        </w:tc>
        <w:tc>
          <w:tcPr>
            <w:tcW w:w="476" w:type="dxa"/>
            <w:gridSpan w:val="2"/>
            <w:tcBorders>
              <w:top w:val="single" w:color="808080" w:sz="6" w:space="0"/>
              <w:left w:val="single" w:color="808080" w:sz="6" w:space="0"/>
              <w:bottom w:val="single" w:color="808080" w:sz="6" w:space="0"/>
              <w:right w:val="single" w:color="808080" w:sz="6" w:space="0"/>
            </w:tcBorders>
          </w:tcPr>
          <w:p w:rsidR="00405FB4" w:rsidRDefault="006B5C76" w14:paraId="510A1E26"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0C3367E8"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3.0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2B25E96D"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4.0</w:t>
            </w:r>
          </w:p>
        </w:tc>
        <w:tc>
          <w:tcPr>
            <w:tcW w:w="478" w:type="dxa"/>
            <w:tcBorders>
              <w:top w:val="single" w:color="808080" w:sz="6" w:space="0"/>
              <w:left w:val="single" w:color="808080" w:sz="6" w:space="0"/>
              <w:bottom w:val="single" w:color="808080" w:sz="6" w:space="0"/>
              <w:right w:val="single" w:color="808080" w:sz="6" w:space="0"/>
            </w:tcBorders>
          </w:tcPr>
          <w:p w:rsidR="00405FB4" w:rsidRDefault="006B5C76" w14:paraId="6878D2A3"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5.0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7E35A176"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6.0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6A801B6F"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7.0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4FA95CFF"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8.0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2F617D27"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9.0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4A0B04D4"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10.0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23C513AE"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11.0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5A90CBCE"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12.0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7FE7969E"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13.0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728A241B"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14.0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389811A0"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15.0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3CE8FDAB"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16.0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51585B18"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17.0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45AB769E"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18.0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5DF26F80"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18.5</w:t>
            </w:r>
          </w:p>
        </w:tc>
        <w:tc>
          <w:tcPr>
            <w:tcW w:w="506" w:type="dxa"/>
            <w:gridSpan w:val="2"/>
            <w:tcBorders>
              <w:top w:val="single" w:color="808080" w:sz="6" w:space="0"/>
              <w:left w:val="single" w:color="808080" w:sz="6" w:space="0"/>
              <w:bottom w:val="single" w:color="808080" w:sz="6" w:space="0"/>
              <w:right w:val="single" w:color="808080" w:sz="6" w:space="0"/>
            </w:tcBorders>
          </w:tcPr>
          <w:p w:rsidR="00405FB4" w:rsidRDefault="006B5C76" w14:paraId="38AC751D"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19.0</w:t>
            </w:r>
          </w:p>
        </w:tc>
      </w:tr>
      <w:tr w:rsidR="00405FB4" w14:paraId="48497505" w14:textId="77777777">
        <w:trPr>
          <w:trHeight w:val="305"/>
        </w:trPr>
        <w:tc>
          <w:tcPr>
            <w:tcW w:w="510" w:type="dxa"/>
            <w:tcBorders>
              <w:top w:val="single" w:color="808080" w:sz="6" w:space="0"/>
              <w:left w:val="single" w:color="808080" w:sz="6" w:space="0"/>
              <w:bottom w:val="single" w:color="808080" w:sz="6" w:space="0"/>
              <w:right w:val="single" w:color="808080" w:sz="6" w:space="0"/>
            </w:tcBorders>
          </w:tcPr>
          <w:p w:rsidR="00405FB4" w:rsidRDefault="006B5C76" w14:paraId="1C1EC993"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b/>
                <w:bCs/>
                <w:sz w:val="14"/>
                <w:szCs w:val="14"/>
              </w:rPr>
              <w:t>41</w:t>
            </w:r>
          </w:p>
        </w:tc>
        <w:tc>
          <w:tcPr>
            <w:tcW w:w="476" w:type="dxa"/>
            <w:gridSpan w:val="2"/>
            <w:tcBorders>
              <w:top w:val="single" w:color="808080" w:sz="6" w:space="0"/>
              <w:left w:val="single" w:color="808080" w:sz="6" w:space="0"/>
              <w:bottom w:val="single" w:color="808080" w:sz="6" w:space="0"/>
              <w:right w:val="single" w:color="808080" w:sz="6" w:space="0"/>
            </w:tcBorders>
          </w:tcPr>
          <w:p w:rsidR="00405FB4" w:rsidRDefault="006B5C76" w14:paraId="6427C20D"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644C48A8"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3.0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5D8C505D"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4.0</w:t>
            </w:r>
          </w:p>
        </w:tc>
        <w:tc>
          <w:tcPr>
            <w:tcW w:w="478" w:type="dxa"/>
            <w:tcBorders>
              <w:top w:val="single" w:color="808080" w:sz="6" w:space="0"/>
              <w:left w:val="single" w:color="808080" w:sz="6" w:space="0"/>
              <w:bottom w:val="single" w:color="808080" w:sz="6" w:space="0"/>
              <w:right w:val="single" w:color="808080" w:sz="6" w:space="0"/>
            </w:tcBorders>
          </w:tcPr>
          <w:p w:rsidR="00405FB4" w:rsidRDefault="006B5C76" w14:paraId="6AF3D8DF"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5.0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27D3E218"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6.0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06956899"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7.0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2CDA59B3"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8.0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4FAFF0A2"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9.0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2BAF5111"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10.0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7FC5C753"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11.0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617CA64C"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12.0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0604A83A"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13.0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7BB65AC9"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14.0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1DC5C72F"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15.0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47771AC9"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16.0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3F4B5A26"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17.0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48CE486F"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18.0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2CBDA1FE"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19.0</w:t>
            </w:r>
          </w:p>
        </w:tc>
        <w:tc>
          <w:tcPr>
            <w:tcW w:w="506" w:type="dxa"/>
            <w:gridSpan w:val="2"/>
            <w:tcBorders>
              <w:top w:val="single" w:color="808080" w:sz="6" w:space="0"/>
              <w:left w:val="single" w:color="808080" w:sz="6" w:space="0"/>
              <w:bottom w:val="single" w:color="808080" w:sz="6" w:space="0"/>
              <w:right w:val="single" w:color="808080" w:sz="6" w:space="0"/>
            </w:tcBorders>
          </w:tcPr>
          <w:p w:rsidR="00405FB4" w:rsidRDefault="006B5C76" w14:paraId="01FC54AF"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19.5</w:t>
            </w:r>
          </w:p>
        </w:tc>
      </w:tr>
      <w:tr w:rsidR="00405FB4" w14:paraId="5E10AB28" w14:textId="77777777">
        <w:trPr>
          <w:trHeight w:val="305"/>
        </w:trPr>
        <w:tc>
          <w:tcPr>
            <w:tcW w:w="510" w:type="dxa"/>
            <w:tcBorders>
              <w:top w:val="single" w:color="808080" w:sz="6" w:space="0"/>
              <w:left w:val="single" w:color="808080" w:sz="6" w:space="0"/>
              <w:bottom w:val="single" w:color="808080" w:sz="6" w:space="0"/>
              <w:right w:val="single" w:color="808080" w:sz="6" w:space="0"/>
            </w:tcBorders>
          </w:tcPr>
          <w:p w:rsidR="00405FB4" w:rsidRDefault="006B5C76" w14:paraId="451B2A8B"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b/>
                <w:bCs/>
                <w:sz w:val="14"/>
                <w:szCs w:val="14"/>
              </w:rPr>
              <w:t>42</w:t>
            </w:r>
          </w:p>
        </w:tc>
        <w:tc>
          <w:tcPr>
            <w:tcW w:w="476" w:type="dxa"/>
            <w:gridSpan w:val="2"/>
            <w:tcBorders>
              <w:top w:val="single" w:color="808080" w:sz="6" w:space="0"/>
              <w:left w:val="single" w:color="808080" w:sz="6" w:space="0"/>
              <w:bottom w:val="single" w:color="808080" w:sz="6" w:space="0"/>
              <w:right w:val="single" w:color="808080" w:sz="6" w:space="0"/>
            </w:tcBorders>
          </w:tcPr>
          <w:p w:rsidR="00405FB4" w:rsidRDefault="006B5C76" w14:paraId="3E3BEC4A"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1BE4ABE6"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3.5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2EA3684E"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4.5</w:t>
            </w:r>
          </w:p>
        </w:tc>
        <w:tc>
          <w:tcPr>
            <w:tcW w:w="478" w:type="dxa"/>
            <w:tcBorders>
              <w:top w:val="single" w:color="808080" w:sz="6" w:space="0"/>
              <w:left w:val="single" w:color="808080" w:sz="6" w:space="0"/>
              <w:bottom w:val="single" w:color="808080" w:sz="6" w:space="0"/>
              <w:right w:val="single" w:color="808080" w:sz="6" w:space="0"/>
            </w:tcBorders>
          </w:tcPr>
          <w:p w:rsidR="00405FB4" w:rsidRDefault="006B5C76" w14:paraId="4DE53254"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5.5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6CC8B0FB"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6.5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6A3A7FAC"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7.5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6140D84D"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8.5</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0FB6F49E"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9.5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78D3016D"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10.5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51EA9CFF"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11.5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3095B9C8"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12.5</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7B04EAA5"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13.5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06AAB69A"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14.5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5E2BF2C2"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15.5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570CDAE3"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16.5</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23360B36"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17.5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6B58DACD"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18.5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4ACECF8D"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19.5</w:t>
            </w:r>
          </w:p>
        </w:tc>
        <w:tc>
          <w:tcPr>
            <w:tcW w:w="506" w:type="dxa"/>
            <w:gridSpan w:val="2"/>
            <w:tcBorders>
              <w:top w:val="single" w:color="808080" w:sz="6" w:space="0"/>
              <w:left w:val="single" w:color="808080" w:sz="6" w:space="0"/>
              <w:bottom w:val="single" w:color="808080" w:sz="6" w:space="0"/>
              <w:right w:val="single" w:color="808080" w:sz="6" w:space="0"/>
            </w:tcBorders>
          </w:tcPr>
          <w:p w:rsidR="00405FB4" w:rsidRDefault="006B5C76" w14:paraId="7AFD2F68"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20.5</w:t>
            </w:r>
          </w:p>
        </w:tc>
      </w:tr>
      <w:tr w:rsidR="00405FB4" w14:paraId="2CFE1886" w14:textId="77777777">
        <w:trPr>
          <w:trHeight w:val="305"/>
        </w:trPr>
        <w:tc>
          <w:tcPr>
            <w:tcW w:w="510" w:type="dxa"/>
            <w:tcBorders>
              <w:top w:val="single" w:color="808080" w:sz="6" w:space="0"/>
              <w:left w:val="single" w:color="808080" w:sz="6" w:space="0"/>
              <w:bottom w:val="single" w:color="808080" w:sz="6" w:space="0"/>
              <w:right w:val="single" w:color="808080" w:sz="6" w:space="0"/>
            </w:tcBorders>
          </w:tcPr>
          <w:p w:rsidR="00405FB4" w:rsidRDefault="006B5C76" w14:paraId="4082F978"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b/>
                <w:bCs/>
                <w:sz w:val="14"/>
                <w:szCs w:val="14"/>
              </w:rPr>
              <w:t>43</w:t>
            </w:r>
          </w:p>
        </w:tc>
        <w:tc>
          <w:tcPr>
            <w:tcW w:w="476" w:type="dxa"/>
            <w:gridSpan w:val="2"/>
            <w:tcBorders>
              <w:top w:val="single" w:color="808080" w:sz="6" w:space="0"/>
              <w:left w:val="single" w:color="808080" w:sz="6" w:space="0"/>
              <w:bottom w:val="single" w:color="808080" w:sz="6" w:space="0"/>
              <w:right w:val="single" w:color="808080" w:sz="6" w:space="0"/>
            </w:tcBorders>
          </w:tcPr>
          <w:p w:rsidR="00405FB4" w:rsidRDefault="006B5C76" w14:paraId="7BA9458F"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3.0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27DE7E67"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4.0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1DA40E36"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5.0</w:t>
            </w:r>
          </w:p>
        </w:tc>
        <w:tc>
          <w:tcPr>
            <w:tcW w:w="478" w:type="dxa"/>
            <w:tcBorders>
              <w:top w:val="single" w:color="808080" w:sz="6" w:space="0"/>
              <w:left w:val="single" w:color="808080" w:sz="6" w:space="0"/>
              <w:bottom w:val="single" w:color="808080" w:sz="6" w:space="0"/>
              <w:right w:val="single" w:color="808080" w:sz="6" w:space="0"/>
            </w:tcBorders>
          </w:tcPr>
          <w:p w:rsidR="00405FB4" w:rsidRDefault="006B5C76" w14:paraId="39C1EA76"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6.0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5F4C7739"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7.0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1386B50E"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8.0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31DC8A6A"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9.0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74B6E46A"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10.0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2765A388"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11.0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013F56FA"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12.0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75F85BA1"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13.0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53E03323"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14.0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5B16B0A3"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15.0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10833EC6"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16.0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160BF871"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17.0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6446B79A"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18.0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07FE83C3"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19.0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4A118A22"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20.0</w:t>
            </w:r>
          </w:p>
        </w:tc>
        <w:tc>
          <w:tcPr>
            <w:tcW w:w="506" w:type="dxa"/>
            <w:gridSpan w:val="2"/>
            <w:tcBorders>
              <w:top w:val="single" w:color="808080" w:sz="6" w:space="0"/>
              <w:left w:val="single" w:color="808080" w:sz="6" w:space="0"/>
              <w:bottom w:val="single" w:color="808080" w:sz="6" w:space="0"/>
              <w:right w:val="single" w:color="808080" w:sz="6" w:space="0"/>
            </w:tcBorders>
          </w:tcPr>
          <w:p w:rsidR="00405FB4" w:rsidRDefault="006B5C76" w14:paraId="1DED2055"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21.0</w:t>
            </w:r>
          </w:p>
        </w:tc>
      </w:tr>
      <w:tr w:rsidR="00405FB4" w14:paraId="435963BE" w14:textId="77777777">
        <w:trPr>
          <w:trHeight w:val="305"/>
        </w:trPr>
        <w:tc>
          <w:tcPr>
            <w:tcW w:w="510" w:type="dxa"/>
            <w:tcBorders>
              <w:top w:val="single" w:color="808080" w:sz="6" w:space="0"/>
              <w:left w:val="single" w:color="808080" w:sz="6" w:space="0"/>
              <w:bottom w:val="single" w:color="808080" w:sz="6" w:space="0"/>
              <w:right w:val="single" w:color="808080" w:sz="6" w:space="0"/>
            </w:tcBorders>
          </w:tcPr>
          <w:p w:rsidR="00405FB4" w:rsidRDefault="006B5C76" w14:paraId="2AFF96A3"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b/>
                <w:bCs/>
                <w:sz w:val="14"/>
                <w:szCs w:val="14"/>
              </w:rPr>
              <w:t>44</w:t>
            </w:r>
          </w:p>
        </w:tc>
        <w:tc>
          <w:tcPr>
            <w:tcW w:w="476" w:type="dxa"/>
            <w:gridSpan w:val="2"/>
            <w:tcBorders>
              <w:top w:val="single" w:color="808080" w:sz="6" w:space="0"/>
              <w:left w:val="single" w:color="808080" w:sz="6" w:space="0"/>
              <w:bottom w:val="single" w:color="808080" w:sz="6" w:space="0"/>
              <w:right w:val="single" w:color="808080" w:sz="6" w:space="0"/>
            </w:tcBorders>
          </w:tcPr>
          <w:p w:rsidR="00405FB4" w:rsidRDefault="006B5C76" w14:paraId="2A42A968"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3.0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5A69CB7A"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4.5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27AFF937"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5.5</w:t>
            </w:r>
          </w:p>
        </w:tc>
        <w:tc>
          <w:tcPr>
            <w:tcW w:w="478" w:type="dxa"/>
            <w:tcBorders>
              <w:top w:val="single" w:color="808080" w:sz="6" w:space="0"/>
              <w:left w:val="single" w:color="808080" w:sz="6" w:space="0"/>
              <w:bottom w:val="single" w:color="808080" w:sz="6" w:space="0"/>
              <w:right w:val="single" w:color="808080" w:sz="6" w:space="0"/>
            </w:tcBorders>
          </w:tcPr>
          <w:p w:rsidR="00405FB4" w:rsidRDefault="006B5C76" w14:paraId="24F86A0E"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6.5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690961F7"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7.5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28003A7E"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8.5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2BD0AD9F"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9.5</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7FA168ED"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10.5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6E4346D4"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11.5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2601213D"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12.5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1464DC22"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13.5</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7C5DB5F3"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14.5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321A34EC"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15.5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326D0F23"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16.5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1CEA7D8B"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17.5</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6ADF1070"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18.5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0A869BD1"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19.5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69144F9B"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20.5</w:t>
            </w:r>
          </w:p>
        </w:tc>
        <w:tc>
          <w:tcPr>
            <w:tcW w:w="506" w:type="dxa"/>
            <w:gridSpan w:val="2"/>
            <w:tcBorders>
              <w:top w:val="single" w:color="808080" w:sz="6" w:space="0"/>
              <w:left w:val="single" w:color="808080" w:sz="6" w:space="0"/>
              <w:bottom w:val="single" w:color="808080" w:sz="6" w:space="0"/>
              <w:right w:val="single" w:color="808080" w:sz="6" w:space="0"/>
            </w:tcBorders>
          </w:tcPr>
          <w:p w:rsidR="00405FB4" w:rsidRDefault="006B5C76" w14:paraId="4B3ECD5E"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21.5</w:t>
            </w:r>
          </w:p>
        </w:tc>
      </w:tr>
      <w:tr w:rsidR="00405FB4" w14:paraId="347625C7" w14:textId="77777777">
        <w:trPr>
          <w:trHeight w:val="305"/>
        </w:trPr>
        <w:tc>
          <w:tcPr>
            <w:tcW w:w="510" w:type="dxa"/>
            <w:tcBorders>
              <w:top w:val="single" w:color="808080" w:sz="6" w:space="0"/>
              <w:left w:val="single" w:color="808080" w:sz="6" w:space="0"/>
              <w:bottom w:val="single" w:color="808080" w:sz="6" w:space="0"/>
              <w:right w:val="single" w:color="808080" w:sz="6" w:space="0"/>
            </w:tcBorders>
          </w:tcPr>
          <w:p w:rsidR="00405FB4" w:rsidRDefault="006B5C76" w14:paraId="57544CA2"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b/>
                <w:bCs/>
                <w:sz w:val="14"/>
                <w:szCs w:val="14"/>
              </w:rPr>
              <w:t>45</w:t>
            </w:r>
          </w:p>
        </w:tc>
        <w:tc>
          <w:tcPr>
            <w:tcW w:w="476" w:type="dxa"/>
            <w:gridSpan w:val="2"/>
            <w:tcBorders>
              <w:top w:val="single" w:color="808080" w:sz="6" w:space="0"/>
              <w:left w:val="single" w:color="808080" w:sz="6" w:space="0"/>
              <w:bottom w:val="single" w:color="808080" w:sz="6" w:space="0"/>
              <w:right w:val="single" w:color="808080" w:sz="6" w:space="0"/>
            </w:tcBorders>
          </w:tcPr>
          <w:p w:rsidR="00405FB4" w:rsidRDefault="006B5C76" w14:paraId="580CD02C"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3.0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7E9B0258"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4.5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1BB5EC6C"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6.0</w:t>
            </w:r>
          </w:p>
        </w:tc>
        <w:tc>
          <w:tcPr>
            <w:tcW w:w="478" w:type="dxa"/>
            <w:tcBorders>
              <w:top w:val="single" w:color="808080" w:sz="6" w:space="0"/>
              <w:left w:val="single" w:color="808080" w:sz="6" w:space="0"/>
              <w:bottom w:val="single" w:color="808080" w:sz="6" w:space="0"/>
              <w:right w:val="single" w:color="808080" w:sz="6" w:space="0"/>
            </w:tcBorders>
          </w:tcPr>
          <w:p w:rsidR="00405FB4" w:rsidRDefault="006B5C76" w14:paraId="2D3BA7DA"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7.0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64A32E02"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8.0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6328FE6E"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9.0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36B5BDE5"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10.0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7542BE4C"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11.0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1C8B6E16"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12.0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2C0AFADD"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13.0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3C46C4F4"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14.0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01FEA839"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15.0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2188558C"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16.0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0646903E"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17.0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5C183D5D"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18.0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28F70462"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19.0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276FF726"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20.0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0D693497"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21.0</w:t>
            </w:r>
          </w:p>
        </w:tc>
        <w:tc>
          <w:tcPr>
            <w:tcW w:w="506" w:type="dxa"/>
            <w:gridSpan w:val="2"/>
            <w:tcBorders>
              <w:top w:val="single" w:color="808080" w:sz="6" w:space="0"/>
              <w:left w:val="single" w:color="808080" w:sz="6" w:space="0"/>
              <w:bottom w:val="single" w:color="808080" w:sz="6" w:space="0"/>
              <w:right w:val="single" w:color="808080" w:sz="6" w:space="0"/>
            </w:tcBorders>
          </w:tcPr>
          <w:p w:rsidR="00405FB4" w:rsidRDefault="006B5C76" w14:paraId="181338C9"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22.0</w:t>
            </w:r>
          </w:p>
        </w:tc>
      </w:tr>
      <w:tr w:rsidR="00405FB4" w14:paraId="0D4A6347" w14:textId="77777777">
        <w:trPr>
          <w:trHeight w:val="305"/>
        </w:trPr>
        <w:tc>
          <w:tcPr>
            <w:tcW w:w="510" w:type="dxa"/>
            <w:tcBorders>
              <w:top w:val="single" w:color="808080" w:sz="6" w:space="0"/>
              <w:left w:val="single" w:color="808080" w:sz="6" w:space="0"/>
              <w:bottom w:val="single" w:color="808080" w:sz="6" w:space="0"/>
              <w:right w:val="single" w:color="808080" w:sz="6" w:space="0"/>
            </w:tcBorders>
          </w:tcPr>
          <w:p w:rsidR="00405FB4" w:rsidRDefault="006B5C76" w14:paraId="339403F5"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b/>
                <w:bCs/>
                <w:sz w:val="14"/>
                <w:szCs w:val="14"/>
              </w:rPr>
              <w:t>46</w:t>
            </w:r>
          </w:p>
        </w:tc>
        <w:tc>
          <w:tcPr>
            <w:tcW w:w="476" w:type="dxa"/>
            <w:gridSpan w:val="2"/>
            <w:tcBorders>
              <w:top w:val="single" w:color="808080" w:sz="6" w:space="0"/>
              <w:left w:val="single" w:color="808080" w:sz="6" w:space="0"/>
              <w:bottom w:val="single" w:color="808080" w:sz="6" w:space="0"/>
              <w:right w:val="single" w:color="808080" w:sz="6" w:space="0"/>
            </w:tcBorders>
          </w:tcPr>
          <w:p w:rsidR="00405FB4" w:rsidRDefault="006B5C76" w14:paraId="50689E7A"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3.0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58948B4E"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4.5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55B11922"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6.0</w:t>
            </w:r>
          </w:p>
        </w:tc>
        <w:tc>
          <w:tcPr>
            <w:tcW w:w="478" w:type="dxa"/>
            <w:tcBorders>
              <w:top w:val="single" w:color="808080" w:sz="6" w:space="0"/>
              <w:left w:val="single" w:color="808080" w:sz="6" w:space="0"/>
              <w:bottom w:val="single" w:color="808080" w:sz="6" w:space="0"/>
              <w:right w:val="single" w:color="808080" w:sz="6" w:space="0"/>
            </w:tcBorders>
          </w:tcPr>
          <w:p w:rsidR="00405FB4" w:rsidRDefault="006B5C76" w14:paraId="061E197A"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7.5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4BC414EB"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8.5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3C634CAB"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9.5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48811908"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10.5</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1BAA2ABD"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11.5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6A365E8A"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12.5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42D5B1B8"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13.5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1B0FB4AA"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14.5</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4492A8E9"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15.5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4966D39A"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16.5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08D09670"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17.5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4527F1D9"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18.5</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2875DD49"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19.5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4CB70FFD"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20.5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25ED27EA"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21.5</w:t>
            </w:r>
          </w:p>
        </w:tc>
        <w:tc>
          <w:tcPr>
            <w:tcW w:w="506" w:type="dxa"/>
            <w:gridSpan w:val="2"/>
            <w:tcBorders>
              <w:top w:val="single" w:color="808080" w:sz="6" w:space="0"/>
              <w:left w:val="single" w:color="808080" w:sz="6" w:space="0"/>
              <w:bottom w:val="single" w:color="808080" w:sz="6" w:space="0"/>
              <w:right w:val="single" w:color="808080" w:sz="6" w:space="0"/>
            </w:tcBorders>
          </w:tcPr>
          <w:p w:rsidR="00405FB4" w:rsidRDefault="006B5C76" w14:paraId="16210F08"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22.5</w:t>
            </w:r>
          </w:p>
        </w:tc>
      </w:tr>
      <w:tr w:rsidR="00405FB4" w14:paraId="32EA64E3" w14:textId="77777777">
        <w:trPr>
          <w:trHeight w:val="305"/>
        </w:trPr>
        <w:tc>
          <w:tcPr>
            <w:tcW w:w="510" w:type="dxa"/>
            <w:tcBorders>
              <w:top w:val="single" w:color="808080" w:sz="6" w:space="0"/>
              <w:left w:val="single" w:color="808080" w:sz="6" w:space="0"/>
              <w:bottom w:val="single" w:color="808080" w:sz="6" w:space="0"/>
              <w:right w:val="single" w:color="808080" w:sz="6" w:space="0"/>
            </w:tcBorders>
          </w:tcPr>
          <w:p w:rsidR="00405FB4" w:rsidRDefault="006B5C76" w14:paraId="79CF4533"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b/>
                <w:bCs/>
                <w:sz w:val="14"/>
                <w:szCs w:val="14"/>
              </w:rPr>
              <w:t>47</w:t>
            </w:r>
          </w:p>
        </w:tc>
        <w:tc>
          <w:tcPr>
            <w:tcW w:w="476" w:type="dxa"/>
            <w:gridSpan w:val="2"/>
            <w:tcBorders>
              <w:top w:val="single" w:color="808080" w:sz="6" w:space="0"/>
              <w:left w:val="single" w:color="808080" w:sz="6" w:space="0"/>
              <w:bottom w:val="single" w:color="808080" w:sz="6" w:space="0"/>
              <w:right w:val="single" w:color="808080" w:sz="6" w:space="0"/>
            </w:tcBorders>
          </w:tcPr>
          <w:p w:rsidR="00405FB4" w:rsidRDefault="006B5C76" w14:paraId="1F9EAE64"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3.0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2594E55B"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4.5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5C2FA248"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6.0</w:t>
            </w:r>
          </w:p>
        </w:tc>
        <w:tc>
          <w:tcPr>
            <w:tcW w:w="478" w:type="dxa"/>
            <w:tcBorders>
              <w:top w:val="single" w:color="808080" w:sz="6" w:space="0"/>
              <w:left w:val="single" w:color="808080" w:sz="6" w:space="0"/>
              <w:bottom w:val="single" w:color="808080" w:sz="6" w:space="0"/>
              <w:right w:val="single" w:color="808080" w:sz="6" w:space="0"/>
            </w:tcBorders>
          </w:tcPr>
          <w:p w:rsidR="00405FB4" w:rsidRDefault="006B5C76" w14:paraId="2A719646"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7.5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629EC768"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9.0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0054C1AB"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10.0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4E966B47"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11.0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7B9E586F"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12.0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04B39A28"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13.0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792D9F82"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14.0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664D3A28"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15.0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3BBCFB28"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16.0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5BFBF337"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17.0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6BAE5BF8"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18.0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1B0B34E1"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19.0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17F851EA"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20.0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2C6B3E00"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21.0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29363E1F"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22.0</w:t>
            </w:r>
          </w:p>
        </w:tc>
        <w:tc>
          <w:tcPr>
            <w:tcW w:w="506" w:type="dxa"/>
            <w:gridSpan w:val="2"/>
            <w:tcBorders>
              <w:top w:val="single" w:color="808080" w:sz="6" w:space="0"/>
              <w:left w:val="single" w:color="808080" w:sz="6" w:space="0"/>
              <w:bottom w:val="single" w:color="808080" w:sz="6" w:space="0"/>
              <w:right w:val="single" w:color="808080" w:sz="6" w:space="0"/>
            </w:tcBorders>
          </w:tcPr>
          <w:p w:rsidR="00405FB4" w:rsidRDefault="006B5C76" w14:paraId="20FA06FA"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23.0</w:t>
            </w:r>
          </w:p>
        </w:tc>
      </w:tr>
      <w:tr w:rsidR="00405FB4" w14:paraId="57945A88" w14:textId="77777777">
        <w:trPr>
          <w:trHeight w:val="305"/>
        </w:trPr>
        <w:tc>
          <w:tcPr>
            <w:tcW w:w="510" w:type="dxa"/>
            <w:tcBorders>
              <w:top w:val="single" w:color="808080" w:sz="6" w:space="0"/>
              <w:left w:val="single" w:color="808080" w:sz="6" w:space="0"/>
              <w:bottom w:val="single" w:color="808080" w:sz="6" w:space="0"/>
              <w:right w:val="single" w:color="808080" w:sz="6" w:space="0"/>
            </w:tcBorders>
          </w:tcPr>
          <w:p w:rsidR="00405FB4" w:rsidRDefault="006B5C76" w14:paraId="652D178D"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b/>
                <w:bCs/>
                <w:sz w:val="14"/>
                <w:szCs w:val="14"/>
              </w:rPr>
              <w:t>48</w:t>
            </w:r>
          </w:p>
        </w:tc>
        <w:tc>
          <w:tcPr>
            <w:tcW w:w="476" w:type="dxa"/>
            <w:gridSpan w:val="2"/>
            <w:tcBorders>
              <w:top w:val="single" w:color="808080" w:sz="6" w:space="0"/>
              <w:left w:val="single" w:color="808080" w:sz="6" w:space="0"/>
              <w:bottom w:val="single" w:color="808080" w:sz="6" w:space="0"/>
              <w:right w:val="single" w:color="808080" w:sz="6" w:space="0"/>
            </w:tcBorders>
          </w:tcPr>
          <w:p w:rsidR="00405FB4" w:rsidRDefault="006B5C76" w14:paraId="0DED7A2E"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3.0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6A74F726"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4.5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243A4EBD"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6.0</w:t>
            </w:r>
          </w:p>
        </w:tc>
        <w:tc>
          <w:tcPr>
            <w:tcW w:w="478" w:type="dxa"/>
            <w:tcBorders>
              <w:top w:val="single" w:color="808080" w:sz="6" w:space="0"/>
              <w:left w:val="single" w:color="808080" w:sz="6" w:space="0"/>
              <w:bottom w:val="single" w:color="808080" w:sz="6" w:space="0"/>
              <w:right w:val="single" w:color="808080" w:sz="6" w:space="0"/>
            </w:tcBorders>
          </w:tcPr>
          <w:p w:rsidR="00405FB4" w:rsidRDefault="006B5C76" w14:paraId="6BEB6BA5"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7.5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418D819E"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9.0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6CB25ACB"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10.5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11521A21"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11.5</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15C12B8C"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12.5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2EB05F3F"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13.5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3F42AF01"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14.5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7C409F43"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15.5</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562ACEBD"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16.5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434A1D2C"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17.5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0D4E0C23"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18.5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06344474"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19.5</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1E32D04A"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20.5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1E6D5890"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21.5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63EB5032"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22.5</w:t>
            </w:r>
          </w:p>
        </w:tc>
        <w:tc>
          <w:tcPr>
            <w:tcW w:w="506" w:type="dxa"/>
            <w:gridSpan w:val="2"/>
            <w:tcBorders>
              <w:top w:val="single" w:color="808080" w:sz="6" w:space="0"/>
              <w:left w:val="single" w:color="808080" w:sz="6" w:space="0"/>
              <w:bottom w:val="single" w:color="808080" w:sz="6" w:space="0"/>
              <w:right w:val="single" w:color="808080" w:sz="6" w:space="0"/>
            </w:tcBorders>
          </w:tcPr>
          <w:p w:rsidR="00405FB4" w:rsidRDefault="006B5C76" w14:paraId="55707DBB"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23.5</w:t>
            </w:r>
          </w:p>
        </w:tc>
      </w:tr>
      <w:tr w:rsidR="00405FB4" w14:paraId="33B41EBF" w14:textId="77777777">
        <w:trPr>
          <w:trHeight w:val="305"/>
        </w:trPr>
        <w:tc>
          <w:tcPr>
            <w:tcW w:w="510" w:type="dxa"/>
            <w:tcBorders>
              <w:top w:val="single" w:color="808080" w:sz="6" w:space="0"/>
              <w:left w:val="single" w:color="808080" w:sz="6" w:space="0"/>
              <w:bottom w:val="single" w:color="808080" w:sz="6" w:space="0"/>
              <w:right w:val="single" w:color="808080" w:sz="6" w:space="0"/>
            </w:tcBorders>
          </w:tcPr>
          <w:p w:rsidR="00405FB4" w:rsidRDefault="006B5C76" w14:paraId="7161E6F3"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b/>
                <w:bCs/>
                <w:sz w:val="14"/>
                <w:szCs w:val="14"/>
              </w:rPr>
              <w:t>49</w:t>
            </w:r>
          </w:p>
        </w:tc>
        <w:tc>
          <w:tcPr>
            <w:tcW w:w="476" w:type="dxa"/>
            <w:gridSpan w:val="2"/>
            <w:tcBorders>
              <w:top w:val="single" w:color="808080" w:sz="6" w:space="0"/>
              <w:left w:val="single" w:color="808080" w:sz="6" w:space="0"/>
              <w:bottom w:val="single" w:color="808080" w:sz="6" w:space="0"/>
              <w:right w:val="single" w:color="808080" w:sz="6" w:space="0"/>
            </w:tcBorders>
          </w:tcPr>
          <w:p w:rsidR="00405FB4" w:rsidRDefault="006B5C76" w14:paraId="53E5E66C"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3.0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35C597AC"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4.5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78588489"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6.0</w:t>
            </w:r>
          </w:p>
        </w:tc>
        <w:tc>
          <w:tcPr>
            <w:tcW w:w="478" w:type="dxa"/>
            <w:tcBorders>
              <w:top w:val="single" w:color="808080" w:sz="6" w:space="0"/>
              <w:left w:val="single" w:color="808080" w:sz="6" w:space="0"/>
              <w:bottom w:val="single" w:color="808080" w:sz="6" w:space="0"/>
              <w:right w:val="single" w:color="808080" w:sz="6" w:space="0"/>
            </w:tcBorders>
          </w:tcPr>
          <w:p w:rsidR="00405FB4" w:rsidRDefault="006B5C76" w14:paraId="76E180EA"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7.5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441B88AB"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9.0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6F56E51B"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10.5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73A0269B"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12.0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61F5F46E"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13.0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33AEFDFF"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14.0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5B52F7E7"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15.0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18FD31B6"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16.0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4468CFF6"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17.0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03FED6BB"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18.0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6280668C"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19.0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72EB05E9"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20.0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3D4EC1EB"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21.0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11721B08"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22.0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6183C065"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23.0</w:t>
            </w:r>
          </w:p>
        </w:tc>
        <w:tc>
          <w:tcPr>
            <w:tcW w:w="506" w:type="dxa"/>
            <w:gridSpan w:val="2"/>
            <w:tcBorders>
              <w:top w:val="single" w:color="808080" w:sz="6" w:space="0"/>
              <w:left w:val="single" w:color="808080" w:sz="6" w:space="0"/>
              <w:bottom w:val="single" w:color="808080" w:sz="6" w:space="0"/>
              <w:right w:val="single" w:color="808080" w:sz="6" w:space="0"/>
            </w:tcBorders>
          </w:tcPr>
          <w:p w:rsidR="00405FB4" w:rsidRDefault="006B5C76" w14:paraId="1678CF44"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24.0</w:t>
            </w:r>
          </w:p>
        </w:tc>
      </w:tr>
      <w:tr w:rsidR="00405FB4" w14:paraId="17CDD050" w14:textId="77777777">
        <w:trPr>
          <w:trHeight w:val="305"/>
        </w:trPr>
        <w:tc>
          <w:tcPr>
            <w:tcW w:w="510" w:type="dxa"/>
            <w:tcBorders>
              <w:top w:val="single" w:color="808080" w:sz="6" w:space="0"/>
              <w:left w:val="single" w:color="808080" w:sz="6" w:space="0"/>
              <w:bottom w:val="single" w:color="808080" w:sz="6" w:space="0"/>
              <w:right w:val="single" w:color="808080" w:sz="6" w:space="0"/>
            </w:tcBorders>
          </w:tcPr>
          <w:p w:rsidR="00405FB4" w:rsidRDefault="006B5C76" w14:paraId="200C6453"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b/>
                <w:bCs/>
                <w:sz w:val="14"/>
                <w:szCs w:val="14"/>
              </w:rPr>
              <w:t>50</w:t>
            </w:r>
          </w:p>
        </w:tc>
        <w:tc>
          <w:tcPr>
            <w:tcW w:w="476" w:type="dxa"/>
            <w:gridSpan w:val="2"/>
            <w:tcBorders>
              <w:top w:val="single" w:color="808080" w:sz="6" w:space="0"/>
              <w:left w:val="single" w:color="808080" w:sz="6" w:space="0"/>
              <w:bottom w:val="single" w:color="808080" w:sz="6" w:space="0"/>
              <w:right w:val="single" w:color="808080" w:sz="6" w:space="0"/>
            </w:tcBorders>
          </w:tcPr>
          <w:p w:rsidR="00405FB4" w:rsidRDefault="006B5C76" w14:paraId="16717CF3"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3.0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1AD343FB"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4.5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35E3B586"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6.0</w:t>
            </w:r>
          </w:p>
        </w:tc>
        <w:tc>
          <w:tcPr>
            <w:tcW w:w="478" w:type="dxa"/>
            <w:tcBorders>
              <w:top w:val="single" w:color="808080" w:sz="6" w:space="0"/>
              <w:left w:val="single" w:color="808080" w:sz="6" w:space="0"/>
              <w:bottom w:val="single" w:color="808080" w:sz="6" w:space="0"/>
              <w:right w:val="single" w:color="808080" w:sz="6" w:space="0"/>
            </w:tcBorders>
          </w:tcPr>
          <w:p w:rsidR="00405FB4" w:rsidRDefault="006B5C76" w14:paraId="7BB79823"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7.5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4D547B56"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9.0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3D0C7F90"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10.5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238691AE"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12.0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7C8F75EE"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13.5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26AC34BB"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14.5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376FBAC8"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15.5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545D641F"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16.5</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1DD6CE75"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17.5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54BB2622"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18.5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2AB2D912"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19.5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2A3E3E8A"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20.5</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30F1F40C"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21.5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4D2C47E0"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22.5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36CE3C36"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23.5</w:t>
            </w:r>
          </w:p>
        </w:tc>
        <w:tc>
          <w:tcPr>
            <w:tcW w:w="506" w:type="dxa"/>
            <w:gridSpan w:val="2"/>
            <w:tcBorders>
              <w:top w:val="single" w:color="808080" w:sz="6" w:space="0"/>
              <w:left w:val="single" w:color="808080" w:sz="6" w:space="0"/>
              <w:bottom w:val="single" w:color="808080" w:sz="6" w:space="0"/>
              <w:right w:val="single" w:color="808080" w:sz="6" w:space="0"/>
            </w:tcBorders>
          </w:tcPr>
          <w:p w:rsidR="00405FB4" w:rsidRDefault="006B5C76" w14:paraId="20E8A34F"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24.5</w:t>
            </w:r>
          </w:p>
        </w:tc>
      </w:tr>
      <w:tr w:rsidR="00405FB4" w14:paraId="1171BFD1" w14:textId="77777777">
        <w:trPr>
          <w:trHeight w:val="305"/>
        </w:trPr>
        <w:tc>
          <w:tcPr>
            <w:tcW w:w="510" w:type="dxa"/>
            <w:tcBorders>
              <w:top w:val="single" w:color="808080" w:sz="6" w:space="0"/>
              <w:left w:val="single" w:color="808080" w:sz="6" w:space="0"/>
              <w:bottom w:val="single" w:color="808080" w:sz="6" w:space="0"/>
              <w:right w:val="single" w:color="808080" w:sz="6" w:space="0"/>
            </w:tcBorders>
          </w:tcPr>
          <w:p w:rsidR="00405FB4" w:rsidRDefault="006B5C76" w14:paraId="4DBD52E5"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b/>
                <w:bCs/>
                <w:sz w:val="14"/>
                <w:szCs w:val="14"/>
              </w:rPr>
              <w:t>51</w:t>
            </w:r>
          </w:p>
        </w:tc>
        <w:tc>
          <w:tcPr>
            <w:tcW w:w="476" w:type="dxa"/>
            <w:gridSpan w:val="2"/>
            <w:tcBorders>
              <w:top w:val="single" w:color="808080" w:sz="6" w:space="0"/>
              <w:left w:val="single" w:color="808080" w:sz="6" w:space="0"/>
              <w:bottom w:val="single" w:color="808080" w:sz="6" w:space="0"/>
              <w:right w:val="single" w:color="808080" w:sz="6" w:space="0"/>
            </w:tcBorders>
          </w:tcPr>
          <w:p w:rsidR="00405FB4" w:rsidRDefault="006B5C76" w14:paraId="7322001E"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3.0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7A6B726F"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4.5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07121020"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6.0</w:t>
            </w:r>
          </w:p>
        </w:tc>
        <w:tc>
          <w:tcPr>
            <w:tcW w:w="478" w:type="dxa"/>
            <w:tcBorders>
              <w:top w:val="single" w:color="808080" w:sz="6" w:space="0"/>
              <w:left w:val="single" w:color="808080" w:sz="6" w:space="0"/>
              <w:bottom w:val="single" w:color="808080" w:sz="6" w:space="0"/>
              <w:right w:val="single" w:color="808080" w:sz="6" w:space="0"/>
            </w:tcBorders>
          </w:tcPr>
          <w:p w:rsidR="00405FB4" w:rsidRDefault="006B5C76" w14:paraId="5B016295"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7.5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5F2FC87E"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9.0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472B65DC"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10.5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66EF8BD3"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12.0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0ED414DE"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13.5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79313BBF"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15.0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70CE09F1"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16.0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2B60509F"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17.0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2901B729"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18.0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41DC59BD"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19.0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3D6B8A31"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20.0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61A14E2B"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21.0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0440B5B2"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22.0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41871A9F"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23.0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77151F00"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24.0</w:t>
            </w:r>
          </w:p>
        </w:tc>
        <w:tc>
          <w:tcPr>
            <w:tcW w:w="506" w:type="dxa"/>
            <w:gridSpan w:val="2"/>
            <w:tcBorders>
              <w:top w:val="single" w:color="808080" w:sz="6" w:space="0"/>
              <w:left w:val="single" w:color="808080" w:sz="6" w:space="0"/>
              <w:bottom w:val="single" w:color="808080" w:sz="6" w:space="0"/>
              <w:right w:val="single" w:color="808080" w:sz="6" w:space="0"/>
            </w:tcBorders>
          </w:tcPr>
          <w:p w:rsidR="00405FB4" w:rsidRDefault="006B5C76" w14:paraId="005329A8"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25.0</w:t>
            </w:r>
          </w:p>
        </w:tc>
      </w:tr>
      <w:tr w:rsidR="00405FB4" w14:paraId="7E2D5AAB" w14:textId="77777777">
        <w:trPr>
          <w:trHeight w:val="305"/>
        </w:trPr>
        <w:tc>
          <w:tcPr>
            <w:tcW w:w="510" w:type="dxa"/>
            <w:tcBorders>
              <w:top w:val="single" w:color="808080" w:sz="6" w:space="0"/>
              <w:left w:val="single" w:color="808080" w:sz="6" w:space="0"/>
              <w:bottom w:val="single" w:color="808080" w:sz="6" w:space="0"/>
              <w:right w:val="single" w:color="808080" w:sz="6" w:space="0"/>
            </w:tcBorders>
          </w:tcPr>
          <w:p w:rsidR="00405FB4" w:rsidRDefault="006B5C76" w14:paraId="53D867BA"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b/>
                <w:bCs/>
                <w:sz w:val="14"/>
                <w:szCs w:val="14"/>
              </w:rPr>
              <w:t>52</w:t>
            </w:r>
          </w:p>
        </w:tc>
        <w:tc>
          <w:tcPr>
            <w:tcW w:w="476" w:type="dxa"/>
            <w:gridSpan w:val="2"/>
            <w:tcBorders>
              <w:top w:val="single" w:color="808080" w:sz="6" w:space="0"/>
              <w:left w:val="single" w:color="808080" w:sz="6" w:space="0"/>
              <w:bottom w:val="single" w:color="808080" w:sz="6" w:space="0"/>
              <w:right w:val="single" w:color="808080" w:sz="6" w:space="0"/>
            </w:tcBorders>
          </w:tcPr>
          <w:p w:rsidR="00405FB4" w:rsidRDefault="006B5C76" w14:paraId="3010389F"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3.0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795906F2"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4.5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676C744A"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6.0</w:t>
            </w:r>
          </w:p>
        </w:tc>
        <w:tc>
          <w:tcPr>
            <w:tcW w:w="478" w:type="dxa"/>
            <w:tcBorders>
              <w:top w:val="single" w:color="808080" w:sz="6" w:space="0"/>
              <w:left w:val="single" w:color="808080" w:sz="6" w:space="0"/>
              <w:bottom w:val="single" w:color="808080" w:sz="6" w:space="0"/>
              <w:right w:val="single" w:color="808080" w:sz="6" w:space="0"/>
            </w:tcBorders>
          </w:tcPr>
          <w:p w:rsidR="00405FB4" w:rsidRDefault="006B5C76" w14:paraId="46B616D2"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7.5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52964B42"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9.0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6AD1FC10"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10.5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14BFF0E5"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12.0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22893711"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13.5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051251A9"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15.0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2AD362A3"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16.5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0A7BE16F"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17.5</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4D84071C"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18.5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5D11A851"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19.5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097321E4"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20.5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20E7E1FA"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21.5</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7AD4E57F"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22.5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54752362"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23.5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2CDB5652"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24.5</w:t>
            </w:r>
          </w:p>
        </w:tc>
        <w:tc>
          <w:tcPr>
            <w:tcW w:w="506" w:type="dxa"/>
            <w:gridSpan w:val="2"/>
            <w:tcBorders>
              <w:top w:val="single" w:color="808080" w:sz="6" w:space="0"/>
              <w:left w:val="single" w:color="808080" w:sz="6" w:space="0"/>
              <w:bottom w:val="single" w:color="808080" w:sz="6" w:space="0"/>
              <w:right w:val="single" w:color="808080" w:sz="6" w:space="0"/>
            </w:tcBorders>
          </w:tcPr>
          <w:p w:rsidR="00405FB4" w:rsidRDefault="006B5C76" w14:paraId="758B5AF5"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25.5</w:t>
            </w:r>
          </w:p>
        </w:tc>
      </w:tr>
      <w:tr w:rsidR="00405FB4" w14:paraId="0AF82F84" w14:textId="77777777">
        <w:trPr>
          <w:trHeight w:val="305"/>
        </w:trPr>
        <w:tc>
          <w:tcPr>
            <w:tcW w:w="510" w:type="dxa"/>
            <w:tcBorders>
              <w:top w:val="single" w:color="808080" w:sz="6" w:space="0"/>
              <w:left w:val="single" w:color="808080" w:sz="6" w:space="0"/>
              <w:bottom w:val="single" w:color="808080" w:sz="6" w:space="0"/>
              <w:right w:val="single" w:color="808080" w:sz="6" w:space="0"/>
            </w:tcBorders>
          </w:tcPr>
          <w:p w:rsidR="00405FB4" w:rsidRDefault="006B5C76" w14:paraId="2CFC4117"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b/>
                <w:bCs/>
                <w:sz w:val="14"/>
                <w:szCs w:val="14"/>
              </w:rPr>
              <w:t>53</w:t>
            </w:r>
          </w:p>
        </w:tc>
        <w:tc>
          <w:tcPr>
            <w:tcW w:w="476" w:type="dxa"/>
            <w:gridSpan w:val="2"/>
            <w:tcBorders>
              <w:top w:val="single" w:color="808080" w:sz="6" w:space="0"/>
              <w:left w:val="single" w:color="808080" w:sz="6" w:space="0"/>
              <w:bottom w:val="single" w:color="808080" w:sz="6" w:space="0"/>
              <w:right w:val="single" w:color="808080" w:sz="6" w:space="0"/>
            </w:tcBorders>
          </w:tcPr>
          <w:p w:rsidR="00405FB4" w:rsidRDefault="006B5C76" w14:paraId="6459E9A4"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3.0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6865340F"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4.5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0D8B0A7B"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6.0</w:t>
            </w:r>
          </w:p>
        </w:tc>
        <w:tc>
          <w:tcPr>
            <w:tcW w:w="478" w:type="dxa"/>
            <w:tcBorders>
              <w:top w:val="single" w:color="808080" w:sz="6" w:space="0"/>
              <w:left w:val="single" w:color="808080" w:sz="6" w:space="0"/>
              <w:bottom w:val="single" w:color="808080" w:sz="6" w:space="0"/>
              <w:right w:val="single" w:color="808080" w:sz="6" w:space="0"/>
            </w:tcBorders>
          </w:tcPr>
          <w:p w:rsidR="00405FB4" w:rsidRDefault="006B5C76" w14:paraId="2A1DBACC"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7.5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5193DABB"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9.0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303B21BC"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10.5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6789EF0E"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12.0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31A4CA0C"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13.5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19E7FFA9"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15.0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7447ACF1"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16.5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7CC27C61"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18.0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4C2A858E"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19.0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16527D38"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20.0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759A7EA5"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21.0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42F96DB6"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22.0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75F2BD00"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23.0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7C4999B0"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24.0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2E99FC56"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25.0</w:t>
            </w:r>
          </w:p>
        </w:tc>
        <w:tc>
          <w:tcPr>
            <w:tcW w:w="506" w:type="dxa"/>
            <w:gridSpan w:val="2"/>
            <w:tcBorders>
              <w:top w:val="single" w:color="808080" w:sz="6" w:space="0"/>
              <w:left w:val="single" w:color="808080" w:sz="6" w:space="0"/>
              <w:bottom w:val="single" w:color="808080" w:sz="6" w:space="0"/>
              <w:right w:val="single" w:color="808080" w:sz="6" w:space="0"/>
            </w:tcBorders>
          </w:tcPr>
          <w:p w:rsidR="00405FB4" w:rsidRDefault="006B5C76" w14:paraId="64722B68"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26.0</w:t>
            </w:r>
          </w:p>
        </w:tc>
      </w:tr>
      <w:tr w:rsidR="00405FB4" w14:paraId="7D60D100" w14:textId="77777777">
        <w:trPr>
          <w:trHeight w:val="305"/>
        </w:trPr>
        <w:tc>
          <w:tcPr>
            <w:tcW w:w="510" w:type="dxa"/>
            <w:tcBorders>
              <w:top w:val="single" w:color="808080" w:sz="6" w:space="0"/>
              <w:left w:val="single" w:color="808080" w:sz="6" w:space="0"/>
              <w:bottom w:val="single" w:color="808080" w:sz="6" w:space="0"/>
              <w:right w:val="single" w:color="808080" w:sz="6" w:space="0"/>
            </w:tcBorders>
          </w:tcPr>
          <w:p w:rsidR="00405FB4" w:rsidRDefault="006B5C76" w14:paraId="6E43A2A8"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b/>
                <w:bCs/>
                <w:sz w:val="14"/>
                <w:szCs w:val="14"/>
              </w:rPr>
              <w:t>54</w:t>
            </w:r>
          </w:p>
        </w:tc>
        <w:tc>
          <w:tcPr>
            <w:tcW w:w="476" w:type="dxa"/>
            <w:gridSpan w:val="2"/>
            <w:tcBorders>
              <w:top w:val="single" w:color="808080" w:sz="6" w:space="0"/>
              <w:left w:val="single" w:color="808080" w:sz="6" w:space="0"/>
              <w:bottom w:val="single" w:color="808080" w:sz="6" w:space="0"/>
              <w:right w:val="single" w:color="808080" w:sz="6" w:space="0"/>
            </w:tcBorders>
          </w:tcPr>
          <w:p w:rsidR="00405FB4" w:rsidRDefault="006B5C76" w14:paraId="33C400B7"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3.0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015C45B9"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4.5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4BEB8A7F"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6.0</w:t>
            </w:r>
          </w:p>
        </w:tc>
        <w:tc>
          <w:tcPr>
            <w:tcW w:w="478" w:type="dxa"/>
            <w:tcBorders>
              <w:top w:val="single" w:color="808080" w:sz="6" w:space="0"/>
              <w:left w:val="single" w:color="808080" w:sz="6" w:space="0"/>
              <w:bottom w:val="single" w:color="808080" w:sz="6" w:space="0"/>
              <w:right w:val="single" w:color="808080" w:sz="6" w:space="0"/>
            </w:tcBorders>
          </w:tcPr>
          <w:p w:rsidR="00405FB4" w:rsidRDefault="006B5C76" w14:paraId="262CFE22"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7.5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271E350C"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9.0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4CE5C6E7"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10.5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260C78F1"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12.0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4788740A"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13.5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58D89034"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15.0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0720FC4D"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16.5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177BCE8C"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18.0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03AF89A9"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19.5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0040BFBC"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20.5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4F0850A2"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21.5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0D0A3FAE"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22.5</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5D39BC7E"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23.5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0B011627"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24.5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43BB8A9E"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25.5</w:t>
            </w:r>
          </w:p>
        </w:tc>
        <w:tc>
          <w:tcPr>
            <w:tcW w:w="506" w:type="dxa"/>
            <w:gridSpan w:val="2"/>
            <w:tcBorders>
              <w:top w:val="single" w:color="808080" w:sz="6" w:space="0"/>
              <w:left w:val="single" w:color="808080" w:sz="6" w:space="0"/>
              <w:bottom w:val="single" w:color="808080" w:sz="6" w:space="0"/>
              <w:right w:val="single" w:color="808080" w:sz="6" w:space="0"/>
            </w:tcBorders>
          </w:tcPr>
          <w:p w:rsidR="00405FB4" w:rsidRDefault="006B5C76" w14:paraId="0CC1AEEF"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26.5</w:t>
            </w:r>
          </w:p>
        </w:tc>
      </w:tr>
      <w:tr w:rsidR="00405FB4" w14:paraId="78D9CC91" w14:textId="77777777">
        <w:trPr>
          <w:trHeight w:val="305"/>
        </w:trPr>
        <w:tc>
          <w:tcPr>
            <w:tcW w:w="510" w:type="dxa"/>
            <w:tcBorders>
              <w:top w:val="single" w:color="808080" w:sz="6" w:space="0"/>
              <w:left w:val="single" w:color="808080" w:sz="6" w:space="0"/>
              <w:bottom w:val="single" w:color="808080" w:sz="6" w:space="0"/>
              <w:right w:val="single" w:color="808080" w:sz="6" w:space="0"/>
            </w:tcBorders>
          </w:tcPr>
          <w:p w:rsidR="00405FB4" w:rsidRDefault="006B5C76" w14:paraId="063EE676"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b/>
                <w:bCs/>
                <w:sz w:val="14"/>
                <w:szCs w:val="14"/>
              </w:rPr>
              <w:t>55</w:t>
            </w:r>
          </w:p>
        </w:tc>
        <w:tc>
          <w:tcPr>
            <w:tcW w:w="476" w:type="dxa"/>
            <w:gridSpan w:val="2"/>
            <w:tcBorders>
              <w:top w:val="single" w:color="808080" w:sz="6" w:space="0"/>
              <w:left w:val="single" w:color="808080" w:sz="6" w:space="0"/>
              <w:bottom w:val="single" w:color="808080" w:sz="6" w:space="0"/>
              <w:right w:val="single" w:color="808080" w:sz="6" w:space="0"/>
            </w:tcBorders>
          </w:tcPr>
          <w:p w:rsidR="00405FB4" w:rsidRDefault="006B5C76" w14:paraId="361C0147"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3.0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6B69D469"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4.5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5606B542"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6.0</w:t>
            </w:r>
          </w:p>
        </w:tc>
        <w:tc>
          <w:tcPr>
            <w:tcW w:w="478" w:type="dxa"/>
            <w:tcBorders>
              <w:top w:val="single" w:color="808080" w:sz="6" w:space="0"/>
              <w:left w:val="single" w:color="808080" w:sz="6" w:space="0"/>
              <w:bottom w:val="single" w:color="808080" w:sz="6" w:space="0"/>
              <w:right w:val="single" w:color="808080" w:sz="6" w:space="0"/>
            </w:tcBorders>
          </w:tcPr>
          <w:p w:rsidR="00405FB4" w:rsidRDefault="006B5C76" w14:paraId="5A647B38"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7.5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5BD7EFCE"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9.0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06179139"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10.5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512AF3F3"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12.0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77DD8C9D"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13.5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09684CFD"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15.0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015E3365"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16.5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15E666FC"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18.0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43099B5A"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19.5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6299ADD0"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21.0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3CADEC1D"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22.0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7747EF6C"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23.0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1DB8E8BD"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24.0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59C560B8"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25.0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041C4651"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26.0</w:t>
            </w:r>
          </w:p>
        </w:tc>
        <w:tc>
          <w:tcPr>
            <w:tcW w:w="506" w:type="dxa"/>
            <w:gridSpan w:val="2"/>
            <w:tcBorders>
              <w:top w:val="single" w:color="808080" w:sz="6" w:space="0"/>
              <w:left w:val="single" w:color="808080" w:sz="6" w:space="0"/>
              <w:bottom w:val="single" w:color="808080" w:sz="6" w:space="0"/>
              <w:right w:val="single" w:color="808080" w:sz="6" w:space="0"/>
            </w:tcBorders>
          </w:tcPr>
          <w:p w:rsidR="00405FB4" w:rsidRDefault="006B5C76" w14:paraId="4BC2523D"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27.0</w:t>
            </w:r>
          </w:p>
        </w:tc>
      </w:tr>
      <w:tr w:rsidR="00405FB4" w14:paraId="5813BA09" w14:textId="77777777">
        <w:trPr>
          <w:trHeight w:val="305"/>
        </w:trPr>
        <w:tc>
          <w:tcPr>
            <w:tcW w:w="510" w:type="dxa"/>
            <w:tcBorders>
              <w:top w:val="single" w:color="808080" w:sz="6" w:space="0"/>
              <w:left w:val="single" w:color="808080" w:sz="6" w:space="0"/>
              <w:bottom w:val="single" w:color="808080" w:sz="6" w:space="0"/>
              <w:right w:val="single" w:color="808080" w:sz="6" w:space="0"/>
            </w:tcBorders>
          </w:tcPr>
          <w:p w:rsidR="00405FB4" w:rsidRDefault="006B5C76" w14:paraId="5689D1C8"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b/>
                <w:bCs/>
                <w:sz w:val="14"/>
                <w:szCs w:val="14"/>
              </w:rPr>
              <w:t>56</w:t>
            </w:r>
          </w:p>
        </w:tc>
        <w:tc>
          <w:tcPr>
            <w:tcW w:w="476" w:type="dxa"/>
            <w:gridSpan w:val="2"/>
            <w:tcBorders>
              <w:top w:val="single" w:color="808080" w:sz="6" w:space="0"/>
              <w:left w:val="single" w:color="808080" w:sz="6" w:space="0"/>
              <w:bottom w:val="single" w:color="808080" w:sz="6" w:space="0"/>
              <w:right w:val="single" w:color="808080" w:sz="6" w:space="0"/>
            </w:tcBorders>
          </w:tcPr>
          <w:p w:rsidR="00405FB4" w:rsidRDefault="006B5C76" w14:paraId="0041D049"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3.0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77E01FD6"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4.5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6C325219"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6.0</w:t>
            </w:r>
          </w:p>
        </w:tc>
        <w:tc>
          <w:tcPr>
            <w:tcW w:w="478" w:type="dxa"/>
            <w:tcBorders>
              <w:top w:val="single" w:color="808080" w:sz="6" w:space="0"/>
              <w:left w:val="single" w:color="808080" w:sz="6" w:space="0"/>
              <w:bottom w:val="single" w:color="808080" w:sz="6" w:space="0"/>
              <w:right w:val="single" w:color="808080" w:sz="6" w:space="0"/>
            </w:tcBorders>
          </w:tcPr>
          <w:p w:rsidR="00405FB4" w:rsidRDefault="006B5C76" w14:paraId="61846CF6"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7.5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3054F827"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9.0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46C0C164"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10.5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6BC7EF45"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12.0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70331104"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13.5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7220B678"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15.0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6C0508B6"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16.5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182C1658"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18.0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6E61FAEB"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19.5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3FE3F81E"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21.0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27B25C5C"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22.5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008DF783"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23.5</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615D1802"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24.5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4B6EE024"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25.5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77999B18"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26.5</w:t>
            </w:r>
          </w:p>
        </w:tc>
        <w:tc>
          <w:tcPr>
            <w:tcW w:w="506" w:type="dxa"/>
            <w:gridSpan w:val="2"/>
            <w:tcBorders>
              <w:top w:val="single" w:color="808080" w:sz="6" w:space="0"/>
              <w:left w:val="single" w:color="808080" w:sz="6" w:space="0"/>
              <w:bottom w:val="single" w:color="808080" w:sz="6" w:space="0"/>
              <w:right w:val="single" w:color="808080" w:sz="6" w:space="0"/>
            </w:tcBorders>
          </w:tcPr>
          <w:p w:rsidR="00405FB4" w:rsidRDefault="006B5C76" w14:paraId="5ADFD5A3"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27.5</w:t>
            </w:r>
          </w:p>
        </w:tc>
      </w:tr>
      <w:tr w:rsidR="00405FB4" w14:paraId="09DC3F3B" w14:textId="77777777">
        <w:trPr>
          <w:trHeight w:val="305"/>
        </w:trPr>
        <w:tc>
          <w:tcPr>
            <w:tcW w:w="510" w:type="dxa"/>
            <w:tcBorders>
              <w:top w:val="single" w:color="808080" w:sz="6" w:space="0"/>
              <w:left w:val="single" w:color="808080" w:sz="6" w:space="0"/>
              <w:bottom w:val="single" w:color="808080" w:sz="6" w:space="0"/>
              <w:right w:val="single" w:color="808080" w:sz="6" w:space="0"/>
            </w:tcBorders>
          </w:tcPr>
          <w:p w:rsidR="00405FB4" w:rsidRDefault="006B5C76" w14:paraId="07D4D3B9"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b/>
                <w:bCs/>
                <w:sz w:val="14"/>
                <w:szCs w:val="14"/>
              </w:rPr>
              <w:t>57</w:t>
            </w:r>
          </w:p>
        </w:tc>
        <w:tc>
          <w:tcPr>
            <w:tcW w:w="476" w:type="dxa"/>
            <w:gridSpan w:val="2"/>
            <w:tcBorders>
              <w:top w:val="single" w:color="808080" w:sz="6" w:space="0"/>
              <w:left w:val="single" w:color="808080" w:sz="6" w:space="0"/>
              <w:bottom w:val="single" w:color="808080" w:sz="6" w:space="0"/>
              <w:right w:val="single" w:color="808080" w:sz="6" w:space="0"/>
            </w:tcBorders>
          </w:tcPr>
          <w:p w:rsidR="00405FB4" w:rsidRDefault="006B5C76" w14:paraId="0ACB1BA1"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3.0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2CEFA48A"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4.5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00880CB1"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6.0</w:t>
            </w:r>
          </w:p>
        </w:tc>
        <w:tc>
          <w:tcPr>
            <w:tcW w:w="478" w:type="dxa"/>
            <w:tcBorders>
              <w:top w:val="single" w:color="808080" w:sz="6" w:space="0"/>
              <w:left w:val="single" w:color="808080" w:sz="6" w:space="0"/>
              <w:bottom w:val="single" w:color="808080" w:sz="6" w:space="0"/>
              <w:right w:val="single" w:color="808080" w:sz="6" w:space="0"/>
            </w:tcBorders>
          </w:tcPr>
          <w:p w:rsidR="00405FB4" w:rsidRDefault="006B5C76" w14:paraId="7E5B8B82"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7.5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1903F6B0"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9.0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481B71B6"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10.5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5FE640A9"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12.0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1F4B82AA"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13.5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2EE0837C"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15.0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7620E9B6"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16.5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67B2D7C3"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18.0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530C3C5D"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19.5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1774A48A"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21.0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70D8F30F"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22.5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4DF177BE"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24.0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438B8013"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25.0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59BD40C0"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26.0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4C69FC83"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27.0</w:t>
            </w:r>
          </w:p>
        </w:tc>
        <w:tc>
          <w:tcPr>
            <w:tcW w:w="506" w:type="dxa"/>
            <w:gridSpan w:val="2"/>
            <w:tcBorders>
              <w:top w:val="single" w:color="808080" w:sz="6" w:space="0"/>
              <w:left w:val="single" w:color="808080" w:sz="6" w:space="0"/>
              <w:bottom w:val="single" w:color="808080" w:sz="6" w:space="0"/>
              <w:right w:val="single" w:color="808080" w:sz="6" w:space="0"/>
            </w:tcBorders>
          </w:tcPr>
          <w:p w:rsidR="00405FB4" w:rsidRDefault="006B5C76" w14:paraId="1909039C"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28.0</w:t>
            </w:r>
          </w:p>
        </w:tc>
      </w:tr>
      <w:tr w:rsidR="00405FB4" w14:paraId="30FF1C95" w14:textId="77777777">
        <w:trPr>
          <w:trHeight w:val="305"/>
        </w:trPr>
        <w:tc>
          <w:tcPr>
            <w:tcW w:w="510" w:type="dxa"/>
            <w:tcBorders>
              <w:top w:val="single" w:color="808080" w:sz="6" w:space="0"/>
              <w:left w:val="single" w:color="808080" w:sz="6" w:space="0"/>
              <w:bottom w:val="single" w:color="808080" w:sz="6" w:space="0"/>
              <w:right w:val="single" w:color="808080" w:sz="6" w:space="0"/>
            </w:tcBorders>
          </w:tcPr>
          <w:p w:rsidR="00405FB4" w:rsidRDefault="006B5C76" w14:paraId="61727FD1"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b/>
                <w:bCs/>
                <w:sz w:val="14"/>
                <w:szCs w:val="14"/>
              </w:rPr>
              <w:t>58</w:t>
            </w:r>
          </w:p>
        </w:tc>
        <w:tc>
          <w:tcPr>
            <w:tcW w:w="476" w:type="dxa"/>
            <w:gridSpan w:val="2"/>
            <w:tcBorders>
              <w:top w:val="single" w:color="808080" w:sz="6" w:space="0"/>
              <w:left w:val="single" w:color="808080" w:sz="6" w:space="0"/>
              <w:bottom w:val="single" w:color="808080" w:sz="6" w:space="0"/>
              <w:right w:val="single" w:color="808080" w:sz="6" w:space="0"/>
            </w:tcBorders>
          </w:tcPr>
          <w:p w:rsidR="00405FB4" w:rsidRDefault="006B5C76" w14:paraId="009E5669"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3.0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5565B9AF"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4.5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3A91499D"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6.0</w:t>
            </w:r>
          </w:p>
        </w:tc>
        <w:tc>
          <w:tcPr>
            <w:tcW w:w="478" w:type="dxa"/>
            <w:tcBorders>
              <w:top w:val="single" w:color="808080" w:sz="6" w:space="0"/>
              <w:left w:val="single" w:color="808080" w:sz="6" w:space="0"/>
              <w:bottom w:val="single" w:color="808080" w:sz="6" w:space="0"/>
              <w:right w:val="single" w:color="808080" w:sz="6" w:space="0"/>
            </w:tcBorders>
          </w:tcPr>
          <w:p w:rsidR="00405FB4" w:rsidRDefault="006B5C76" w14:paraId="72C1E592"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7.5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13911491"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9.0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3FCEC256"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10.5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7A0237E7"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12.0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422790E1"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13.5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02EDDA3D"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15.0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79DA091C"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16.5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3C9C64CB"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18.0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56D3A69F"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19.5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10AC0AAA"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21.0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3321DAA0"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22.5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34CCEED0"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24.0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34F26E5D"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25.5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5380C697"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26.5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0E4F82C6"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27.5</w:t>
            </w:r>
          </w:p>
        </w:tc>
        <w:tc>
          <w:tcPr>
            <w:tcW w:w="506" w:type="dxa"/>
            <w:gridSpan w:val="2"/>
            <w:tcBorders>
              <w:top w:val="single" w:color="808080" w:sz="6" w:space="0"/>
              <w:left w:val="single" w:color="808080" w:sz="6" w:space="0"/>
              <w:bottom w:val="single" w:color="808080" w:sz="6" w:space="0"/>
              <w:right w:val="single" w:color="808080" w:sz="6" w:space="0"/>
            </w:tcBorders>
          </w:tcPr>
          <w:p w:rsidR="00405FB4" w:rsidRDefault="006B5C76" w14:paraId="1B589955"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28.5</w:t>
            </w:r>
          </w:p>
        </w:tc>
      </w:tr>
      <w:tr w:rsidR="00405FB4" w14:paraId="1F605D9A" w14:textId="77777777">
        <w:trPr>
          <w:trHeight w:val="305"/>
        </w:trPr>
        <w:tc>
          <w:tcPr>
            <w:tcW w:w="510" w:type="dxa"/>
            <w:tcBorders>
              <w:top w:val="single" w:color="808080" w:sz="6" w:space="0"/>
              <w:left w:val="single" w:color="808080" w:sz="6" w:space="0"/>
              <w:bottom w:val="single" w:color="808080" w:sz="6" w:space="0"/>
              <w:right w:val="single" w:color="808080" w:sz="6" w:space="0"/>
            </w:tcBorders>
          </w:tcPr>
          <w:p w:rsidR="00405FB4" w:rsidRDefault="006B5C76" w14:paraId="45F85DA4"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b/>
                <w:bCs/>
                <w:sz w:val="14"/>
                <w:szCs w:val="14"/>
              </w:rPr>
              <w:t>59</w:t>
            </w:r>
          </w:p>
        </w:tc>
        <w:tc>
          <w:tcPr>
            <w:tcW w:w="476" w:type="dxa"/>
            <w:gridSpan w:val="2"/>
            <w:tcBorders>
              <w:top w:val="single" w:color="808080" w:sz="6" w:space="0"/>
              <w:left w:val="single" w:color="808080" w:sz="6" w:space="0"/>
              <w:bottom w:val="single" w:color="808080" w:sz="6" w:space="0"/>
              <w:right w:val="single" w:color="808080" w:sz="6" w:space="0"/>
            </w:tcBorders>
          </w:tcPr>
          <w:p w:rsidR="00405FB4" w:rsidRDefault="006B5C76" w14:paraId="642D2A6D"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3.0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33C18D3C"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4.5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23541762"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6.0</w:t>
            </w:r>
          </w:p>
        </w:tc>
        <w:tc>
          <w:tcPr>
            <w:tcW w:w="478" w:type="dxa"/>
            <w:tcBorders>
              <w:top w:val="single" w:color="808080" w:sz="6" w:space="0"/>
              <w:left w:val="single" w:color="808080" w:sz="6" w:space="0"/>
              <w:bottom w:val="single" w:color="808080" w:sz="6" w:space="0"/>
              <w:right w:val="single" w:color="808080" w:sz="6" w:space="0"/>
            </w:tcBorders>
          </w:tcPr>
          <w:p w:rsidR="00405FB4" w:rsidRDefault="006B5C76" w14:paraId="6C11C33F"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7.5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007C2E05"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9.0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36FE191C"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10.5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4D160FDA"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12.0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626B0AD7"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13.5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3F8BC27B"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15.0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6FB0C37E"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16.5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6B48BEAB"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18.0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60C796BD"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19.5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63EEAACC"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21.0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561B41A7"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22.5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6EB292EF"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24.0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53BBD0E9"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25.5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674A5EAC"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27.0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2B1ED922"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28.0</w:t>
            </w:r>
          </w:p>
        </w:tc>
        <w:tc>
          <w:tcPr>
            <w:tcW w:w="506" w:type="dxa"/>
            <w:gridSpan w:val="2"/>
            <w:tcBorders>
              <w:top w:val="single" w:color="808080" w:sz="6" w:space="0"/>
              <w:left w:val="single" w:color="808080" w:sz="6" w:space="0"/>
              <w:bottom w:val="single" w:color="808080" w:sz="6" w:space="0"/>
              <w:right w:val="single" w:color="808080" w:sz="6" w:space="0"/>
            </w:tcBorders>
          </w:tcPr>
          <w:p w:rsidR="00405FB4" w:rsidRDefault="006B5C76" w14:paraId="597CAF5D"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29.0</w:t>
            </w:r>
          </w:p>
        </w:tc>
      </w:tr>
      <w:tr w:rsidR="00405FB4" w14:paraId="5DC33D6A" w14:textId="77777777">
        <w:trPr>
          <w:trHeight w:val="305"/>
        </w:trPr>
        <w:tc>
          <w:tcPr>
            <w:tcW w:w="510" w:type="dxa"/>
            <w:tcBorders>
              <w:top w:val="single" w:color="808080" w:sz="6" w:space="0"/>
              <w:left w:val="single" w:color="808080" w:sz="6" w:space="0"/>
              <w:bottom w:val="single" w:color="808080" w:sz="6" w:space="0"/>
              <w:right w:val="single" w:color="808080" w:sz="6" w:space="0"/>
            </w:tcBorders>
          </w:tcPr>
          <w:p w:rsidR="00405FB4" w:rsidRDefault="006B5C76" w14:paraId="4EF3961D"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b/>
                <w:bCs/>
                <w:sz w:val="14"/>
                <w:szCs w:val="14"/>
              </w:rPr>
              <w:t>60</w:t>
            </w:r>
          </w:p>
        </w:tc>
        <w:tc>
          <w:tcPr>
            <w:tcW w:w="476" w:type="dxa"/>
            <w:gridSpan w:val="2"/>
            <w:tcBorders>
              <w:top w:val="single" w:color="808080" w:sz="6" w:space="0"/>
              <w:left w:val="single" w:color="808080" w:sz="6" w:space="0"/>
              <w:bottom w:val="single" w:color="808080" w:sz="6" w:space="0"/>
              <w:right w:val="single" w:color="808080" w:sz="6" w:space="0"/>
            </w:tcBorders>
          </w:tcPr>
          <w:p w:rsidR="00405FB4" w:rsidRDefault="006B5C76" w14:paraId="71D2C713"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3.0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3E2C1D5D"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4.5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3D6F3D32"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6.0</w:t>
            </w:r>
          </w:p>
        </w:tc>
        <w:tc>
          <w:tcPr>
            <w:tcW w:w="478" w:type="dxa"/>
            <w:tcBorders>
              <w:top w:val="single" w:color="808080" w:sz="6" w:space="0"/>
              <w:left w:val="single" w:color="808080" w:sz="6" w:space="0"/>
              <w:bottom w:val="single" w:color="808080" w:sz="6" w:space="0"/>
              <w:right w:val="single" w:color="808080" w:sz="6" w:space="0"/>
            </w:tcBorders>
          </w:tcPr>
          <w:p w:rsidR="00405FB4" w:rsidRDefault="006B5C76" w14:paraId="6F8B7AC8"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7.5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54F23FC5"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9.0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6C853ECE"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10.5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4EC767A9"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12.0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52E09DED"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13.5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0E177DA5"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15.0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363BCFAD"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16.5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2F9AE42F"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18.0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6430ABB9"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19.5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3A38D171"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21.0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30C7B1D8"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22.5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77FE847B"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24.0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7A2D5ACA"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25.5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3900FE2E"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27.0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7623FBDB"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28.5</w:t>
            </w:r>
          </w:p>
        </w:tc>
        <w:tc>
          <w:tcPr>
            <w:tcW w:w="506" w:type="dxa"/>
            <w:gridSpan w:val="2"/>
            <w:tcBorders>
              <w:top w:val="single" w:color="808080" w:sz="6" w:space="0"/>
              <w:left w:val="single" w:color="808080" w:sz="6" w:space="0"/>
              <w:bottom w:val="single" w:color="808080" w:sz="6" w:space="0"/>
              <w:right w:val="single" w:color="808080" w:sz="6" w:space="0"/>
            </w:tcBorders>
          </w:tcPr>
          <w:p w:rsidR="00405FB4" w:rsidRDefault="006B5C76" w14:paraId="5D81F5E5"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29.5</w:t>
            </w:r>
          </w:p>
        </w:tc>
      </w:tr>
      <w:tr w:rsidR="00405FB4" w14:paraId="3E926035" w14:textId="77777777">
        <w:trPr>
          <w:trHeight w:val="305"/>
        </w:trPr>
        <w:tc>
          <w:tcPr>
            <w:tcW w:w="510" w:type="dxa"/>
            <w:tcBorders>
              <w:top w:val="single" w:color="808080" w:sz="6" w:space="0"/>
              <w:left w:val="single" w:color="808080" w:sz="6" w:space="0"/>
              <w:bottom w:val="single" w:color="808080" w:sz="6" w:space="0"/>
              <w:right w:val="single" w:color="808080" w:sz="6" w:space="0"/>
            </w:tcBorders>
          </w:tcPr>
          <w:p w:rsidR="00405FB4" w:rsidRDefault="006B5C76" w14:paraId="2617E294"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b/>
                <w:bCs/>
                <w:sz w:val="14"/>
                <w:szCs w:val="14"/>
              </w:rPr>
              <w:t>61</w:t>
            </w:r>
          </w:p>
        </w:tc>
        <w:tc>
          <w:tcPr>
            <w:tcW w:w="476" w:type="dxa"/>
            <w:gridSpan w:val="2"/>
            <w:tcBorders>
              <w:top w:val="single" w:color="808080" w:sz="6" w:space="0"/>
              <w:left w:val="single" w:color="808080" w:sz="6" w:space="0"/>
              <w:bottom w:val="single" w:color="808080" w:sz="6" w:space="0"/>
              <w:right w:val="single" w:color="808080" w:sz="6" w:space="0"/>
            </w:tcBorders>
          </w:tcPr>
          <w:p w:rsidR="00405FB4" w:rsidRDefault="006B5C76" w14:paraId="7D5BFDC9"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3.0</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4D2406CC"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4.5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7A25A6D5"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6.0</w:t>
            </w:r>
          </w:p>
        </w:tc>
        <w:tc>
          <w:tcPr>
            <w:tcW w:w="478" w:type="dxa"/>
            <w:tcBorders>
              <w:top w:val="single" w:color="808080" w:sz="6" w:space="0"/>
              <w:left w:val="single" w:color="808080" w:sz="6" w:space="0"/>
              <w:bottom w:val="single" w:color="808080" w:sz="6" w:space="0"/>
              <w:right w:val="single" w:color="808080" w:sz="6" w:space="0"/>
            </w:tcBorders>
          </w:tcPr>
          <w:p w:rsidR="00405FB4" w:rsidRDefault="006B5C76" w14:paraId="117E3AB5"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7.5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329EF903"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9.0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17C3B7F7"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10.5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4A754A55"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12.0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10B18349"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13.5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05064A49"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15.0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5D5C7FED"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16.5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40A483C9"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18.0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026083F3"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19.5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4BB2B128"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21.0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214327FF"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22.5</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286231A9"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24.0</w:t>
            </w:r>
          </w:p>
        </w:tc>
        <w:tc>
          <w:tcPr>
            <w:tcW w:w="478" w:type="dxa"/>
            <w:gridSpan w:val="2"/>
            <w:tcBorders>
              <w:top w:val="single" w:color="808080" w:sz="6" w:space="0"/>
              <w:left w:val="single" w:color="808080" w:sz="6" w:space="0"/>
              <w:bottom w:val="single" w:color="808080" w:sz="6" w:space="0"/>
              <w:right w:val="single" w:color="808080" w:sz="6" w:space="0"/>
            </w:tcBorders>
          </w:tcPr>
          <w:p w:rsidR="00405FB4" w:rsidRDefault="006B5C76" w14:paraId="5A17F9EF"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25.5</w:t>
            </w:r>
          </w:p>
        </w:tc>
        <w:tc>
          <w:tcPr>
            <w:tcW w:w="477" w:type="dxa"/>
            <w:tcBorders>
              <w:top w:val="single" w:color="808080" w:sz="6" w:space="0"/>
              <w:left w:val="single" w:color="808080" w:sz="6" w:space="0"/>
              <w:bottom w:val="single" w:color="808080" w:sz="6" w:space="0"/>
              <w:right w:val="single" w:color="808080" w:sz="6" w:space="0"/>
            </w:tcBorders>
          </w:tcPr>
          <w:p w:rsidR="00405FB4" w:rsidRDefault="006B5C76" w14:paraId="64DC21FC"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27.0</w:t>
            </w:r>
          </w:p>
        </w:tc>
        <w:tc>
          <w:tcPr>
            <w:tcW w:w="477" w:type="dxa"/>
            <w:gridSpan w:val="2"/>
            <w:tcBorders>
              <w:top w:val="single" w:color="808080" w:sz="6" w:space="0"/>
              <w:left w:val="single" w:color="808080" w:sz="6" w:space="0"/>
              <w:bottom w:val="single" w:color="808080" w:sz="6" w:space="0"/>
              <w:right w:val="single" w:color="808080" w:sz="6" w:space="0"/>
            </w:tcBorders>
          </w:tcPr>
          <w:p w:rsidR="00405FB4" w:rsidRDefault="006B5C76" w14:paraId="6C10AA6B"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28.5</w:t>
            </w:r>
          </w:p>
        </w:tc>
        <w:tc>
          <w:tcPr>
            <w:tcW w:w="506" w:type="dxa"/>
            <w:gridSpan w:val="2"/>
            <w:tcBorders>
              <w:top w:val="single" w:color="808080" w:sz="6" w:space="0"/>
              <w:left w:val="single" w:color="808080" w:sz="6" w:space="0"/>
              <w:bottom w:val="single" w:color="808080" w:sz="6" w:space="0"/>
              <w:right w:val="single" w:color="808080" w:sz="6" w:space="0"/>
            </w:tcBorders>
          </w:tcPr>
          <w:p w:rsidR="00405FB4" w:rsidRDefault="006B5C76" w14:paraId="5666BDF6" w14:textId="77777777">
            <w:pPr>
              <w:pBdr>
                <w:top w:val="nil"/>
                <w:left w:val="nil"/>
                <w:bottom w:val="nil"/>
                <w:right w:val="nil"/>
                <w:between w:val="nil"/>
              </w:pBdr>
              <w:spacing w:after="160" w:line="360" w:lineRule="auto"/>
              <w:rPr>
                <w:rFonts w:ascii="Arial" w:hAnsi="Arial" w:eastAsia="Arial" w:cs="Arial"/>
                <w:sz w:val="14"/>
                <w:szCs w:val="14"/>
              </w:rPr>
            </w:pPr>
            <w:r>
              <w:rPr>
                <w:rFonts w:ascii="Arial" w:hAnsi="Arial" w:eastAsia="Arial" w:cs="Arial"/>
                <w:sz w:val="14"/>
                <w:szCs w:val="14"/>
              </w:rPr>
              <w:t>30.0</w:t>
            </w:r>
          </w:p>
        </w:tc>
      </w:tr>
    </w:tbl>
    <w:p w:rsidR="00405FB4" w:rsidRDefault="00405FB4" w14:paraId="1081A2EE" w14:textId="77777777">
      <w:pPr>
        <w:pBdr>
          <w:top w:val="nil"/>
          <w:left w:val="nil"/>
          <w:bottom w:val="nil"/>
          <w:right w:val="nil"/>
          <w:between w:val="nil"/>
        </w:pBdr>
        <w:spacing w:after="160" w:line="360" w:lineRule="auto"/>
        <w:rPr>
          <w:rFonts w:ascii="Arial" w:hAnsi="Arial" w:eastAsia="Arial" w:cs="Arial"/>
        </w:rPr>
      </w:pPr>
    </w:p>
    <w:p w:rsidR="00405FB4" w:rsidRDefault="006B5C76" w14:paraId="5854377C" w14:textId="77777777">
      <w:pPr>
        <w:pBdr>
          <w:top w:val="nil"/>
          <w:left w:val="nil"/>
          <w:bottom w:val="nil"/>
          <w:right w:val="nil"/>
          <w:between w:val="nil"/>
        </w:pBdr>
        <w:spacing w:after="160" w:line="360" w:lineRule="auto"/>
        <w:rPr>
          <w:rFonts w:ascii="Arial" w:hAnsi="Arial" w:eastAsia="Arial" w:cs="Arial"/>
        </w:rPr>
      </w:pPr>
      <w:r>
        <w:rPr>
          <w:rFonts w:ascii="Arial" w:hAnsi="Arial" w:eastAsia="Arial" w:cs="Arial"/>
        </w:rPr>
        <w:t>Note: redundancy payments for all ages over 61 will be calculated in the same way as 61 shown above</w:t>
      </w:r>
    </w:p>
    <w:p w:rsidR="00405FB4" w:rsidRDefault="00405FB4" w14:paraId="31E184A3" w14:textId="77777777">
      <w:pPr>
        <w:pBdr>
          <w:top w:val="nil"/>
          <w:left w:val="nil"/>
          <w:bottom w:val="nil"/>
          <w:right w:val="nil"/>
          <w:between w:val="nil"/>
        </w:pBdr>
        <w:spacing w:after="160" w:line="360" w:lineRule="auto"/>
        <w:rPr>
          <w:rFonts w:ascii="Arial" w:hAnsi="Arial" w:eastAsia="Arial" w:cs="Arial"/>
        </w:rPr>
      </w:pPr>
    </w:p>
    <w:p w:rsidR="00405FB4" w:rsidRDefault="006B5C76" w14:paraId="33AA2CF8" w14:textId="77777777">
      <w:pPr>
        <w:pBdr>
          <w:top w:val="nil"/>
          <w:left w:val="nil"/>
          <w:bottom w:val="nil"/>
          <w:right w:val="nil"/>
          <w:between w:val="nil"/>
        </w:pBdr>
        <w:spacing w:after="160" w:line="360" w:lineRule="auto"/>
        <w:rPr>
          <w:rFonts w:ascii="Arial" w:hAnsi="Arial" w:eastAsia="Arial" w:cs="Arial"/>
        </w:rPr>
      </w:pPr>
      <w:r>
        <w:br w:type="page"/>
      </w:r>
      <w:r>
        <w:rPr>
          <w:rFonts w:ascii="Arial" w:hAnsi="Arial" w:eastAsia="Arial" w:cs="Arial"/>
          <w:b/>
          <w:bCs/>
        </w:rPr>
        <w:t>SUPPORT FOR EMPLOYEES</w:t>
      </w:r>
    </w:p>
    <w:p w:rsidR="00405FB4" w:rsidRDefault="006B5C76" w14:paraId="228BF213" w14:textId="77777777">
      <w:pPr>
        <w:pBdr>
          <w:top w:val="nil"/>
          <w:left w:val="nil"/>
          <w:bottom w:val="nil"/>
          <w:right w:val="nil"/>
          <w:between w:val="nil"/>
        </w:pBdr>
        <w:spacing w:after="160" w:line="360" w:lineRule="auto"/>
        <w:rPr>
          <w:rFonts w:ascii="Arial" w:hAnsi="Arial" w:eastAsia="Arial" w:cs="Arial"/>
        </w:rPr>
      </w:pPr>
      <w:r>
        <w:rPr>
          <w:rFonts w:ascii="Arial" w:hAnsi="Arial" w:eastAsia="Arial" w:cs="Arial"/>
        </w:rPr>
        <w:t>Training courses and support will be available to affected employees who are in ring fence or redeployment situations on application forms/interview skills and career coaching.</w:t>
      </w:r>
    </w:p>
    <w:p w:rsidR="00405FB4" w:rsidRDefault="006B5C76" w14:paraId="6DD27D6B" w14:textId="77777777">
      <w:pPr>
        <w:pBdr>
          <w:top w:val="nil"/>
          <w:left w:val="nil"/>
          <w:bottom w:val="nil"/>
          <w:right w:val="nil"/>
          <w:between w:val="nil"/>
        </w:pBdr>
        <w:spacing w:after="160" w:line="360" w:lineRule="auto"/>
        <w:rPr>
          <w:rFonts w:ascii="Arial" w:hAnsi="Arial" w:eastAsia="Arial" w:cs="Arial"/>
        </w:rPr>
      </w:pPr>
      <w:r>
        <w:rPr>
          <w:rFonts w:ascii="Arial" w:hAnsi="Arial" w:eastAsia="Arial" w:cs="Arial"/>
        </w:rPr>
        <w:t>Financial considerations are of key concern to affected employees. The School/Council will therefore arrange for financial advice, if requested.</w:t>
      </w:r>
    </w:p>
    <w:p w:rsidR="00405FB4" w:rsidRDefault="006B5C76" w14:paraId="3F226CC1" w14:textId="77777777">
      <w:pPr>
        <w:pBdr>
          <w:top w:val="nil"/>
          <w:left w:val="nil"/>
          <w:bottom w:val="nil"/>
          <w:right w:val="nil"/>
          <w:between w:val="nil"/>
        </w:pBdr>
        <w:spacing w:after="160" w:line="360" w:lineRule="auto"/>
        <w:rPr>
          <w:rFonts w:ascii="Arial" w:hAnsi="Arial" w:eastAsia="Arial" w:cs="Arial"/>
        </w:rPr>
      </w:pPr>
      <w:r>
        <w:rPr>
          <w:rFonts w:ascii="Arial" w:hAnsi="Arial" w:eastAsia="Arial" w:cs="Arial"/>
        </w:rPr>
        <w:t xml:space="preserve">At their second individual consultation meeting employees will be provided with estimates of their financial information regarding severance and where eligible pension information.  </w:t>
      </w:r>
    </w:p>
    <w:p w:rsidR="00405FB4" w:rsidRDefault="006B5C76" w14:paraId="26B2FDC2" w14:textId="77777777">
      <w:pPr>
        <w:pBdr>
          <w:top w:val="nil"/>
          <w:left w:val="nil"/>
          <w:bottom w:val="nil"/>
          <w:right w:val="nil"/>
          <w:between w:val="nil"/>
        </w:pBdr>
        <w:spacing w:after="160" w:line="360" w:lineRule="auto"/>
        <w:rPr>
          <w:rFonts w:ascii="Arial" w:hAnsi="Arial" w:eastAsia="Arial" w:cs="Arial"/>
        </w:rPr>
      </w:pPr>
      <w:r>
        <w:rPr>
          <w:rFonts w:ascii="Arial" w:hAnsi="Arial" w:eastAsia="Arial" w:cs="Arial"/>
          <w:b/>
          <w:bCs/>
        </w:rPr>
        <w:t>Trade Unions</w:t>
      </w:r>
    </w:p>
    <w:p w:rsidR="00405FB4" w:rsidRDefault="006B5C76" w14:paraId="3BBDC68E" w14:textId="77777777">
      <w:pPr>
        <w:pBdr>
          <w:top w:val="nil"/>
          <w:left w:val="nil"/>
          <w:bottom w:val="nil"/>
          <w:right w:val="nil"/>
          <w:between w:val="nil"/>
        </w:pBdr>
        <w:spacing w:after="160" w:line="360" w:lineRule="auto"/>
        <w:rPr>
          <w:rFonts w:ascii="Arial" w:hAnsi="Arial" w:eastAsia="Arial" w:cs="Arial"/>
        </w:rPr>
      </w:pPr>
      <w:r>
        <w:rPr>
          <w:rFonts w:ascii="Arial" w:hAnsi="Arial" w:eastAsia="Arial" w:cs="Arial"/>
        </w:rPr>
        <w:t>Employees are encouraged to contact their trade union representatives for advice and support.  The lead officers are:</w:t>
      </w:r>
    </w:p>
    <w:p w:rsidR="00405FB4" w:rsidRDefault="006B5C76" w14:paraId="7A770F92" w14:textId="77777777">
      <w:pPr>
        <w:spacing w:after="0"/>
        <w:rPr>
          <w:rFonts w:ascii="Arial" w:hAnsi="Arial" w:eastAsia="Arial" w:cs="Arial"/>
          <w:b/>
          <w:bCs/>
          <w:u w:val="single"/>
        </w:rPr>
      </w:pPr>
      <w:r>
        <w:rPr>
          <w:rFonts w:ascii="Arial" w:hAnsi="Arial" w:eastAsia="Arial" w:cs="Arial"/>
          <w:b/>
          <w:bCs/>
          <w:u w:val="single"/>
        </w:rPr>
        <w:t>UNISON:</w:t>
      </w:r>
    </w:p>
    <w:p w:rsidR="00405FB4" w:rsidRDefault="00405FB4" w14:paraId="449D5A03" w14:textId="77777777">
      <w:pPr>
        <w:spacing w:after="0"/>
        <w:rPr>
          <w:rFonts w:ascii="Arial" w:hAnsi="Arial" w:eastAsia="Arial" w:cs="Arial"/>
        </w:rPr>
      </w:pPr>
    </w:p>
    <w:p w:rsidR="00405FB4" w:rsidRDefault="006B5C76" w14:paraId="6392F63C" w14:textId="77777777">
      <w:pPr>
        <w:spacing w:after="0"/>
        <w:rPr>
          <w:rFonts w:ascii="Arial" w:hAnsi="Arial" w:eastAsia="Arial" w:cs="Arial"/>
        </w:rPr>
      </w:pPr>
      <w:r>
        <w:rPr>
          <w:rFonts w:ascii="Arial" w:hAnsi="Arial" w:eastAsia="Arial" w:cs="Arial"/>
        </w:rPr>
        <w:t>Janet Walker</w:t>
      </w:r>
    </w:p>
    <w:p w:rsidR="00405FB4" w:rsidRDefault="006B5C76" w14:paraId="17FD5123" w14:textId="77777777">
      <w:pPr>
        <w:spacing w:after="0"/>
        <w:rPr>
          <w:rFonts w:ascii="Arial" w:hAnsi="Arial" w:eastAsia="Arial" w:cs="Arial"/>
        </w:rPr>
      </w:pPr>
      <w:r>
        <w:rPr>
          <w:rFonts w:ascii="Arial" w:hAnsi="Arial" w:eastAsia="Arial" w:cs="Arial"/>
        </w:rPr>
        <w:t>Branch Secretary</w:t>
      </w:r>
    </w:p>
    <w:p w:rsidR="00405FB4" w:rsidRDefault="006B5C76" w14:paraId="6C1E706C" w14:textId="77777777">
      <w:pPr>
        <w:spacing w:after="0"/>
        <w:rPr>
          <w:rFonts w:ascii="Arial" w:hAnsi="Arial" w:eastAsia="Arial" w:cs="Arial"/>
        </w:rPr>
      </w:pPr>
      <w:r>
        <w:rPr>
          <w:rFonts w:ascii="Arial" w:hAnsi="Arial" w:eastAsia="Arial" w:cs="Arial"/>
        </w:rPr>
        <w:t>Room 215, 2</w:t>
      </w:r>
      <w:r>
        <w:rPr>
          <w:rFonts w:ascii="Arial" w:hAnsi="Arial" w:eastAsia="Arial" w:cs="Arial"/>
          <w:vertAlign w:val="superscript"/>
        </w:rPr>
        <w:t>nd</w:t>
      </w:r>
      <w:r>
        <w:rPr>
          <w:rFonts w:ascii="Arial" w:hAnsi="Arial" w:eastAsia="Arial" w:cs="Arial"/>
        </w:rPr>
        <w:t xml:space="preserve"> Floor, 313 Billet Road, Walthamstow E17 5PX</w:t>
      </w:r>
    </w:p>
    <w:p w:rsidR="00405FB4" w:rsidRDefault="006B5C76" w14:paraId="66CBCEBA" w14:textId="77777777">
      <w:pPr>
        <w:spacing w:after="0"/>
        <w:rPr>
          <w:rFonts w:ascii="Arial" w:hAnsi="Arial" w:eastAsia="Arial" w:cs="Arial"/>
        </w:rPr>
      </w:pPr>
      <w:r>
        <w:rPr>
          <w:rFonts w:ascii="Arial" w:hAnsi="Arial" w:eastAsia="Arial" w:cs="Arial"/>
        </w:rPr>
        <w:t>Tel. No: 020 8496 4703</w:t>
      </w:r>
    </w:p>
    <w:p w:rsidR="00405FB4" w:rsidRDefault="006B5C76" w14:paraId="33C69A33" w14:textId="77777777">
      <w:pPr>
        <w:spacing w:after="0" w:line="240" w:lineRule="auto"/>
      </w:pPr>
      <w:r>
        <w:rPr>
          <w:rFonts w:ascii="Arial" w:hAnsi="Arial" w:eastAsia="Arial" w:cs="Arial"/>
        </w:rPr>
        <w:t>Mobile: 07402 322662</w:t>
      </w:r>
    </w:p>
    <w:p w:rsidR="00405FB4" w:rsidRDefault="00405FB4" w14:paraId="65166E31" w14:textId="77777777">
      <w:pPr>
        <w:spacing w:after="0" w:line="240" w:lineRule="auto"/>
        <w:rPr>
          <w:rFonts w:ascii="Arial" w:hAnsi="Arial" w:eastAsia="Arial" w:cs="Arial"/>
        </w:rPr>
      </w:pPr>
      <w:hyperlink r:id="rId8">
        <w:r>
          <w:rPr>
            <w:rFonts w:ascii="Arial" w:hAnsi="Arial" w:eastAsia="Arial" w:cs="Arial"/>
            <w:color w:val="0000FF"/>
            <w:u w:val="single"/>
          </w:rPr>
          <w:t>janet.walker@unisonwalthamforest.org.uk</w:t>
        </w:r>
      </w:hyperlink>
    </w:p>
    <w:p w:rsidR="00405FB4" w:rsidRDefault="00405FB4" w14:paraId="288E3B93" w14:textId="77777777">
      <w:pPr>
        <w:spacing w:after="0"/>
        <w:ind w:left="2127" w:hanging="2127"/>
        <w:jc w:val="both"/>
        <w:rPr>
          <w:rFonts w:ascii="Arial" w:hAnsi="Arial" w:eastAsia="Arial" w:cs="Arial"/>
        </w:rPr>
      </w:pPr>
    </w:p>
    <w:p w:rsidR="00405FB4" w:rsidRDefault="006B5C76" w14:paraId="73902DD9" w14:textId="77777777">
      <w:pPr>
        <w:shd w:val="clear" w:color="auto" w:fill="FFFFFF"/>
        <w:spacing w:after="0" w:line="240" w:lineRule="auto"/>
        <w:rPr>
          <w:rFonts w:ascii="Arial" w:hAnsi="Arial" w:eastAsia="Arial" w:cs="Arial"/>
          <w:color w:val="000000"/>
        </w:rPr>
      </w:pPr>
      <w:r>
        <w:rPr>
          <w:rFonts w:ascii="Arial" w:hAnsi="Arial" w:eastAsia="Arial" w:cs="Arial"/>
          <w:color w:val="000000"/>
        </w:rPr>
        <w:t>Kamella Dorsett</w:t>
      </w:r>
    </w:p>
    <w:p w:rsidR="00405FB4" w:rsidRDefault="006B5C76" w14:paraId="7D3BC78D" w14:textId="77777777">
      <w:pPr>
        <w:shd w:val="clear" w:color="auto" w:fill="FFFFFF"/>
        <w:spacing w:after="0" w:line="240" w:lineRule="auto"/>
        <w:rPr>
          <w:rFonts w:ascii="Arial" w:hAnsi="Arial" w:eastAsia="Arial" w:cs="Arial"/>
          <w:color w:val="000000"/>
        </w:rPr>
      </w:pPr>
      <w:r>
        <w:rPr>
          <w:rFonts w:ascii="Arial" w:hAnsi="Arial" w:eastAsia="Arial" w:cs="Arial"/>
          <w:color w:val="000000"/>
        </w:rPr>
        <w:t>Branch Organiser / Case Worker</w:t>
      </w:r>
    </w:p>
    <w:p w:rsidR="00405FB4" w:rsidRDefault="006B5C76" w14:paraId="796377D0" w14:textId="77777777">
      <w:pPr>
        <w:shd w:val="clear" w:color="auto" w:fill="FFFFFF"/>
        <w:spacing w:after="0" w:line="240" w:lineRule="auto"/>
        <w:rPr>
          <w:rFonts w:ascii="Arial" w:hAnsi="Arial" w:eastAsia="Arial" w:cs="Arial"/>
          <w:color w:val="000000"/>
        </w:rPr>
      </w:pPr>
      <w:r>
        <w:rPr>
          <w:rFonts w:ascii="Arial" w:hAnsi="Arial" w:eastAsia="Arial" w:cs="Arial"/>
          <w:color w:val="000000"/>
        </w:rPr>
        <w:t>Tel: 0208 496 4502</w:t>
      </w:r>
    </w:p>
    <w:p w:rsidR="00405FB4" w:rsidRDefault="006B5C76" w14:paraId="77F84FAF" w14:textId="77777777">
      <w:pPr>
        <w:shd w:val="clear" w:color="auto" w:fill="FFFFFF"/>
        <w:spacing w:after="0" w:line="240" w:lineRule="auto"/>
        <w:rPr>
          <w:rFonts w:ascii="Arial" w:hAnsi="Arial" w:eastAsia="Arial" w:cs="Arial"/>
          <w:color w:val="000000"/>
        </w:rPr>
      </w:pPr>
      <w:r>
        <w:rPr>
          <w:rFonts w:ascii="Arial" w:hAnsi="Arial" w:eastAsia="Arial" w:cs="Arial"/>
          <w:color w:val="000000"/>
        </w:rPr>
        <w:t>Mob: 07907 480 266</w:t>
      </w:r>
    </w:p>
    <w:p w:rsidR="00405FB4" w:rsidRDefault="00405FB4" w14:paraId="0C15E6C9" w14:textId="77777777">
      <w:pPr>
        <w:spacing w:after="0"/>
        <w:ind w:left="2127" w:hanging="2127"/>
        <w:jc w:val="both"/>
        <w:rPr>
          <w:rFonts w:ascii="Arial" w:hAnsi="Arial" w:eastAsia="Arial" w:cs="Arial"/>
        </w:rPr>
      </w:pPr>
      <w:hyperlink r:id="rId9">
        <w:r>
          <w:rPr>
            <w:rFonts w:ascii="Arial" w:hAnsi="Arial" w:eastAsia="Arial" w:cs="Arial"/>
            <w:color w:val="0000FF"/>
            <w:u w:val="single"/>
          </w:rPr>
          <w:t>Kamella.Dorsett@unisonwalthamforest.org.uk</w:t>
        </w:r>
      </w:hyperlink>
      <w:r>
        <w:rPr>
          <w:rFonts w:ascii="Arial" w:hAnsi="Arial" w:eastAsia="Arial" w:cs="Arial"/>
        </w:rPr>
        <w:t xml:space="preserve"> </w:t>
      </w:r>
    </w:p>
    <w:p w:rsidR="00405FB4" w:rsidRDefault="006B5C76" w14:paraId="3F436A63" w14:textId="77777777">
      <w:pPr>
        <w:spacing w:after="0"/>
        <w:ind w:left="2127" w:hanging="2127"/>
        <w:jc w:val="both"/>
        <w:rPr>
          <w:rFonts w:ascii="Arial" w:hAnsi="Arial" w:eastAsia="Arial" w:cs="Arial"/>
        </w:rPr>
      </w:pPr>
      <w:r>
        <w:rPr>
          <w:rFonts w:ascii="Arial" w:hAnsi="Arial" w:eastAsia="Arial" w:cs="Arial"/>
        </w:rPr>
        <w:tab/>
      </w:r>
    </w:p>
    <w:p w:rsidR="00405FB4" w:rsidRDefault="006B5C76" w14:paraId="185528BE" w14:textId="77777777">
      <w:pPr>
        <w:spacing w:after="0"/>
        <w:jc w:val="both"/>
        <w:rPr>
          <w:rFonts w:ascii="Arial" w:hAnsi="Arial" w:eastAsia="Arial" w:cs="Arial"/>
        </w:rPr>
      </w:pPr>
      <w:r>
        <w:rPr>
          <w:rFonts w:ascii="Arial" w:hAnsi="Arial" w:eastAsia="Arial" w:cs="Arial"/>
        </w:rPr>
        <w:t>Annabelle Stanford</w:t>
      </w:r>
    </w:p>
    <w:p w:rsidR="00405FB4" w:rsidRDefault="006B5C76" w14:paraId="1608AD29" w14:textId="77777777">
      <w:pPr>
        <w:spacing w:after="0" w:line="240" w:lineRule="auto"/>
        <w:rPr>
          <w:rFonts w:ascii="Arial" w:hAnsi="Arial" w:eastAsia="Arial" w:cs="Arial"/>
        </w:rPr>
      </w:pPr>
      <w:r>
        <w:rPr>
          <w:rFonts w:ascii="Arial" w:hAnsi="Arial" w:eastAsia="Arial" w:cs="Arial"/>
        </w:rPr>
        <w:t>Joint Unions Health and Safety Officer </w:t>
      </w:r>
    </w:p>
    <w:p w:rsidR="00405FB4" w:rsidRDefault="006B5C76" w14:paraId="65E7B0D8" w14:textId="77777777">
      <w:pPr>
        <w:shd w:val="clear" w:color="auto" w:fill="FFFFFF"/>
        <w:spacing w:after="0" w:line="240" w:lineRule="auto"/>
        <w:rPr>
          <w:rFonts w:ascii="Arial" w:hAnsi="Arial" w:eastAsia="Arial" w:cs="Arial"/>
          <w:color w:val="000000"/>
        </w:rPr>
      </w:pPr>
      <w:r>
        <w:rPr>
          <w:rFonts w:ascii="Arial" w:hAnsi="Arial" w:eastAsia="Arial" w:cs="Arial"/>
          <w:color w:val="000000"/>
        </w:rPr>
        <w:t>Tel: 0208 496 4502</w:t>
      </w:r>
    </w:p>
    <w:p w:rsidR="00405FB4" w:rsidRDefault="006B5C76" w14:paraId="04783C18" w14:textId="77777777">
      <w:pPr>
        <w:spacing w:after="0" w:line="240" w:lineRule="auto"/>
        <w:rPr>
          <w:rFonts w:ascii="Arial" w:hAnsi="Arial" w:eastAsia="Arial" w:cs="Arial"/>
        </w:rPr>
      </w:pPr>
      <w:r>
        <w:rPr>
          <w:rFonts w:ascii="Arial" w:hAnsi="Arial" w:eastAsia="Arial" w:cs="Arial"/>
          <w:color w:val="000000"/>
        </w:rPr>
        <w:t xml:space="preserve">Mob: </w:t>
      </w:r>
      <w:r>
        <w:rPr>
          <w:rFonts w:ascii="Arial" w:hAnsi="Arial" w:eastAsia="Arial" w:cs="Arial"/>
        </w:rPr>
        <w:t>07311-789224</w:t>
      </w:r>
    </w:p>
    <w:p w:rsidR="00405FB4" w:rsidRDefault="00405FB4" w14:paraId="13A60E3B" w14:textId="77777777">
      <w:pPr>
        <w:spacing w:after="0" w:line="240" w:lineRule="auto"/>
        <w:jc w:val="both"/>
        <w:rPr>
          <w:rFonts w:ascii="Arial" w:hAnsi="Arial" w:eastAsia="Arial" w:cs="Arial"/>
        </w:rPr>
      </w:pPr>
      <w:hyperlink r:id="rId10">
        <w:r>
          <w:rPr>
            <w:rFonts w:ascii="Arial" w:hAnsi="Arial" w:eastAsia="Arial" w:cs="Arial"/>
            <w:color w:val="0000FF"/>
            <w:u w:val="single"/>
          </w:rPr>
          <w:t>annabelle.stanford@unisonwalthamforest.org.uk</w:t>
        </w:r>
      </w:hyperlink>
    </w:p>
    <w:p w:rsidR="00405FB4" w:rsidRDefault="006B5C76" w14:paraId="647CB909" w14:textId="77777777">
      <w:pPr>
        <w:jc w:val="both"/>
        <w:rPr>
          <w:rFonts w:ascii="Arial" w:hAnsi="Arial" w:eastAsia="Arial" w:cs="Arial"/>
        </w:rPr>
      </w:pPr>
      <w:bookmarkStart w:name="_heading=h.4nz2lxv22s77" w:colFirst="0" w:colLast="0" w:id="0"/>
      <w:bookmarkEnd w:id="0"/>
      <w:r>
        <w:rPr>
          <w:rFonts w:ascii="Arial" w:hAnsi="Arial" w:eastAsia="Arial" w:cs="Arial"/>
        </w:rPr>
        <w:t xml:space="preserve">                 </w:t>
      </w:r>
      <w:r>
        <w:t xml:space="preserve"> </w:t>
      </w:r>
      <w:r>
        <w:tab/>
      </w:r>
      <w:r>
        <w:tab/>
      </w:r>
      <w:r>
        <w:tab/>
      </w:r>
    </w:p>
    <w:p w:rsidR="00405FB4" w:rsidRDefault="006B5C76" w14:paraId="1FD372AD" w14:textId="77777777">
      <w:pPr>
        <w:spacing w:after="0"/>
        <w:rPr>
          <w:rFonts w:ascii="Arial" w:hAnsi="Arial" w:eastAsia="Arial" w:cs="Arial"/>
          <w:b/>
          <w:bCs/>
          <w:u w:val="single"/>
        </w:rPr>
      </w:pPr>
      <w:r>
        <w:rPr>
          <w:rFonts w:ascii="Arial" w:hAnsi="Arial" w:eastAsia="Arial" w:cs="Arial"/>
          <w:b/>
          <w:bCs/>
          <w:u w:val="single"/>
        </w:rPr>
        <w:t>GMB:</w:t>
      </w:r>
    </w:p>
    <w:p w:rsidR="00405FB4" w:rsidRDefault="00405FB4" w14:paraId="0DE3199D" w14:textId="77777777">
      <w:pPr>
        <w:spacing w:after="0" w:line="240" w:lineRule="auto"/>
        <w:ind w:left="2126" w:hanging="2126"/>
        <w:jc w:val="both"/>
        <w:rPr>
          <w:rFonts w:ascii="Arial" w:hAnsi="Arial" w:eastAsia="Arial" w:cs="Arial"/>
          <w:b/>
          <w:bCs/>
        </w:rPr>
      </w:pPr>
    </w:p>
    <w:p w:rsidR="00405FB4" w:rsidRDefault="006B5C76" w14:paraId="5C5A4971" w14:textId="77777777">
      <w:pPr>
        <w:spacing w:after="0" w:line="240" w:lineRule="auto"/>
        <w:ind w:left="2126" w:hanging="2126"/>
        <w:jc w:val="both"/>
        <w:rPr>
          <w:rFonts w:ascii="Arial" w:hAnsi="Arial" w:eastAsia="Arial" w:cs="Arial"/>
        </w:rPr>
      </w:pPr>
      <w:r>
        <w:rPr>
          <w:rFonts w:ascii="Arial" w:hAnsi="Arial" w:eastAsia="Arial" w:cs="Arial"/>
        </w:rPr>
        <w:t>Mary Goodson</w:t>
      </w:r>
    </w:p>
    <w:p w:rsidR="00405FB4" w:rsidRDefault="006B5C76" w14:paraId="0EC050BE" w14:textId="77777777">
      <w:pPr>
        <w:spacing w:after="0" w:line="240" w:lineRule="auto"/>
        <w:ind w:left="2126" w:hanging="2126"/>
        <w:jc w:val="both"/>
        <w:rPr>
          <w:rFonts w:ascii="Arial" w:hAnsi="Arial" w:eastAsia="Arial" w:cs="Arial"/>
        </w:rPr>
      </w:pPr>
      <w:r>
        <w:rPr>
          <w:rFonts w:ascii="Arial" w:hAnsi="Arial" w:eastAsia="Arial" w:cs="Arial"/>
        </w:rPr>
        <w:t>London Regional Organiser</w:t>
      </w:r>
    </w:p>
    <w:p w:rsidR="00405FB4" w:rsidRDefault="006B5C76" w14:paraId="02E63097" w14:textId="77777777">
      <w:pPr>
        <w:spacing w:after="0" w:line="240" w:lineRule="auto"/>
        <w:ind w:left="2126" w:hanging="2126"/>
        <w:jc w:val="both"/>
        <w:rPr>
          <w:rFonts w:ascii="Arial" w:hAnsi="Arial" w:eastAsia="Arial" w:cs="Arial"/>
        </w:rPr>
      </w:pPr>
      <w:r>
        <w:rPr>
          <w:rFonts w:ascii="Arial" w:hAnsi="Arial" w:eastAsia="Arial" w:cs="Arial"/>
        </w:rPr>
        <w:t>John Cope House</w:t>
      </w:r>
    </w:p>
    <w:p w:rsidR="00405FB4" w:rsidRDefault="006B5C76" w14:paraId="53E2C0BC" w14:textId="77777777">
      <w:pPr>
        <w:spacing w:after="0" w:line="240" w:lineRule="auto"/>
        <w:ind w:left="2126" w:hanging="2126"/>
        <w:jc w:val="both"/>
        <w:rPr>
          <w:rFonts w:ascii="Arial" w:hAnsi="Arial" w:eastAsia="Arial" w:cs="Arial"/>
        </w:rPr>
      </w:pPr>
      <w:r>
        <w:rPr>
          <w:rFonts w:ascii="Arial" w:hAnsi="Arial" w:eastAsia="Arial" w:cs="Arial"/>
        </w:rPr>
        <w:t>152 Brent Street</w:t>
      </w:r>
    </w:p>
    <w:p w:rsidR="00405FB4" w:rsidRDefault="006B5C76" w14:paraId="3D08C8C3" w14:textId="77777777">
      <w:pPr>
        <w:spacing w:after="0" w:line="240" w:lineRule="auto"/>
        <w:ind w:left="2126" w:hanging="2126"/>
        <w:jc w:val="both"/>
        <w:rPr>
          <w:rFonts w:ascii="Arial" w:hAnsi="Arial" w:eastAsia="Arial" w:cs="Arial"/>
        </w:rPr>
      </w:pPr>
      <w:r>
        <w:rPr>
          <w:rFonts w:ascii="Arial" w:hAnsi="Arial" w:eastAsia="Arial" w:cs="Arial"/>
        </w:rPr>
        <w:t>NW4 2DP</w:t>
      </w:r>
    </w:p>
    <w:p w:rsidR="00405FB4" w:rsidRDefault="006B5C76" w14:paraId="150AB0DE" w14:textId="77777777">
      <w:pPr>
        <w:spacing w:after="0" w:line="240" w:lineRule="auto"/>
        <w:ind w:left="2126" w:hanging="2126"/>
        <w:jc w:val="both"/>
        <w:rPr>
          <w:rFonts w:ascii="Arial" w:hAnsi="Arial" w:eastAsia="Arial" w:cs="Arial"/>
        </w:rPr>
      </w:pPr>
      <w:r>
        <w:rPr>
          <w:rFonts w:ascii="Arial" w:hAnsi="Arial" w:eastAsia="Arial" w:cs="Arial"/>
        </w:rPr>
        <w:t>Hendon Office </w:t>
      </w:r>
    </w:p>
    <w:p w:rsidR="00405FB4" w:rsidRDefault="006B5C76" w14:paraId="562FE7D3" w14:textId="77777777">
      <w:pPr>
        <w:spacing w:after="0" w:line="240" w:lineRule="auto"/>
        <w:ind w:left="2126" w:hanging="2126"/>
        <w:jc w:val="both"/>
        <w:rPr>
          <w:rFonts w:ascii="Arial" w:hAnsi="Arial" w:eastAsia="Arial" w:cs="Arial"/>
        </w:rPr>
      </w:pPr>
      <w:r>
        <w:rPr>
          <w:rFonts w:ascii="Arial" w:hAnsi="Arial" w:eastAsia="Arial" w:cs="Arial"/>
        </w:rPr>
        <w:t>Direct Line 0208 457 4117</w:t>
      </w:r>
    </w:p>
    <w:p w:rsidR="00405FB4" w:rsidRDefault="006B5C76" w14:paraId="06DD65D1" w14:textId="77777777">
      <w:pPr>
        <w:spacing w:after="0" w:line="240" w:lineRule="auto"/>
        <w:ind w:left="2126" w:hanging="2126"/>
        <w:jc w:val="both"/>
        <w:rPr>
          <w:rFonts w:ascii="Arial" w:hAnsi="Arial" w:eastAsia="Arial" w:cs="Arial"/>
        </w:rPr>
      </w:pPr>
      <w:r>
        <w:rPr>
          <w:rFonts w:ascii="Arial" w:hAnsi="Arial" w:eastAsia="Arial" w:cs="Arial"/>
        </w:rPr>
        <w:t>07958156838</w:t>
      </w:r>
    </w:p>
    <w:p w:rsidR="00405FB4" w:rsidRDefault="00405FB4" w14:paraId="7697C66F" w14:textId="77777777">
      <w:pPr>
        <w:spacing w:after="0" w:line="240" w:lineRule="auto"/>
        <w:ind w:left="2126" w:hanging="2126"/>
        <w:jc w:val="both"/>
        <w:rPr>
          <w:rFonts w:ascii="Arial" w:hAnsi="Arial" w:eastAsia="Arial" w:cs="Arial"/>
        </w:rPr>
      </w:pPr>
      <w:hyperlink r:id="rId11">
        <w:r>
          <w:rPr>
            <w:rFonts w:ascii="Arial" w:hAnsi="Arial" w:eastAsia="Arial" w:cs="Arial"/>
            <w:color w:val="0000FF"/>
            <w:u w:val="single"/>
          </w:rPr>
          <w:t>Mary.Goodson@gmb.org.uk</w:t>
        </w:r>
      </w:hyperlink>
      <w:r>
        <w:rPr>
          <w:rFonts w:ascii="Arial" w:hAnsi="Arial" w:eastAsia="Arial" w:cs="Arial"/>
        </w:rPr>
        <w:t xml:space="preserve"> </w:t>
      </w:r>
      <w:r>
        <w:rPr>
          <w:rFonts w:ascii="Arial" w:hAnsi="Arial" w:eastAsia="Arial" w:cs="Arial"/>
        </w:rPr>
        <w:tab/>
      </w:r>
      <w:r>
        <w:rPr>
          <w:rFonts w:ascii="Arial" w:hAnsi="Arial" w:eastAsia="Arial" w:cs="Arial"/>
        </w:rPr>
        <w:tab/>
      </w:r>
      <w:r>
        <w:rPr>
          <w:rFonts w:ascii="Arial" w:hAnsi="Arial" w:eastAsia="Arial" w:cs="Arial"/>
        </w:rPr>
        <w:tab/>
      </w:r>
      <w:r>
        <w:rPr>
          <w:rFonts w:ascii="Arial" w:hAnsi="Arial" w:eastAsia="Arial" w:cs="Arial"/>
        </w:rPr>
        <w:tab/>
      </w:r>
      <w:r>
        <w:rPr>
          <w:rFonts w:ascii="Arial" w:hAnsi="Arial" w:eastAsia="Arial" w:cs="Arial"/>
        </w:rPr>
        <w:tab/>
      </w:r>
      <w:r>
        <w:rPr>
          <w:rFonts w:ascii="Arial" w:hAnsi="Arial" w:eastAsia="Arial" w:cs="Arial"/>
        </w:rPr>
        <w:tab/>
      </w:r>
      <w:r>
        <w:rPr>
          <w:rFonts w:ascii="Arial" w:hAnsi="Arial" w:eastAsia="Arial" w:cs="Arial"/>
        </w:rPr>
        <w:tab/>
      </w:r>
    </w:p>
    <w:p w:rsidR="00405FB4" w:rsidRDefault="00405FB4" w14:paraId="37A4836A" w14:textId="77777777">
      <w:pPr>
        <w:spacing w:after="0" w:line="240" w:lineRule="auto"/>
        <w:ind w:left="2126" w:hanging="2126"/>
        <w:jc w:val="both"/>
        <w:rPr>
          <w:rFonts w:ascii="Arial" w:hAnsi="Arial" w:eastAsia="Arial" w:cs="Arial"/>
        </w:rPr>
      </w:pPr>
    </w:p>
    <w:p w:rsidR="00405FB4" w:rsidRDefault="006B5C76" w14:paraId="3D525359" w14:textId="77777777">
      <w:pPr>
        <w:spacing w:after="0"/>
        <w:rPr>
          <w:rFonts w:ascii="Arial" w:hAnsi="Arial" w:eastAsia="Arial" w:cs="Arial"/>
          <w:b/>
          <w:bCs/>
          <w:u w:val="single"/>
        </w:rPr>
      </w:pPr>
      <w:r>
        <w:rPr>
          <w:rFonts w:ascii="Arial" w:hAnsi="Arial" w:eastAsia="Arial" w:cs="Arial"/>
          <w:b/>
          <w:bCs/>
          <w:u w:val="single"/>
        </w:rPr>
        <w:t>UNITE the UNION:</w:t>
      </w:r>
    </w:p>
    <w:p w:rsidR="00405FB4" w:rsidRDefault="00405FB4" w14:paraId="1A544F02" w14:textId="77777777">
      <w:pPr>
        <w:spacing w:after="0" w:line="240" w:lineRule="auto"/>
        <w:ind w:left="1831" w:firstLine="720"/>
        <w:jc w:val="both"/>
        <w:rPr>
          <w:rFonts w:ascii="Arial" w:hAnsi="Arial" w:eastAsia="Arial" w:cs="Arial"/>
          <w:color w:val="000000"/>
        </w:rPr>
      </w:pPr>
    </w:p>
    <w:p w:rsidR="00405FB4" w:rsidRDefault="006B5C76" w14:paraId="2F67B2C1" w14:textId="77777777">
      <w:pPr>
        <w:spacing w:after="0" w:line="240" w:lineRule="auto"/>
        <w:rPr>
          <w:rFonts w:ascii="Arial" w:hAnsi="Arial" w:eastAsia="Arial" w:cs="Arial"/>
          <w:color w:val="000000"/>
        </w:rPr>
      </w:pPr>
      <w:r>
        <w:rPr>
          <w:rFonts w:ascii="Arial" w:hAnsi="Arial" w:eastAsia="Arial" w:cs="Arial"/>
          <w:color w:val="000000"/>
        </w:rPr>
        <w:t>Mercedes Sanchez</w:t>
      </w:r>
      <w:r>
        <w:rPr>
          <w:rFonts w:ascii="Arial" w:hAnsi="Arial" w:eastAsia="Arial" w:cs="Arial"/>
          <w:color w:val="000000"/>
        </w:rPr>
        <w:tab/>
      </w:r>
      <w:r>
        <w:rPr>
          <w:rFonts w:ascii="Arial" w:hAnsi="Arial" w:eastAsia="Arial" w:cs="Arial"/>
          <w:color w:val="000000"/>
        </w:rPr>
        <w:tab/>
      </w:r>
      <w:r>
        <w:rPr>
          <w:rFonts w:ascii="Arial" w:hAnsi="Arial" w:eastAsia="Arial" w:cs="Arial"/>
          <w:color w:val="000000"/>
        </w:rPr>
        <w:tab/>
      </w:r>
      <w:r>
        <w:rPr>
          <w:rFonts w:ascii="Arial" w:hAnsi="Arial" w:eastAsia="Arial" w:cs="Arial"/>
          <w:color w:val="000000"/>
        </w:rPr>
        <w:tab/>
      </w:r>
      <w:r>
        <w:rPr>
          <w:rFonts w:ascii="Arial" w:hAnsi="Arial" w:eastAsia="Arial" w:cs="Arial"/>
          <w:color w:val="000000"/>
        </w:rPr>
        <w:tab/>
      </w:r>
      <w:r>
        <w:rPr>
          <w:rFonts w:ascii="Arial" w:hAnsi="Arial" w:eastAsia="Arial" w:cs="Arial"/>
          <w:color w:val="000000"/>
        </w:rPr>
        <w:t>Kevin Parslow</w:t>
      </w:r>
    </w:p>
    <w:p w:rsidR="00405FB4" w:rsidRDefault="006B5C76" w14:paraId="38416457" w14:textId="77777777">
      <w:pPr>
        <w:spacing w:after="0" w:line="240" w:lineRule="auto"/>
        <w:rPr>
          <w:rFonts w:ascii="Arial" w:hAnsi="Arial" w:eastAsia="Arial" w:cs="Arial"/>
          <w:color w:val="000000"/>
        </w:rPr>
      </w:pPr>
      <w:r>
        <w:rPr>
          <w:rFonts w:ascii="Arial" w:hAnsi="Arial" w:eastAsia="Arial" w:cs="Arial"/>
          <w:color w:val="000000"/>
        </w:rPr>
        <w:t>Full time Official</w:t>
      </w:r>
      <w:r>
        <w:rPr>
          <w:rFonts w:ascii="Arial" w:hAnsi="Arial" w:eastAsia="Arial" w:cs="Arial"/>
          <w:color w:val="000000"/>
        </w:rPr>
        <w:tab/>
      </w:r>
      <w:r>
        <w:rPr>
          <w:rFonts w:ascii="Arial" w:hAnsi="Arial" w:eastAsia="Arial" w:cs="Arial"/>
          <w:color w:val="000000"/>
        </w:rPr>
        <w:tab/>
      </w:r>
      <w:r>
        <w:rPr>
          <w:rFonts w:ascii="Arial" w:hAnsi="Arial" w:eastAsia="Arial" w:cs="Arial"/>
          <w:color w:val="000000"/>
        </w:rPr>
        <w:tab/>
      </w:r>
      <w:r>
        <w:rPr>
          <w:rFonts w:ascii="Arial" w:hAnsi="Arial" w:eastAsia="Arial" w:cs="Arial"/>
          <w:color w:val="000000"/>
        </w:rPr>
        <w:tab/>
      </w:r>
      <w:r>
        <w:rPr>
          <w:rFonts w:ascii="Arial" w:hAnsi="Arial" w:eastAsia="Arial" w:cs="Arial"/>
          <w:color w:val="000000"/>
        </w:rPr>
        <w:tab/>
      </w:r>
      <w:r>
        <w:rPr>
          <w:rFonts w:ascii="Arial" w:hAnsi="Arial" w:eastAsia="Arial" w:cs="Arial"/>
          <w:color w:val="000000"/>
        </w:rPr>
        <w:t>Branch Secretary</w:t>
      </w:r>
    </w:p>
    <w:p w:rsidR="00405FB4" w:rsidRDefault="006B5C76" w14:paraId="3FB3295C" w14:textId="77777777">
      <w:pPr>
        <w:spacing w:after="0" w:line="240" w:lineRule="auto"/>
        <w:rPr>
          <w:rFonts w:ascii="Arial" w:hAnsi="Arial" w:eastAsia="Arial" w:cs="Arial"/>
          <w:color w:val="000000"/>
        </w:rPr>
      </w:pPr>
      <w:r>
        <w:rPr>
          <w:rFonts w:ascii="Arial" w:hAnsi="Arial" w:eastAsia="Arial" w:cs="Arial"/>
          <w:color w:val="000000"/>
        </w:rPr>
        <w:t>Unite</w:t>
      </w:r>
      <w:r>
        <w:rPr>
          <w:rFonts w:ascii="Arial" w:hAnsi="Arial" w:eastAsia="Arial" w:cs="Arial"/>
          <w:color w:val="000000"/>
        </w:rPr>
        <w:tab/>
      </w:r>
      <w:r>
        <w:rPr>
          <w:rFonts w:ascii="Arial" w:hAnsi="Arial" w:eastAsia="Arial" w:cs="Arial"/>
          <w:color w:val="000000"/>
        </w:rPr>
        <w:tab/>
      </w:r>
      <w:r>
        <w:rPr>
          <w:rFonts w:ascii="Arial" w:hAnsi="Arial" w:eastAsia="Arial" w:cs="Arial"/>
          <w:color w:val="000000"/>
        </w:rPr>
        <w:tab/>
      </w:r>
      <w:r>
        <w:rPr>
          <w:rFonts w:ascii="Arial" w:hAnsi="Arial" w:eastAsia="Arial" w:cs="Arial"/>
          <w:color w:val="000000"/>
        </w:rPr>
        <w:tab/>
      </w:r>
      <w:r>
        <w:rPr>
          <w:rFonts w:ascii="Arial" w:hAnsi="Arial" w:eastAsia="Arial" w:cs="Arial"/>
          <w:color w:val="000000"/>
        </w:rPr>
        <w:tab/>
      </w:r>
      <w:r>
        <w:rPr>
          <w:rFonts w:ascii="Arial" w:hAnsi="Arial" w:eastAsia="Arial" w:cs="Arial"/>
          <w:color w:val="000000"/>
        </w:rPr>
        <w:tab/>
      </w:r>
      <w:r>
        <w:rPr>
          <w:rFonts w:ascii="Arial" w:hAnsi="Arial" w:eastAsia="Arial" w:cs="Arial"/>
          <w:color w:val="000000"/>
        </w:rPr>
        <w:tab/>
      </w:r>
      <w:r>
        <w:rPr>
          <w:rFonts w:ascii="Arial" w:hAnsi="Arial" w:eastAsia="Arial" w:cs="Arial"/>
          <w:color w:val="000000"/>
        </w:rPr>
        <w:t>Unite</w:t>
      </w:r>
    </w:p>
    <w:p w:rsidR="00405FB4" w:rsidRDefault="006B5C76" w14:paraId="57467A66" w14:textId="77777777">
      <w:pPr>
        <w:tabs>
          <w:tab w:val="left" w:pos="2127"/>
        </w:tabs>
        <w:spacing w:after="0" w:line="240" w:lineRule="auto"/>
        <w:rPr>
          <w:rFonts w:ascii="Arial" w:hAnsi="Arial" w:eastAsia="Arial" w:cs="Arial"/>
          <w:color w:val="000000"/>
        </w:rPr>
      </w:pPr>
      <w:r>
        <w:rPr>
          <w:rFonts w:ascii="Arial" w:hAnsi="Arial" w:eastAsia="Arial" w:cs="Arial"/>
          <w:color w:val="000000"/>
        </w:rPr>
        <w:t>33-37 Moreland Street</w:t>
      </w:r>
      <w:r>
        <w:rPr>
          <w:rFonts w:ascii="Arial" w:hAnsi="Arial" w:eastAsia="Arial" w:cs="Arial"/>
          <w:color w:val="000000"/>
        </w:rPr>
        <w:tab/>
      </w:r>
      <w:r>
        <w:rPr>
          <w:rFonts w:ascii="Arial" w:hAnsi="Arial" w:eastAsia="Arial" w:cs="Arial"/>
          <w:color w:val="000000"/>
        </w:rPr>
        <w:tab/>
      </w:r>
      <w:r>
        <w:rPr>
          <w:rFonts w:ascii="Arial" w:hAnsi="Arial" w:eastAsia="Arial" w:cs="Arial"/>
          <w:color w:val="000000"/>
        </w:rPr>
        <w:tab/>
      </w:r>
      <w:r>
        <w:rPr>
          <w:rFonts w:ascii="Arial" w:hAnsi="Arial" w:eastAsia="Arial" w:cs="Arial"/>
          <w:color w:val="000000"/>
        </w:rPr>
        <w:tab/>
      </w:r>
      <w:r>
        <w:rPr>
          <w:rFonts w:ascii="Arial" w:hAnsi="Arial" w:eastAsia="Arial" w:cs="Arial"/>
          <w:color w:val="000000"/>
        </w:rPr>
        <w:t>16 Warren Road</w:t>
      </w:r>
    </w:p>
    <w:p w:rsidR="00405FB4" w:rsidRDefault="006B5C76" w14:paraId="45D27BF0" w14:textId="77777777">
      <w:pPr>
        <w:spacing w:after="0" w:line="240" w:lineRule="auto"/>
        <w:rPr>
          <w:rFonts w:ascii="Arial" w:hAnsi="Arial" w:eastAsia="Arial" w:cs="Arial"/>
          <w:color w:val="000000"/>
        </w:rPr>
      </w:pPr>
      <w:r>
        <w:rPr>
          <w:rFonts w:ascii="Arial" w:hAnsi="Arial" w:eastAsia="Arial" w:cs="Arial"/>
          <w:color w:val="000000"/>
        </w:rPr>
        <w:t>EC1V 8BB</w:t>
      </w:r>
      <w:r>
        <w:rPr>
          <w:rFonts w:ascii="Arial" w:hAnsi="Arial" w:eastAsia="Arial" w:cs="Arial"/>
          <w:color w:val="000000"/>
        </w:rPr>
        <w:tab/>
      </w:r>
      <w:r>
        <w:rPr>
          <w:rFonts w:ascii="Arial" w:hAnsi="Arial" w:eastAsia="Arial" w:cs="Arial"/>
          <w:color w:val="000000"/>
        </w:rPr>
        <w:tab/>
      </w:r>
      <w:r>
        <w:rPr>
          <w:rFonts w:ascii="Arial" w:hAnsi="Arial" w:eastAsia="Arial" w:cs="Arial"/>
          <w:color w:val="000000"/>
        </w:rPr>
        <w:tab/>
      </w:r>
      <w:r>
        <w:rPr>
          <w:rFonts w:ascii="Arial" w:hAnsi="Arial" w:eastAsia="Arial" w:cs="Arial"/>
          <w:color w:val="000000"/>
        </w:rPr>
        <w:tab/>
      </w:r>
      <w:r>
        <w:rPr>
          <w:rFonts w:ascii="Arial" w:hAnsi="Arial" w:eastAsia="Arial" w:cs="Arial"/>
          <w:color w:val="000000"/>
        </w:rPr>
        <w:tab/>
      </w:r>
      <w:r>
        <w:rPr>
          <w:rFonts w:ascii="Arial" w:hAnsi="Arial" w:eastAsia="Arial" w:cs="Arial"/>
          <w:color w:val="000000"/>
        </w:rPr>
        <w:tab/>
      </w:r>
      <w:r>
        <w:rPr>
          <w:rFonts w:ascii="Arial" w:hAnsi="Arial" w:eastAsia="Arial" w:cs="Arial"/>
          <w:color w:val="000000"/>
        </w:rPr>
        <w:t>London E10 5QA</w:t>
      </w:r>
    </w:p>
    <w:p w:rsidR="00405FB4" w:rsidRDefault="006B5C76" w14:paraId="36E97AB5" w14:textId="77777777">
      <w:pPr>
        <w:spacing w:after="0" w:line="240" w:lineRule="auto"/>
        <w:rPr>
          <w:rFonts w:ascii="Arial" w:hAnsi="Arial" w:eastAsia="Arial" w:cs="Arial"/>
          <w:color w:val="000000"/>
        </w:rPr>
      </w:pPr>
      <w:r>
        <w:rPr>
          <w:rFonts w:ascii="Arial" w:hAnsi="Arial" w:eastAsia="Arial" w:cs="Arial"/>
          <w:color w:val="000000"/>
        </w:rPr>
        <w:t>Tel: 02088004281</w:t>
      </w:r>
      <w:r>
        <w:rPr>
          <w:rFonts w:ascii="Arial" w:hAnsi="Arial" w:eastAsia="Arial" w:cs="Arial"/>
          <w:color w:val="000000"/>
        </w:rPr>
        <w:tab/>
      </w:r>
      <w:r>
        <w:rPr>
          <w:rFonts w:ascii="Arial" w:hAnsi="Arial" w:eastAsia="Arial" w:cs="Arial"/>
          <w:color w:val="000000"/>
        </w:rPr>
        <w:tab/>
      </w:r>
      <w:r>
        <w:rPr>
          <w:rFonts w:ascii="Arial" w:hAnsi="Arial" w:eastAsia="Arial" w:cs="Arial"/>
          <w:color w:val="000000"/>
        </w:rPr>
        <w:tab/>
      </w:r>
      <w:r>
        <w:rPr>
          <w:rFonts w:ascii="Arial" w:hAnsi="Arial" w:eastAsia="Arial" w:cs="Arial"/>
          <w:color w:val="000000"/>
        </w:rPr>
        <w:tab/>
      </w:r>
      <w:r>
        <w:rPr>
          <w:rFonts w:ascii="Arial" w:hAnsi="Arial" w:eastAsia="Arial" w:cs="Arial"/>
          <w:color w:val="000000"/>
        </w:rPr>
        <w:tab/>
      </w:r>
      <w:r>
        <w:rPr>
          <w:rFonts w:ascii="Arial" w:hAnsi="Arial" w:eastAsia="Arial" w:cs="Arial"/>
          <w:color w:val="000000"/>
        </w:rPr>
        <w:t>Tel: 07446344662</w:t>
      </w:r>
    </w:p>
    <w:p w:rsidR="00405FB4" w:rsidRDefault="006B5C76" w14:paraId="36154766" w14:textId="77777777">
      <w:pPr>
        <w:spacing w:after="0" w:line="240" w:lineRule="auto"/>
        <w:rPr>
          <w:rFonts w:ascii="Arial" w:hAnsi="Arial" w:eastAsia="Arial" w:cs="Arial"/>
          <w:color w:val="000000"/>
        </w:rPr>
      </w:pPr>
      <w:bookmarkStart w:name="_heading=h.469xw6xscuun" w:colFirst="0" w:colLast="0" w:id="1"/>
      <w:bookmarkEnd w:id="1"/>
      <w:r>
        <w:rPr>
          <w:rFonts w:ascii="Arial" w:hAnsi="Arial" w:eastAsia="Arial" w:cs="Arial"/>
          <w:color w:val="000000"/>
        </w:rPr>
        <w:t xml:space="preserve">Email: </w:t>
      </w:r>
      <w:hyperlink r:id="rId12">
        <w:r w:rsidR="00405FB4">
          <w:rPr>
            <w:rFonts w:ascii="Arial" w:hAnsi="Arial" w:eastAsia="Arial" w:cs="Arial"/>
            <w:color w:val="0000FF"/>
            <w:u w:val="single"/>
          </w:rPr>
          <w:t>Mercedes.Sanchez@unitetheunion.org</w:t>
        </w:r>
      </w:hyperlink>
      <w:r>
        <w:rPr>
          <w:rFonts w:ascii="Arial" w:hAnsi="Arial" w:eastAsia="Arial" w:cs="Arial"/>
          <w:color w:val="000000"/>
        </w:rPr>
        <w:tab/>
      </w:r>
      <w:r>
        <w:rPr>
          <w:rFonts w:ascii="Arial" w:hAnsi="Arial" w:eastAsia="Arial" w:cs="Arial"/>
          <w:color w:val="000000"/>
        </w:rPr>
        <w:t xml:space="preserve">Email: </w:t>
      </w:r>
      <w:hyperlink r:id="rId13">
        <w:r w:rsidR="00405FB4">
          <w:rPr>
            <w:rFonts w:ascii="Arial" w:hAnsi="Arial" w:eastAsia="Arial" w:cs="Arial"/>
            <w:color w:val="0000FF"/>
            <w:u w:val="single"/>
          </w:rPr>
          <w:t>kevin.parslow@unitetheunion.org</w:t>
        </w:r>
      </w:hyperlink>
      <w:r>
        <w:rPr>
          <w:rFonts w:ascii="Arial" w:hAnsi="Arial" w:eastAsia="Arial" w:cs="Arial"/>
          <w:color w:val="000000"/>
        </w:rPr>
        <w:t xml:space="preserve"> </w:t>
      </w:r>
    </w:p>
    <w:p w:rsidR="00405FB4" w:rsidRDefault="00405FB4" w14:paraId="6960DF21" w14:textId="77777777">
      <w:pPr>
        <w:ind w:left="2127" w:hanging="2127"/>
        <w:jc w:val="center"/>
        <w:rPr>
          <w:rFonts w:ascii="Arial" w:hAnsi="Arial" w:eastAsia="Arial" w:cs="Arial"/>
          <w:b/>
          <w:bCs/>
        </w:rPr>
      </w:pPr>
    </w:p>
    <w:p w:rsidR="00405FB4" w:rsidP="146C994B" w:rsidRDefault="006B5C76" w14:paraId="445CF557" w14:textId="77777777">
      <w:pPr>
        <w:ind w:left="0" w:hanging="0"/>
        <w:rPr>
          <w:rFonts w:ascii="Arial" w:hAnsi="Arial" w:eastAsia="Arial" w:cs="Arial"/>
          <w:b w:val="1"/>
          <w:bCs w:val="1"/>
        </w:rPr>
      </w:pPr>
      <w:r w:rsidRPr="146C994B" w:rsidR="006B5C76">
        <w:rPr>
          <w:rFonts w:ascii="Arial" w:hAnsi="Arial" w:eastAsia="Arial" w:cs="Arial"/>
          <w:b w:val="1"/>
          <w:bCs w:val="1"/>
        </w:rPr>
        <w:t>TEACHING UNIONS</w:t>
      </w:r>
    </w:p>
    <w:p w:rsidR="00405FB4" w:rsidRDefault="00405FB4" w14:paraId="3D3CEA37" w14:textId="77777777">
      <w:pPr>
        <w:pBdr>
          <w:top w:val="nil"/>
          <w:left w:val="nil"/>
          <w:bottom w:val="nil"/>
          <w:right w:val="nil"/>
          <w:between w:val="nil"/>
        </w:pBdr>
        <w:spacing w:after="0" w:line="240" w:lineRule="auto"/>
        <w:rPr>
          <w:rFonts w:ascii="Arial" w:hAnsi="Arial" w:eastAsia="Arial" w:cs="Arial"/>
          <w:b/>
          <w:bCs/>
          <w:color w:val="000000"/>
          <w:highlight w:val="lightGray"/>
        </w:rPr>
      </w:pPr>
      <w:bookmarkStart w:name="_heading=h.hm6hs9hf2yso" w:colFirst="0" w:colLast="0" w:id="2"/>
      <w:bookmarkEnd w:id="2"/>
    </w:p>
    <w:p w:rsidR="00405FB4" w:rsidRDefault="006B5C76" w14:paraId="64F21120" w14:textId="77777777">
      <w:pPr>
        <w:spacing w:after="0"/>
        <w:rPr>
          <w:rFonts w:ascii="Arial" w:hAnsi="Arial" w:eastAsia="Arial" w:cs="Arial"/>
          <w:b/>
          <w:bCs/>
          <w:u w:val="single"/>
        </w:rPr>
      </w:pPr>
      <w:r>
        <w:rPr>
          <w:rFonts w:ascii="Arial" w:hAnsi="Arial" w:eastAsia="Arial" w:cs="Arial"/>
          <w:b/>
          <w:bCs/>
          <w:u w:val="single"/>
        </w:rPr>
        <w:t>NEU:</w:t>
      </w:r>
    </w:p>
    <w:p w:rsidR="00405FB4" w:rsidRDefault="00405FB4" w14:paraId="3587EDF7" w14:textId="77777777">
      <w:pPr>
        <w:pBdr>
          <w:top w:val="nil"/>
          <w:left w:val="nil"/>
          <w:bottom w:val="nil"/>
          <w:right w:val="nil"/>
          <w:between w:val="nil"/>
        </w:pBdr>
        <w:spacing w:after="0" w:line="240" w:lineRule="auto"/>
        <w:rPr>
          <w:rFonts w:ascii="Arial" w:hAnsi="Arial" w:eastAsia="Arial" w:cs="Arial"/>
          <w:color w:val="000000"/>
        </w:rPr>
      </w:pPr>
    </w:p>
    <w:p w:rsidR="00405FB4" w:rsidRDefault="006B5C76" w14:paraId="39251BD6" w14:textId="07F6225F">
      <w:pPr>
        <w:spacing w:after="0"/>
        <w:rPr>
          <w:rFonts w:ascii="Arial" w:hAnsi="Arial" w:eastAsia="Arial" w:cs="Arial"/>
        </w:rPr>
      </w:pPr>
      <w:r w:rsidRPr="146C994B" w:rsidR="006B5C76">
        <w:rPr>
          <w:rFonts w:ascii="Arial" w:hAnsi="Arial" w:eastAsia="Arial" w:cs="Arial"/>
        </w:rPr>
        <w:t xml:space="preserve">Mallainee Martin </w:t>
      </w:r>
    </w:p>
    <w:p w:rsidR="00405FB4" w:rsidRDefault="006B5C76" w14:paraId="5FA9BE8D" w14:textId="5703370D">
      <w:pPr>
        <w:spacing w:after="0"/>
        <w:ind w:left="2127" w:hanging="2127"/>
        <w:jc w:val="both"/>
        <w:rPr>
          <w:rFonts w:ascii="Arial" w:hAnsi="Arial" w:eastAsia="Arial" w:cs="Arial"/>
        </w:rPr>
      </w:pPr>
      <w:r w:rsidRPr="146C994B" w:rsidR="7811C716">
        <w:rPr>
          <w:rFonts w:ascii="Arial" w:hAnsi="Arial" w:eastAsia="Arial" w:cs="Arial"/>
        </w:rPr>
        <w:t xml:space="preserve">Assistant </w:t>
      </w:r>
      <w:r w:rsidRPr="146C994B" w:rsidR="006B5C76">
        <w:rPr>
          <w:rFonts w:ascii="Arial" w:hAnsi="Arial" w:eastAsia="Arial" w:cs="Arial"/>
        </w:rPr>
        <w:t>Branch Officer</w:t>
      </w:r>
      <w:r>
        <w:tab/>
      </w:r>
      <w:r>
        <w:tab/>
      </w:r>
      <w:r>
        <w:tab/>
      </w:r>
      <w:r>
        <w:tab/>
      </w:r>
      <w:r w:rsidRPr="146C994B" w:rsidR="006B5C76">
        <w:rPr>
          <w:rFonts w:ascii="Arial" w:hAnsi="Arial" w:eastAsia="Arial" w:cs="Arial"/>
        </w:rPr>
        <w:t>Branch Officer</w:t>
      </w:r>
    </w:p>
    <w:p w:rsidR="00405FB4" w:rsidP="146C994B" w:rsidRDefault="006B5C76" w14:paraId="0E0010F3" w14:textId="48B52797">
      <w:pPr>
        <w:spacing w:after="0" w:line="240" w:lineRule="auto"/>
        <w:rPr>
          <w:rFonts w:ascii="Arial" w:hAnsi="Arial" w:eastAsia="Arial" w:cs="Arial"/>
        </w:rPr>
      </w:pPr>
      <w:bookmarkStart w:name="_heading=h.5f7jqzeuot4q" w:id="3"/>
      <w:bookmarkEnd w:id="3"/>
      <w:r w:rsidRPr="146C994B" w:rsidR="006B5C76">
        <w:rPr>
          <w:rFonts w:ascii="Arial" w:hAnsi="Arial" w:eastAsia="Arial" w:cs="Arial"/>
        </w:rPr>
        <w:t xml:space="preserve">Email: </w:t>
      </w:r>
      <w:hyperlink r:id="R626d1459f3a94f72">
        <w:r w:rsidRPr="146C994B" w:rsidR="6B00ADEF">
          <w:rPr>
            <w:rFonts w:ascii="Arial" w:hAnsi="Arial" w:eastAsia="Arial" w:cs="Arial"/>
            <w:color w:val="0000FF"/>
            <w:u w:val="single"/>
          </w:rPr>
          <w:t>Robin.talbot@neu.org.uk</w:t>
        </w:r>
      </w:hyperlink>
      <w:r>
        <w:tab/>
      </w:r>
      <w:r>
        <w:tab/>
      </w:r>
      <w:r>
        <w:tab/>
      </w:r>
      <w:r w:rsidRPr="146C994B" w:rsidR="006B5C76">
        <w:rPr>
          <w:rFonts w:ascii="Arial" w:hAnsi="Arial" w:eastAsia="Arial" w:cs="Arial"/>
        </w:rPr>
        <w:t xml:space="preserve">Email: </w:t>
      </w:r>
      <w:hyperlink r:id="R62fe921462354daa">
        <w:r w:rsidRPr="146C994B" w:rsidR="00405FB4">
          <w:rPr>
            <w:rFonts w:ascii="Arial" w:hAnsi="Arial" w:eastAsia="Arial" w:cs="Arial"/>
            <w:color w:val="0000FF"/>
            <w:u w:val="single"/>
          </w:rPr>
          <w:t>Mallainee.martin@neu.org.uk</w:t>
        </w:r>
      </w:hyperlink>
    </w:p>
    <w:p w:rsidR="00405FB4" w:rsidRDefault="006B5C76" w14:paraId="3396F911" w14:textId="5B6D93B2">
      <w:pPr>
        <w:spacing w:after="0" w:line="240" w:lineRule="auto"/>
        <w:rPr>
          <w:rFonts w:ascii="Arial" w:hAnsi="Arial" w:eastAsia="Arial" w:cs="Arial"/>
        </w:rPr>
      </w:pPr>
      <w:r w:rsidRPr="146C994B" w:rsidR="006B5C76">
        <w:rPr>
          <w:rFonts w:ascii="Arial" w:hAnsi="Arial" w:eastAsia="Arial" w:cs="Arial"/>
        </w:rPr>
        <w:t>Mobile: 075</w:t>
      </w:r>
      <w:r w:rsidRPr="146C994B" w:rsidR="1430B3B8">
        <w:rPr>
          <w:rFonts w:ascii="Arial" w:hAnsi="Arial" w:eastAsia="Arial" w:cs="Arial"/>
        </w:rPr>
        <w:t>02052484</w:t>
      </w:r>
      <w:r>
        <w:tab/>
      </w:r>
      <w:r>
        <w:tab/>
      </w:r>
      <w:r>
        <w:tab/>
      </w:r>
      <w:r>
        <w:tab/>
      </w:r>
      <w:r>
        <w:tab/>
      </w:r>
      <w:r w:rsidRPr="146C994B" w:rsidR="006B5C76">
        <w:rPr>
          <w:rFonts w:ascii="Arial" w:hAnsi="Arial" w:eastAsia="Arial" w:cs="Arial"/>
        </w:rPr>
        <w:t>Mobile: 07502 052793</w:t>
      </w:r>
    </w:p>
    <w:p w:rsidR="00405FB4" w:rsidRDefault="00405FB4" w14:paraId="2F85D14F" w14:textId="77777777">
      <w:pPr>
        <w:spacing w:after="0" w:line="240" w:lineRule="auto"/>
        <w:rPr>
          <w:rFonts w:ascii="Arial" w:hAnsi="Arial" w:eastAsia="Arial" w:cs="Arial"/>
        </w:rPr>
      </w:pPr>
    </w:p>
    <w:p w:rsidR="00405FB4" w:rsidP="146C994B" w:rsidRDefault="006B5C76" w14:paraId="3BBB8CD4" w14:textId="77777777">
      <w:pPr>
        <w:spacing w:after="0" w:line="240" w:lineRule="auto"/>
        <w:ind w:left="0" w:firstLine="0"/>
        <w:rPr>
          <w:rFonts w:ascii="Arial" w:hAnsi="Arial" w:eastAsia="Arial" w:cs="Arial"/>
        </w:rPr>
      </w:pPr>
      <w:r w:rsidRPr="146C994B" w:rsidR="006B5C76">
        <w:rPr>
          <w:rFonts w:ascii="Arial" w:hAnsi="Arial" w:eastAsia="Arial" w:cs="Arial"/>
        </w:rPr>
        <w:t xml:space="preserve">Generic Email: </w:t>
      </w:r>
      <w:hyperlink r:id="R9a5c2862d445478b">
        <w:r w:rsidRPr="146C994B" w:rsidR="00405FB4">
          <w:rPr>
            <w:rFonts w:ascii="Arial" w:hAnsi="Arial" w:eastAsia="Arial" w:cs="Arial"/>
            <w:color w:val="0000FF"/>
            <w:u w:val="single"/>
          </w:rPr>
          <w:t>Walthamforestbranch@neu.org.uk</w:t>
        </w:r>
      </w:hyperlink>
      <w:r w:rsidRPr="146C994B" w:rsidR="006B5C76">
        <w:rPr>
          <w:rFonts w:ascii="Arial" w:hAnsi="Arial" w:eastAsia="Arial" w:cs="Arial"/>
        </w:rPr>
        <w:t xml:space="preserve">  </w:t>
      </w:r>
    </w:p>
    <w:p w:rsidR="00405FB4" w:rsidRDefault="006B5C76" w14:paraId="251685A5" w14:textId="77777777">
      <w:pPr>
        <w:spacing w:after="0" w:line="240" w:lineRule="auto"/>
        <w:rPr>
          <w:rFonts w:ascii="Arial" w:hAnsi="Arial" w:eastAsia="Arial" w:cs="Arial"/>
        </w:rPr>
      </w:pPr>
      <w:r>
        <w:rPr>
          <w:rFonts w:ascii="Arial" w:hAnsi="Arial" w:eastAsia="Arial" w:cs="Arial"/>
        </w:rPr>
        <w:tab/>
      </w:r>
    </w:p>
    <w:p w:rsidR="00405FB4" w:rsidRDefault="00405FB4" w14:paraId="6C11E29B" w14:textId="77777777">
      <w:pPr>
        <w:pBdr>
          <w:top w:val="nil"/>
          <w:left w:val="nil"/>
          <w:bottom w:val="nil"/>
          <w:right w:val="nil"/>
          <w:between w:val="nil"/>
        </w:pBdr>
        <w:spacing w:after="0" w:line="240" w:lineRule="auto"/>
        <w:rPr>
          <w:rFonts w:ascii="Arial" w:hAnsi="Arial" w:eastAsia="Arial" w:cs="Arial"/>
          <w:color w:val="000000"/>
        </w:rPr>
      </w:pPr>
    </w:p>
    <w:p w:rsidR="00405FB4" w:rsidRDefault="006B5C76" w14:paraId="052F4215" w14:textId="77777777">
      <w:pPr>
        <w:spacing w:after="0"/>
        <w:rPr>
          <w:rFonts w:ascii="Arial" w:hAnsi="Arial" w:eastAsia="Arial" w:cs="Arial"/>
          <w:b/>
          <w:bCs/>
          <w:u w:val="single"/>
        </w:rPr>
      </w:pPr>
      <w:bookmarkStart w:name="_heading=h.9drxymagv0mc" w:colFirst="0" w:colLast="0" w:id="5"/>
      <w:bookmarkEnd w:id="5"/>
      <w:r>
        <w:rPr>
          <w:rFonts w:ascii="Arial" w:hAnsi="Arial" w:eastAsia="Arial" w:cs="Arial"/>
          <w:b/>
          <w:bCs/>
          <w:u w:val="single"/>
        </w:rPr>
        <w:t>NASUWT: </w:t>
      </w:r>
    </w:p>
    <w:p w:rsidR="00405FB4" w:rsidRDefault="00405FB4" w14:paraId="0106D728" w14:textId="77777777">
      <w:pPr>
        <w:spacing w:after="0"/>
        <w:ind w:left="2127" w:hanging="2127"/>
        <w:jc w:val="both"/>
        <w:rPr>
          <w:rFonts w:ascii="Arial" w:hAnsi="Arial" w:eastAsia="Arial" w:cs="Arial"/>
        </w:rPr>
      </w:pPr>
    </w:p>
    <w:p w:rsidR="00405FB4" w:rsidRDefault="006B5C76" w14:paraId="7E78BD7E" w14:textId="77777777">
      <w:pPr>
        <w:spacing w:after="0"/>
        <w:jc w:val="both"/>
        <w:rPr>
          <w:rFonts w:ascii="Arial" w:hAnsi="Arial" w:eastAsia="Arial" w:cs="Arial"/>
        </w:rPr>
      </w:pPr>
      <w:r>
        <w:rPr>
          <w:rFonts w:ascii="Arial" w:hAnsi="Arial" w:eastAsia="Arial" w:cs="Arial"/>
        </w:rPr>
        <w:t>John McGill (Executive Member)</w:t>
      </w:r>
    </w:p>
    <w:p w:rsidR="00405FB4" w:rsidRDefault="006B5C76" w14:paraId="790A922B" w14:textId="77777777">
      <w:pPr>
        <w:spacing w:after="0" w:line="240" w:lineRule="auto"/>
        <w:ind w:left="2126" w:hanging="2126"/>
        <w:jc w:val="both"/>
        <w:rPr>
          <w:rFonts w:ascii="Arial" w:hAnsi="Arial" w:eastAsia="Arial" w:cs="Arial"/>
        </w:rPr>
      </w:pPr>
      <w:r>
        <w:rPr>
          <w:rFonts w:ascii="Arial" w:hAnsi="Arial" w:eastAsia="Arial" w:cs="Arial"/>
        </w:rPr>
        <w:t xml:space="preserve">Email: </w:t>
      </w:r>
      <w:hyperlink r:id="rId19">
        <w:r w:rsidR="00405FB4">
          <w:rPr>
            <w:rFonts w:ascii="Arial" w:hAnsi="Arial" w:eastAsia="Arial" w:cs="Arial"/>
            <w:color w:val="0000FF"/>
            <w:u w:val="single"/>
          </w:rPr>
          <w:t>john.mcgill@exec.nasuwt.org</w:t>
        </w:r>
      </w:hyperlink>
      <w:r>
        <w:rPr>
          <w:rFonts w:ascii="Arial" w:hAnsi="Arial" w:eastAsia="Arial" w:cs="Arial"/>
        </w:rPr>
        <w:t xml:space="preserve"> </w:t>
      </w:r>
    </w:p>
    <w:p w:rsidR="002E23B2" w:rsidRDefault="002E23B2" w14:paraId="3CBF0519" w14:textId="77777777">
      <w:pPr>
        <w:spacing w:after="0" w:line="240" w:lineRule="auto"/>
        <w:ind w:left="2126" w:hanging="2126"/>
        <w:jc w:val="both"/>
        <w:rPr>
          <w:rFonts w:ascii="Arial" w:hAnsi="Arial" w:eastAsia="Arial" w:cs="Arial"/>
        </w:rPr>
      </w:pPr>
    </w:p>
    <w:p w:rsidR="002E23B2" w:rsidRDefault="002E23B2" w14:paraId="56F83C7F" w14:textId="18680E69">
      <w:pPr>
        <w:spacing w:after="0" w:line="240" w:lineRule="auto"/>
        <w:ind w:left="2126" w:hanging="2126"/>
        <w:jc w:val="both"/>
        <w:rPr>
          <w:rFonts w:ascii="Arial" w:hAnsi="Arial" w:eastAsia="Arial" w:cs="Arial"/>
        </w:rPr>
      </w:pPr>
      <w:r>
        <w:rPr>
          <w:rFonts w:ascii="Arial" w:hAnsi="Arial" w:eastAsia="Arial" w:cs="Arial"/>
        </w:rPr>
        <w:t>Marie Kelly (Case Worker for Waltham Forest)</w:t>
      </w:r>
    </w:p>
    <w:p w:rsidR="002E23B2" w:rsidRDefault="002E23B2" w14:paraId="1E3AB110" w14:textId="10FD5897">
      <w:pPr>
        <w:spacing w:after="0" w:line="240" w:lineRule="auto"/>
        <w:ind w:left="2126" w:hanging="2126"/>
        <w:jc w:val="both"/>
        <w:rPr>
          <w:rFonts w:ascii="Arial" w:hAnsi="Arial" w:eastAsia="Arial" w:cs="Arial"/>
        </w:rPr>
      </w:pPr>
      <w:r>
        <w:rPr>
          <w:rFonts w:ascii="Arial" w:hAnsi="Arial" w:eastAsia="Arial" w:cs="Arial"/>
        </w:rPr>
        <w:t xml:space="preserve">Email: </w:t>
      </w:r>
      <w:hyperlink w:history="1" r:id="rId20">
        <w:r w:rsidRPr="005F0A3C">
          <w:rPr>
            <w:rStyle w:val="Hyperlink"/>
            <w:rFonts w:ascii="Arial" w:hAnsi="Arial" w:eastAsia="Arial" w:cs="Arial"/>
            <w:position w:val="0"/>
          </w:rPr>
          <w:t>marie.kelly@nasuwt.org.uk</w:t>
        </w:r>
      </w:hyperlink>
      <w:r>
        <w:rPr>
          <w:rFonts w:ascii="Arial" w:hAnsi="Arial" w:eastAsia="Arial" w:cs="Arial"/>
        </w:rPr>
        <w:t xml:space="preserve"> </w:t>
      </w:r>
    </w:p>
    <w:p w:rsidR="00405FB4" w:rsidRDefault="00405FB4" w14:paraId="259669B1" w14:textId="77777777">
      <w:pPr>
        <w:spacing w:after="0"/>
        <w:ind w:left="2127" w:hanging="2127"/>
        <w:jc w:val="both"/>
        <w:rPr>
          <w:rFonts w:ascii="Arial" w:hAnsi="Arial" w:eastAsia="Arial" w:cs="Arial"/>
        </w:rPr>
      </w:pPr>
    </w:p>
    <w:p w:rsidR="00405FB4" w:rsidRDefault="006B5C76" w14:paraId="354652DF" w14:textId="77777777">
      <w:pPr>
        <w:spacing w:after="0"/>
        <w:rPr>
          <w:rFonts w:ascii="Arial" w:hAnsi="Arial" w:eastAsia="Arial" w:cs="Arial"/>
          <w:b/>
          <w:bCs/>
          <w:u w:val="single"/>
        </w:rPr>
      </w:pPr>
      <w:bookmarkStart w:name="_heading=h.wjvkxbr65n23" w:colFirst="0" w:colLast="0" w:id="6"/>
      <w:bookmarkEnd w:id="6"/>
      <w:r>
        <w:rPr>
          <w:rFonts w:ascii="Arial" w:hAnsi="Arial" w:eastAsia="Arial" w:cs="Arial"/>
          <w:b/>
          <w:bCs/>
          <w:u w:val="single"/>
        </w:rPr>
        <w:t>NAHT:</w:t>
      </w:r>
    </w:p>
    <w:p w:rsidR="00405FB4" w:rsidRDefault="00405FB4" w14:paraId="65E6178A" w14:textId="77777777">
      <w:pPr>
        <w:pBdr>
          <w:top w:val="nil"/>
          <w:left w:val="nil"/>
          <w:bottom w:val="nil"/>
          <w:right w:val="nil"/>
          <w:between w:val="nil"/>
        </w:pBdr>
        <w:spacing w:after="0" w:line="240" w:lineRule="auto"/>
        <w:rPr>
          <w:rFonts w:ascii="Arial" w:hAnsi="Arial" w:eastAsia="Arial" w:cs="Arial"/>
          <w:color w:val="000000"/>
        </w:rPr>
      </w:pPr>
    </w:p>
    <w:p w:rsidR="00405FB4" w:rsidRDefault="006B5C76" w14:paraId="472203DE" w14:textId="77777777">
      <w:pPr>
        <w:pBdr>
          <w:top w:val="nil"/>
          <w:left w:val="nil"/>
          <w:bottom w:val="nil"/>
          <w:right w:val="nil"/>
          <w:between w:val="nil"/>
        </w:pBdr>
        <w:spacing w:after="0" w:line="240" w:lineRule="auto"/>
        <w:rPr>
          <w:rFonts w:ascii="Arial" w:hAnsi="Arial" w:eastAsia="Arial" w:cs="Arial"/>
          <w:color w:val="000000"/>
        </w:rPr>
      </w:pPr>
      <w:r>
        <w:rPr>
          <w:rFonts w:ascii="Arial" w:hAnsi="Arial" w:eastAsia="Arial" w:cs="Arial"/>
          <w:color w:val="000000"/>
        </w:rPr>
        <w:t>Matthew Waterfall (Waltham Forest Representative)</w:t>
      </w:r>
    </w:p>
    <w:p w:rsidR="00405FB4" w:rsidRDefault="006B5C76" w14:paraId="7EFB235A" w14:textId="77777777">
      <w:pPr>
        <w:pBdr>
          <w:top w:val="nil"/>
          <w:left w:val="nil"/>
          <w:bottom w:val="nil"/>
          <w:right w:val="nil"/>
          <w:between w:val="nil"/>
        </w:pBdr>
        <w:spacing w:after="0" w:line="240" w:lineRule="auto"/>
        <w:rPr>
          <w:rFonts w:ascii="Arial" w:hAnsi="Arial" w:eastAsia="Arial" w:cs="Arial"/>
          <w:color w:val="000000"/>
        </w:rPr>
      </w:pPr>
      <w:r>
        <w:rPr>
          <w:rFonts w:ascii="Arial" w:hAnsi="Arial" w:eastAsia="Arial" w:cs="Arial"/>
          <w:color w:val="000000"/>
        </w:rPr>
        <w:t>National Association of Head Teachers</w:t>
      </w:r>
    </w:p>
    <w:p w:rsidR="00405FB4" w:rsidRDefault="006B5C76" w14:paraId="03882D62" w14:textId="77777777">
      <w:pPr>
        <w:pBdr>
          <w:top w:val="nil"/>
          <w:left w:val="nil"/>
          <w:bottom w:val="nil"/>
          <w:right w:val="nil"/>
          <w:between w:val="nil"/>
        </w:pBdr>
        <w:spacing w:after="0" w:line="240" w:lineRule="auto"/>
        <w:rPr>
          <w:rFonts w:ascii="Arial" w:hAnsi="Arial" w:eastAsia="Arial" w:cs="Arial"/>
          <w:color w:val="000000"/>
        </w:rPr>
      </w:pPr>
      <w:r>
        <w:rPr>
          <w:rFonts w:ascii="Arial" w:hAnsi="Arial" w:eastAsia="Arial" w:cs="Arial"/>
          <w:color w:val="000000"/>
        </w:rPr>
        <w:t>Tel. No: 0208 390 7470</w:t>
      </w:r>
    </w:p>
    <w:p w:rsidR="00405FB4" w:rsidRDefault="006B5C76" w14:paraId="1A41BB7B" w14:textId="77777777">
      <w:pPr>
        <w:spacing w:after="0" w:line="240" w:lineRule="auto"/>
        <w:rPr>
          <w:rFonts w:ascii="Arial" w:hAnsi="Arial" w:eastAsia="Arial" w:cs="Arial"/>
          <w:color w:val="000000"/>
        </w:rPr>
      </w:pPr>
      <w:r>
        <w:rPr>
          <w:rFonts w:ascii="Arial" w:hAnsi="Arial" w:eastAsia="Arial" w:cs="Arial"/>
        </w:rPr>
        <w:t xml:space="preserve">Email: </w:t>
      </w:r>
      <w:hyperlink r:id="rId21">
        <w:r w:rsidR="00405FB4">
          <w:rPr>
            <w:rFonts w:ascii="Arial" w:hAnsi="Arial" w:eastAsia="Arial" w:cs="Arial"/>
            <w:color w:val="0000FF"/>
            <w:u w:val="single"/>
          </w:rPr>
          <w:t>Matthew.waterfall@naht.org.uk</w:t>
        </w:r>
      </w:hyperlink>
    </w:p>
    <w:p w:rsidR="00405FB4" w:rsidRDefault="006B5C76" w14:paraId="66C21DF8" w14:textId="77777777">
      <w:pPr>
        <w:spacing w:after="0" w:line="240" w:lineRule="auto"/>
        <w:rPr>
          <w:rFonts w:ascii="Arial" w:hAnsi="Arial" w:eastAsia="Arial" w:cs="Arial"/>
        </w:rPr>
      </w:pPr>
      <w:r>
        <w:rPr>
          <w:rFonts w:ascii="Arial" w:hAnsi="Arial" w:eastAsia="Arial" w:cs="Arial"/>
        </w:rPr>
        <w:t xml:space="preserve">Website: </w:t>
      </w:r>
      <w:hyperlink r:id="rId22">
        <w:r w:rsidR="00405FB4">
          <w:rPr>
            <w:rFonts w:ascii="Arial" w:hAnsi="Arial" w:eastAsia="Arial" w:cs="Arial"/>
            <w:color w:val="0000FF"/>
            <w:u w:val="single"/>
          </w:rPr>
          <w:t>www.naht.org.uk</w:t>
        </w:r>
      </w:hyperlink>
    </w:p>
    <w:p w:rsidR="00405FB4" w:rsidRDefault="00405FB4" w14:paraId="4004AD74" w14:textId="77777777">
      <w:pPr>
        <w:pBdr>
          <w:top w:val="nil"/>
          <w:left w:val="nil"/>
          <w:bottom w:val="nil"/>
          <w:right w:val="nil"/>
          <w:between w:val="nil"/>
        </w:pBdr>
        <w:spacing w:after="0" w:line="240" w:lineRule="auto"/>
        <w:ind w:hanging="22"/>
        <w:rPr>
          <w:rFonts w:ascii="Arial" w:hAnsi="Arial" w:eastAsia="Arial" w:cs="Arial"/>
          <w:color w:val="000000"/>
        </w:rPr>
      </w:pPr>
    </w:p>
    <w:p w:rsidR="00405FB4" w:rsidRDefault="00405FB4" w14:paraId="0E7F065F" w14:textId="77777777">
      <w:pPr>
        <w:pBdr>
          <w:top w:val="nil"/>
          <w:left w:val="nil"/>
          <w:bottom w:val="nil"/>
          <w:right w:val="nil"/>
          <w:between w:val="nil"/>
        </w:pBdr>
        <w:spacing w:after="0" w:line="240" w:lineRule="auto"/>
        <w:ind w:hanging="22"/>
        <w:rPr>
          <w:rFonts w:ascii="Arial" w:hAnsi="Arial" w:eastAsia="Arial" w:cs="Arial"/>
          <w:color w:val="000000"/>
        </w:rPr>
      </w:pPr>
    </w:p>
    <w:p w:rsidR="00405FB4" w:rsidRDefault="006B5C76" w14:paraId="3A242C13" w14:textId="77777777">
      <w:pPr>
        <w:spacing w:after="0"/>
        <w:rPr>
          <w:rFonts w:ascii="Arial" w:hAnsi="Arial" w:eastAsia="Arial" w:cs="Arial"/>
          <w:b/>
          <w:bCs/>
          <w:u w:val="single"/>
        </w:rPr>
      </w:pPr>
      <w:r>
        <w:rPr>
          <w:rFonts w:ascii="Arial" w:hAnsi="Arial" w:eastAsia="Arial" w:cs="Arial"/>
          <w:b/>
          <w:bCs/>
          <w:u w:val="single"/>
        </w:rPr>
        <w:t>ASCL:</w:t>
      </w:r>
      <w:r>
        <w:rPr>
          <w:rFonts w:ascii="Arial" w:hAnsi="Arial" w:eastAsia="Arial" w:cs="Arial"/>
          <w:b/>
          <w:bCs/>
          <w:u w:val="single"/>
        </w:rPr>
        <w:tab/>
      </w:r>
    </w:p>
    <w:p w:rsidR="00405FB4" w:rsidP="146C994B" w:rsidRDefault="00405FB4" w14:paraId="18BBAC45" w14:textId="77777777">
      <w:pPr>
        <w:pBdr>
          <w:top w:val="nil" w:color="FF000000" w:sz="0" w:space="0"/>
          <w:left w:val="nil" w:color="FF000000" w:sz="0" w:space="0"/>
          <w:bottom w:val="nil" w:color="FF000000" w:sz="0" w:space="0"/>
          <w:right w:val="nil" w:color="FF000000" w:sz="0" w:space="0"/>
          <w:between w:val="nil" w:color="FF000000" w:sz="0" w:space="0"/>
        </w:pBdr>
        <w:spacing w:after="0" w:line="240" w:lineRule="auto"/>
        <w:ind w:hanging="22"/>
        <w:rPr>
          <w:rFonts w:ascii="Arial" w:hAnsi="Arial" w:eastAsia="Arial" w:cs="Arial"/>
          <w:b w:val="1"/>
          <w:bCs w:val="1"/>
          <w:color w:val="000000"/>
        </w:rPr>
      </w:pPr>
    </w:p>
    <w:p w:rsidR="49467A86" w:rsidP="146C994B" w:rsidRDefault="49467A86" w14:paraId="150D573F" w14:textId="0067955E">
      <w:pPr>
        <w:pBdr>
          <w:top w:val="nil" w:color="FF000000" w:sz="0" w:space="0"/>
          <w:left w:val="nil" w:color="FF000000" w:sz="0" w:space="0"/>
          <w:bottom w:val="nil" w:color="FF000000" w:sz="0" w:space="0"/>
          <w:right w:val="nil" w:color="FF000000" w:sz="0" w:space="0"/>
          <w:between w:val="nil" w:color="FF000000" w:sz="0" w:space="0"/>
        </w:pBdr>
        <w:spacing w:after="0" w:line="240" w:lineRule="auto"/>
        <w:ind w:hanging="22"/>
        <w:rPr>
          <w:rFonts w:ascii="Arial" w:hAnsi="Arial" w:eastAsia="Arial" w:cs="Arial"/>
          <w:b w:val="0"/>
          <w:bCs w:val="0"/>
          <w:color w:val="000000" w:themeColor="text1" w:themeTint="FF" w:themeShade="FF"/>
          <w:sz w:val="20"/>
          <w:szCs w:val="20"/>
        </w:rPr>
      </w:pPr>
      <w:r w:rsidRPr="146C994B" w:rsidR="49467A86">
        <w:rPr>
          <w:rFonts w:ascii="Arial" w:hAnsi="Arial" w:eastAsia="Arial" w:cs="Arial"/>
          <w:b w:val="0"/>
          <w:bCs w:val="0"/>
          <w:color w:val="000000" w:themeColor="text1" w:themeTint="FF" w:themeShade="FF"/>
          <w:sz w:val="20"/>
          <w:szCs w:val="20"/>
        </w:rPr>
        <w:t>Sam Jones</w:t>
      </w:r>
    </w:p>
    <w:p w:rsidR="49467A86" w:rsidP="146C994B" w:rsidRDefault="49467A86" w14:paraId="04AF3EC8" w14:textId="33A8BC7C">
      <w:pPr>
        <w:spacing w:before="0" w:beforeAutospacing="off" w:after="0" w:afterAutospacing="off"/>
        <w:ind w:left="0" w:hanging="0"/>
      </w:pPr>
      <w:hyperlink r:id="Rc8513aad9bd249a3">
        <w:r w:rsidRPr="146C994B" w:rsidR="49467A86">
          <w:rPr>
            <w:rStyle w:val="Hyperlink"/>
            <w:rFonts w:ascii="Arial" w:hAnsi="Arial" w:eastAsia="Arial" w:cs="Arial"/>
            <w:b w:val="1"/>
            <w:bCs w:val="1"/>
            <w:noProof w:val="0"/>
            <w:sz w:val="20"/>
            <w:szCs w:val="20"/>
            <w:lang w:val="en-GB"/>
          </w:rPr>
          <w:t>Sam.jones@ascl.org.uk</w:t>
        </w:r>
      </w:hyperlink>
    </w:p>
    <w:p w:rsidR="146C994B" w:rsidP="146C994B" w:rsidRDefault="146C994B" w14:paraId="03BC3112" w14:textId="49F8D14C">
      <w:pPr>
        <w:pBdr>
          <w:top w:val="nil" w:color="FF000000" w:sz="0" w:space="0"/>
          <w:left w:val="nil" w:color="FF000000" w:sz="0" w:space="0"/>
          <w:bottom w:val="nil" w:color="FF000000" w:sz="0" w:space="0"/>
          <w:right w:val="nil" w:color="FF000000" w:sz="0" w:space="0"/>
          <w:between w:val="nil" w:color="FF000000" w:sz="0" w:space="0"/>
        </w:pBdr>
        <w:spacing w:after="0" w:line="240" w:lineRule="auto"/>
        <w:ind w:hanging="22"/>
        <w:rPr>
          <w:rFonts w:ascii="Arial" w:hAnsi="Arial" w:eastAsia="Arial" w:cs="Arial"/>
          <w:b w:val="1"/>
          <w:bCs w:val="1"/>
          <w:color w:val="000000" w:themeColor="text1" w:themeTint="FF" w:themeShade="FF"/>
        </w:rPr>
      </w:pPr>
    </w:p>
    <w:p w:rsidR="00405FB4" w:rsidP="146C994B" w:rsidRDefault="006B5C76" w14:paraId="72CCA4F6" w14:textId="77777777">
      <w:pPr>
        <w:pBdr>
          <w:top w:val="nil" w:color="FF000000" w:sz="0" w:space="0"/>
          <w:left w:val="nil" w:color="FF000000" w:sz="0" w:space="0"/>
          <w:bottom w:val="nil" w:color="FF000000" w:sz="0" w:space="0"/>
          <w:right w:val="nil" w:color="FF000000" w:sz="0" w:space="0"/>
          <w:between w:val="nil" w:color="FF000000" w:sz="0" w:space="0"/>
        </w:pBdr>
        <w:spacing w:after="0" w:line="240" w:lineRule="auto"/>
        <w:ind w:hanging="22"/>
        <w:rPr>
          <w:rFonts w:ascii="Arial" w:hAnsi="Arial" w:eastAsia="Arial" w:cs="Arial"/>
          <w:color w:val="000000"/>
          <w:sz w:val="20"/>
          <w:szCs w:val="20"/>
        </w:rPr>
      </w:pPr>
      <w:r>
        <w:rPr>
          <w:rFonts w:ascii="Arial" w:hAnsi="Arial" w:eastAsia="Arial" w:cs="Arial"/>
          <w:color w:val="000000"/>
        </w:rPr>
        <w:tab/>
      </w:r>
      <w:r w:rsidRPr="146C994B" w:rsidR="006B5C76">
        <w:rPr>
          <w:rFonts w:ascii="Arial" w:hAnsi="Arial" w:eastAsia="Arial" w:cs="Arial"/>
          <w:color w:val="000000"/>
          <w:sz w:val="20"/>
          <w:szCs w:val="20"/>
        </w:rPr>
        <w:t>Mohammed Sabur</w:t>
      </w:r>
    </w:p>
    <w:p w:rsidR="00405FB4" w:rsidP="146C994B" w:rsidRDefault="006B5C76" w14:paraId="2FE15FAA" w14:textId="77777777">
      <w:pPr>
        <w:pBdr>
          <w:top w:val="nil" w:color="FF000000" w:sz="0" w:space="0"/>
          <w:left w:val="nil" w:color="FF000000" w:sz="0" w:space="0"/>
          <w:bottom w:val="nil" w:color="FF000000" w:sz="0" w:space="0"/>
          <w:right w:val="nil" w:color="FF000000" w:sz="0" w:space="0"/>
          <w:between w:val="nil" w:color="FF000000" w:sz="0" w:space="0"/>
        </w:pBdr>
        <w:spacing w:after="0" w:line="240" w:lineRule="auto"/>
        <w:ind w:hanging="22"/>
        <w:rPr>
          <w:rFonts w:ascii="Arial" w:hAnsi="Arial" w:eastAsia="Arial" w:cs="Arial"/>
          <w:color w:val="000000"/>
          <w:sz w:val="20"/>
          <w:szCs w:val="20"/>
        </w:rPr>
      </w:pPr>
      <w:r>
        <w:rPr>
          <w:rFonts w:ascii="Arial" w:hAnsi="Arial" w:eastAsia="Arial" w:cs="Arial"/>
          <w:color w:val="000000"/>
        </w:rPr>
        <w:tab/>
      </w:r>
      <w:r w:rsidRPr="146C994B" w:rsidR="006B5C76">
        <w:rPr>
          <w:rFonts w:ascii="Arial" w:hAnsi="Arial" w:eastAsia="Arial" w:cs="Arial"/>
          <w:color w:val="000000"/>
          <w:sz w:val="20"/>
          <w:szCs w:val="20"/>
        </w:rPr>
        <w:t>(Association of School &amp; College Leaders)</w:t>
      </w:r>
    </w:p>
    <w:p w:rsidR="00405FB4" w:rsidP="146C994B" w:rsidRDefault="006B5C76" w14:paraId="741FBE9E" w14:textId="77777777">
      <w:pPr>
        <w:shd w:val="clear" w:color="auto" w:fill="FFFFFF" w:themeFill="background1"/>
        <w:spacing w:after="0"/>
        <w:rPr>
          <w:rFonts w:ascii="Arial" w:hAnsi="Arial" w:eastAsia="Arial" w:cs="Arial"/>
          <w:sz w:val="20"/>
          <w:szCs w:val="20"/>
        </w:rPr>
      </w:pPr>
      <w:r w:rsidRPr="146C994B" w:rsidR="006B5C76">
        <w:rPr>
          <w:rFonts w:ascii="Arial" w:hAnsi="Arial" w:eastAsia="Arial" w:cs="Arial"/>
          <w:sz w:val="20"/>
          <w:szCs w:val="20"/>
        </w:rPr>
        <w:t>London Regional Officer</w:t>
      </w:r>
    </w:p>
    <w:p w:rsidR="00405FB4" w:rsidP="146C994B" w:rsidRDefault="006B5C76" w14:paraId="00E0A6A4" w14:textId="77777777">
      <w:pPr>
        <w:shd w:val="clear" w:color="auto" w:fill="FFFFFF" w:themeFill="background1"/>
        <w:spacing w:after="0"/>
        <w:rPr>
          <w:rFonts w:ascii="Arial" w:hAnsi="Arial" w:eastAsia="Arial" w:cs="Arial"/>
          <w:color w:val="000000"/>
          <w:sz w:val="20"/>
          <w:szCs w:val="20"/>
        </w:rPr>
      </w:pPr>
      <w:r w:rsidRPr="146C994B" w:rsidR="006B5C76">
        <w:rPr>
          <w:rFonts w:ascii="Arial" w:hAnsi="Arial" w:eastAsia="Arial" w:cs="Arial"/>
          <w:color w:val="000000" w:themeColor="text1" w:themeTint="FF" w:themeShade="FF"/>
          <w:sz w:val="20"/>
          <w:szCs w:val="20"/>
        </w:rPr>
        <w:t>Tel: No/Fax: 020 8908 3496 </w:t>
      </w:r>
    </w:p>
    <w:p w:rsidR="00405FB4" w:rsidP="146C994B" w:rsidRDefault="006B5C76" w14:paraId="4565A324" w14:textId="77777777">
      <w:pPr>
        <w:shd w:val="clear" w:color="auto" w:fill="FFFFFF" w:themeFill="background1"/>
        <w:spacing w:after="0"/>
        <w:rPr>
          <w:rFonts w:ascii="Arial" w:hAnsi="Arial" w:eastAsia="Arial" w:cs="Arial"/>
          <w:color w:val="000000"/>
          <w:sz w:val="20"/>
          <w:szCs w:val="20"/>
        </w:rPr>
      </w:pPr>
      <w:r w:rsidRPr="146C994B" w:rsidR="006B5C76">
        <w:rPr>
          <w:rFonts w:ascii="Arial" w:hAnsi="Arial" w:eastAsia="Arial" w:cs="Arial"/>
          <w:color w:val="000000" w:themeColor="text1" w:themeTint="FF" w:themeShade="FF"/>
          <w:sz w:val="20"/>
          <w:szCs w:val="20"/>
        </w:rPr>
        <w:t xml:space="preserve">Mobile: 077 1100 4970   </w:t>
      </w:r>
    </w:p>
    <w:p w:rsidR="00405FB4" w:rsidP="146C994B" w:rsidRDefault="00405FB4" w14:paraId="48C9B9C6" w14:textId="3A7BF1C0">
      <w:pPr>
        <w:shd w:val="clear" w:color="auto" w:fill="FFFFFF" w:themeFill="background1"/>
        <w:spacing w:after="0" w:line="360" w:lineRule="auto"/>
        <w:rPr>
          <w:rFonts w:ascii="Arial" w:hAnsi="Arial" w:eastAsia="Arial" w:cs="Arial"/>
          <w:sz w:val="20"/>
          <w:szCs w:val="20"/>
        </w:rPr>
      </w:pPr>
      <w:r w:rsidRPr="146C994B" w:rsidR="006B5C76">
        <w:rPr>
          <w:rFonts w:ascii="Arial" w:hAnsi="Arial" w:eastAsia="Arial" w:cs="Arial"/>
          <w:sz w:val="20"/>
          <w:szCs w:val="20"/>
        </w:rPr>
        <w:t xml:space="preserve">Email: </w:t>
      </w:r>
      <w:hyperlink r:id="R99e2ad626f7245d1">
        <w:r w:rsidRPr="146C994B" w:rsidR="00405FB4">
          <w:rPr>
            <w:rFonts w:ascii="Arial" w:hAnsi="Arial" w:eastAsia="Arial" w:cs="Arial"/>
            <w:color w:val="0000FF"/>
            <w:sz w:val="20"/>
            <w:szCs w:val="20"/>
            <w:u w:val="single"/>
          </w:rPr>
          <w:t>Mo.Sabur@ascl.org.uk</w:t>
        </w:r>
      </w:hyperlink>
    </w:p>
    <w:sectPr w:rsidR="00405FB4">
      <w:headerReference w:type="even" r:id="rId24"/>
      <w:headerReference w:type="default" r:id="rId25"/>
      <w:footerReference w:type="even" r:id="rId26"/>
      <w:footerReference w:type="default" r:id="rId27"/>
      <w:headerReference w:type="first" r:id="rId28"/>
      <w:footerReference w:type="first" r:id="rId29"/>
      <w:pgSz w:w="11906" w:h="16838" w:orient="portrait"/>
      <w:pgMar w:top="1440" w:right="1440" w:bottom="1440" w:left="1440"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F478E" w:rsidRDefault="009F478E" w14:paraId="1DE98835" w14:textId="77777777">
      <w:pPr>
        <w:spacing w:after="0" w:line="240" w:lineRule="auto"/>
      </w:pPr>
      <w:r>
        <w:separator/>
      </w:r>
    </w:p>
  </w:endnote>
  <w:endnote w:type="continuationSeparator" w:id="0">
    <w:p w:rsidR="009F478E" w:rsidRDefault="009F478E" w14:paraId="5F45B94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w:fontKey="{0E38A610-3FB3-496B-AB11-30502CE7B671}" r:id="rId1"/>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w:fontKey="{2C14D70D-3E92-4D16-B9A7-D075D7BC930E}" r:id="rId2"/>
    <w:embedBold w:fontKey="{C8189E8B-164E-4F4B-89AB-DD6F127D1D26}" r:id="rId3"/>
  </w:font>
  <w:font w:name="Play">
    <w:charset w:val="00"/>
    <w:family w:val="auto"/>
    <w:pitch w:val="default"/>
    <w:embedBold w:fontKey="{6F1CABD2-89D5-4575-9DCD-2646151138BD}" r:id="rId4"/>
  </w:font>
  <w:font w:name="Tahoma">
    <w:panose1 w:val="020B0604030504040204"/>
    <w:charset w:val="00"/>
    <w:family w:val="swiss"/>
    <w:pitch w:val="variable"/>
    <w:sig w:usb0="E1002EFF" w:usb1="C000605B" w:usb2="00000029" w:usb3="00000000" w:csb0="000101FF" w:csb1="00000000"/>
    <w:embedRegular w:fontKey="{6A73CDD2-4436-4C1E-9913-709FEA1AA6A1}" r:id="rId5"/>
  </w:font>
  <w:font w:name="Aptos Display">
    <w:charset w:val="00"/>
    <w:family w:val="swiss"/>
    <w:pitch w:val="variable"/>
    <w:sig w:usb0="20000287" w:usb1="00000003" w:usb2="00000000" w:usb3="00000000" w:csb0="0000019F" w:csb1="00000000"/>
    <w:embedBold w:fontKey="{20C544EC-81B6-4FB9-B1EA-F816DC6552D8}" r:id="rId6"/>
  </w:font>
  <w:font w:name="Georgia">
    <w:panose1 w:val="02040502050405020303"/>
    <w:charset w:val="00"/>
    <w:family w:val="roman"/>
    <w:pitch w:val="variable"/>
    <w:sig w:usb0="00000287" w:usb1="00000000" w:usb2="00000000" w:usb3="00000000" w:csb0="0000009F" w:csb1="00000000"/>
    <w:embedItalic w:fontKey="{1F4C9D9F-B71F-4DBF-85BB-9D6D4ED2299B}" r:id="rId7"/>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w:fontKey="{F6BC731E-6474-48C2-991F-9F6D48E077CF}" r:id="rId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7151" w:rsidRDefault="007F7151" w14:paraId="72B2BC03" w14:textId="77777777">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05FB4" w:rsidRDefault="006B5C76" w14:paraId="1604ED28" w14:textId="77777777">
    <w:pPr>
      <w:pBdr>
        <w:top w:val="single" w:color="000000" w:sz="4" w:space="1"/>
        <w:left w:val="nil"/>
        <w:bottom w:val="nil"/>
        <w:right w:val="nil"/>
        <w:between w:val="nil"/>
      </w:pBdr>
      <w:spacing w:after="0" w:line="240" w:lineRule="auto"/>
      <w:rPr>
        <w:color w:val="000000"/>
      </w:rPr>
    </w:pPr>
    <w:r>
      <w:rPr>
        <w:color w:val="000000"/>
      </w:rPr>
      <w:fldChar w:fldCharType="begin"/>
    </w:r>
    <w:r>
      <w:rPr>
        <w:color w:val="000000"/>
      </w:rPr>
      <w:instrText>PAGE</w:instrText>
    </w:r>
    <w:r>
      <w:rPr>
        <w:color w:val="000000"/>
      </w:rPr>
      <w:fldChar w:fldCharType="separate"/>
    </w:r>
    <w:r w:rsidR="00FD4F4B">
      <w:rPr>
        <w:noProof/>
        <w:color w:val="000000"/>
      </w:rPr>
      <w:t>2</w:t>
    </w:r>
    <w:r>
      <w:rPr>
        <w:color w:val="000000"/>
      </w:rPr>
      <w:fldChar w:fldCharType="end"/>
    </w:r>
    <w:r>
      <w:rPr>
        <w:b/>
        <w:bCs/>
        <w:color w:val="000000"/>
      </w:rPr>
      <w:t xml:space="preserve"> | </w:t>
    </w:r>
    <w:r>
      <w:rPr>
        <w:color w:val="7F7F7F"/>
      </w:rPr>
      <w:t>Page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7151" w:rsidRDefault="007F7151" w14:paraId="7B8ABC50" w14:textId="77777777">
    <w:pPr>
      <w:pStyle w:val="Foote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F478E" w:rsidRDefault="009F478E" w14:paraId="448BBAE4" w14:textId="77777777">
      <w:pPr>
        <w:spacing w:after="0" w:line="240" w:lineRule="auto"/>
      </w:pPr>
      <w:r>
        <w:separator/>
      </w:r>
    </w:p>
  </w:footnote>
  <w:footnote w:type="continuationSeparator" w:id="0">
    <w:p w:rsidR="009F478E" w:rsidRDefault="009F478E" w14:paraId="36EB038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7151" w:rsidRDefault="007F7151" w14:paraId="4DE04822" w14:textId="77777777">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653913"/>
      <w:docPartObj>
        <w:docPartGallery w:val="Watermarks"/>
        <w:docPartUnique/>
      </w:docPartObj>
    </w:sdtPr>
    <w:sdtContent>
      <w:p w:rsidR="007F7151" w:rsidRDefault="007F7151" w14:paraId="0C302233" w14:textId="069E6B18">
        <w:pPr>
          <w:pStyle w:val="Header"/>
          <w:ind w:left="0" w:hanging="2"/>
        </w:pPr>
        <w:r>
          <w:pict w14:anchorId="146737F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style="position:absolute;margin-left:0;margin-top:0;width:461.85pt;height:197.95pt;rotation:315;z-index:-251657216;mso-position-horizontal:center;mso-position-horizontal-relative:margin;mso-position-vertical:center;mso-position-vertical-relative:margin" o:spid="_x0000_s1025" o:allowincell="f" fillcolor="silver" stroked="f" type="#_x0000_t136">
              <v:fill opacity=".5"/>
              <v:textpath style="font-family:&quot;calibri&quot;;font-size:1pt" string="SAMPLE"/>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7151" w:rsidRDefault="007F7151" w14:paraId="31C4994F" w14:textId="77777777">
    <w:pPr>
      <w:pStyle w:val="Heade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8F3DE0"/>
    <w:multiLevelType w:val="multilevel"/>
    <w:tmpl w:val="0D5CC372"/>
    <w:lvl w:ilvl="0">
      <w:start w:val="1"/>
      <w:numFmt w:val="bullet"/>
      <w:lvlText w:val="⮚"/>
      <w:lvlJc w:val="left"/>
      <w:pPr>
        <w:ind w:left="720" w:hanging="360"/>
      </w:pPr>
      <w:rPr>
        <w:rFonts w:ascii="Noto Sans Symbols" w:hAnsi="Noto Sans Symbols" w:eastAsia="Noto Sans Symbols" w:cs="Noto Sans Symbols"/>
        <w:vertAlign w:val="baseline"/>
      </w:rPr>
    </w:lvl>
    <w:lvl w:ilvl="1">
      <w:start w:val="1"/>
      <w:numFmt w:val="bullet"/>
      <w:lvlText w:val="o"/>
      <w:lvlJc w:val="left"/>
      <w:pPr>
        <w:ind w:left="1440" w:hanging="360"/>
      </w:pPr>
      <w:rPr>
        <w:rFonts w:ascii="Courier New" w:hAnsi="Courier New" w:eastAsia="Courier New" w:cs="Courier New"/>
        <w:vertAlign w:val="baseline"/>
      </w:rPr>
    </w:lvl>
    <w:lvl w:ilvl="2">
      <w:start w:val="1"/>
      <w:numFmt w:val="bullet"/>
      <w:lvlText w:val="▪"/>
      <w:lvlJc w:val="left"/>
      <w:pPr>
        <w:ind w:left="2160" w:hanging="360"/>
      </w:pPr>
      <w:rPr>
        <w:rFonts w:ascii="Noto Sans Symbols" w:hAnsi="Noto Sans Symbols" w:eastAsia="Noto Sans Symbols" w:cs="Noto Sans Symbols"/>
        <w:vertAlign w:val="baseline"/>
      </w:rPr>
    </w:lvl>
    <w:lvl w:ilvl="3">
      <w:start w:val="1"/>
      <w:numFmt w:val="bullet"/>
      <w:lvlText w:val="●"/>
      <w:lvlJc w:val="left"/>
      <w:pPr>
        <w:ind w:left="2880" w:hanging="360"/>
      </w:pPr>
      <w:rPr>
        <w:rFonts w:ascii="Noto Sans Symbols" w:hAnsi="Noto Sans Symbols" w:eastAsia="Noto Sans Symbols" w:cs="Noto Sans Symbols"/>
        <w:vertAlign w:val="baseline"/>
      </w:rPr>
    </w:lvl>
    <w:lvl w:ilvl="4">
      <w:start w:val="1"/>
      <w:numFmt w:val="bullet"/>
      <w:lvlText w:val="o"/>
      <w:lvlJc w:val="left"/>
      <w:pPr>
        <w:ind w:left="3600" w:hanging="360"/>
      </w:pPr>
      <w:rPr>
        <w:rFonts w:ascii="Courier New" w:hAnsi="Courier New" w:eastAsia="Courier New" w:cs="Courier New"/>
        <w:vertAlign w:val="baseline"/>
      </w:rPr>
    </w:lvl>
    <w:lvl w:ilvl="5">
      <w:start w:val="1"/>
      <w:numFmt w:val="bullet"/>
      <w:lvlText w:val="▪"/>
      <w:lvlJc w:val="left"/>
      <w:pPr>
        <w:ind w:left="4320" w:hanging="360"/>
      </w:pPr>
      <w:rPr>
        <w:rFonts w:ascii="Noto Sans Symbols" w:hAnsi="Noto Sans Symbols" w:eastAsia="Noto Sans Symbols" w:cs="Noto Sans Symbols"/>
        <w:vertAlign w:val="baseline"/>
      </w:rPr>
    </w:lvl>
    <w:lvl w:ilvl="6">
      <w:start w:val="1"/>
      <w:numFmt w:val="bullet"/>
      <w:lvlText w:val="●"/>
      <w:lvlJc w:val="left"/>
      <w:pPr>
        <w:ind w:left="5040" w:hanging="360"/>
      </w:pPr>
      <w:rPr>
        <w:rFonts w:ascii="Noto Sans Symbols" w:hAnsi="Noto Sans Symbols" w:eastAsia="Noto Sans Symbols" w:cs="Noto Sans Symbols"/>
        <w:vertAlign w:val="baseline"/>
      </w:rPr>
    </w:lvl>
    <w:lvl w:ilvl="7">
      <w:start w:val="1"/>
      <w:numFmt w:val="bullet"/>
      <w:lvlText w:val="o"/>
      <w:lvlJc w:val="left"/>
      <w:pPr>
        <w:ind w:left="5760" w:hanging="360"/>
      </w:pPr>
      <w:rPr>
        <w:rFonts w:ascii="Courier New" w:hAnsi="Courier New" w:eastAsia="Courier New" w:cs="Courier New"/>
        <w:vertAlign w:val="baseline"/>
      </w:rPr>
    </w:lvl>
    <w:lvl w:ilvl="8">
      <w:start w:val="1"/>
      <w:numFmt w:val="bullet"/>
      <w:lvlText w:val="▪"/>
      <w:lvlJc w:val="left"/>
      <w:pPr>
        <w:ind w:left="6480" w:hanging="360"/>
      </w:pPr>
      <w:rPr>
        <w:rFonts w:ascii="Noto Sans Symbols" w:hAnsi="Noto Sans Symbols" w:eastAsia="Noto Sans Symbols" w:cs="Noto Sans Symbols"/>
        <w:vertAlign w:val="baseline"/>
      </w:rPr>
    </w:lvl>
  </w:abstractNum>
  <w:abstractNum w:abstractNumId="1" w15:restartNumberingAfterBreak="0">
    <w:nsid w:val="27A50D82"/>
    <w:multiLevelType w:val="multilevel"/>
    <w:tmpl w:val="DD64D226"/>
    <w:lvl w:ilvl="0">
      <w:start w:val="1"/>
      <w:numFmt w:val="bullet"/>
      <w:lvlText w:val="●"/>
      <w:lvlJc w:val="left"/>
      <w:pPr>
        <w:ind w:left="720" w:hanging="360"/>
      </w:pPr>
      <w:rPr>
        <w:rFonts w:ascii="Noto Sans Symbols" w:hAnsi="Noto Sans Symbols" w:eastAsia="Noto Sans Symbols" w:cs="Noto Sans Symbols"/>
        <w:vertAlign w:val="baseline"/>
      </w:rPr>
    </w:lvl>
    <w:lvl w:ilvl="1">
      <w:start w:val="1"/>
      <w:numFmt w:val="bullet"/>
      <w:lvlText w:val="o"/>
      <w:lvlJc w:val="left"/>
      <w:pPr>
        <w:ind w:left="1440" w:hanging="360"/>
      </w:pPr>
      <w:rPr>
        <w:rFonts w:ascii="Courier New" w:hAnsi="Courier New" w:eastAsia="Courier New" w:cs="Courier New"/>
        <w:vertAlign w:val="baseline"/>
      </w:rPr>
    </w:lvl>
    <w:lvl w:ilvl="2">
      <w:start w:val="1"/>
      <w:numFmt w:val="bullet"/>
      <w:lvlText w:val="▪"/>
      <w:lvlJc w:val="left"/>
      <w:pPr>
        <w:ind w:left="2160" w:hanging="360"/>
      </w:pPr>
      <w:rPr>
        <w:rFonts w:ascii="Noto Sans Symbols" w:hAnsi="Noto Sans Symbols" w:eastAsia="Noto Sans Symbols" w:cs="Noto Sans Symbols"/>
        <w:vertAlign w:val="baseline"/>
      </w:rPr>
    </w:lvl>
    <w:lvl w:ilvl="3">
      <w:start w:val="1"/>
      <w:numFmt w:val="bullet"/>
      <w:lvlText w:val="●"/>
      <w:lvlJc w:val="left"/>
      <w:pPr>
        <w:ind w:left="2880" w:hanging="360"/>
      </w:pPr>
      <w:rPr>
        <w:rFonts w:ascii="Noto Sans Symbols" w:hAnsi="Noto Sans Symbols" w:eastAsia="Noto Sans Symbols" w:cs="Noto Sans Symbols"/>
        <w:vertAlign w:val="baseline"/>
      </w:rPr>
    </w:lvl>
    <w:lvl w:ilvl="4">
      <w:start w:val="1"/>
      <w:numFmt w:val="bullet"/>
      <w:lvlText w:val="o"/>
      <w:lvlJc w:val="left"/>
      <w:pPr>
        <w:ind w:left="3600" w:hanging="360"/>
      </w:pPr>
      <w:rPr>
        <w:rFonts w:ascii="Courier New" w:hAnsi="Courier New" w:eastAsia="Courier New" w:cs="Courier New"/>
        <w:vertAlign w:val="baseline"/>
      </w:rPr>
    </w:lvl>
    <w:lvl w:ilvl="5">
      <w:start w:val="1"/>
      <w:numFmt w:val="bullet"/>
      <w:lvlText w:val="▪"/>
      <w:lvlJc w:val="left"/>
      <w:pPr>
        <w:ind w:left="4320" w:hanging="360"/>
      </w:pPr>
      <w:rPr>
        <w:rFonts w:ascii="Noto Sans Symbols" w:hAnsi="Noto Sans Symbols" w:eastAsia="Noto Sans Symbols" w:cs="Noto Sans Symbols"/>
        <w:vertAlign w:val="baseline"/>
      </w:rPr>
    </w:lvl>
    <w:lvl w:ilvl="6">
      <w:start w:val="1"/>
      <w:numFmt w:val="bullet"/>
      <w:lvlText w:val="●"/>
      <w:lvlJc w:val="left"/>
      <w:pPr>
        <w:ind w:left="5040" w:hanging="360"/>
      </w:pPr>
      <w:rPr>
        <w:rFonts w:ascii="Noto Sans Symbols" w:hAnsi="Noto Sans Symbols" w:eastAsia="Noto Sans Symbols" w:cs="Noto Sans Symbols"/>
        <w:vertAlign w:val="baseline"/>
      </w:rPr>
    </w:lvl>
    <w:lvl w:ilvl="7">
      <w:start w:val="1"/>
      <w:numFmt w:val="bullet"/>
      <w:lvlText w:val="o"/>
      <w:lvlJc w:val="left"/>
      <w:pPr>
        <w:ind w:left="5760" w:hanging="360"/>
      </w:pPr>
      <w:rPr>
        <w:rFonts w:ascii="Courier New" w:hAnsi="Courier New" w:eastAsia="Courier New" w:cs="Courier New"/>
        <w:vertAlign w:val="baseline"/>
      </w:rPr>
    </w:lvl>
    <w:lvl w:ilvl="8">
      <w:start w:val="1"/>
      <w:numFmt w:val="bullet"/>
      <w:lvlText w:val="▪"/>
      <w:lvlJc w:val="left"/>
      <w:pPr>
        <w:ind w:left="6480" w:hanging="360"/>
      </w:pPr>
      <w:rPr>
        <w:rFonts w:ascii="Noto Sans Symbols" w:hAnsi="Noto Sans Symbols" w:eastAsia="Noto Sans Symbols" w:cs="Noto Sans Symbols"/>
        <w:vertAlign w:val="baseline"/>
      </w:rPr>
    </w:lvl>
  </w:abstractNum>
  <w:abstractNum w:abstractNumId="2" w15:restartNumberingAfterBreak="0">
    <w:nsid w:val="29770752"/>
    <w:multiLevelType w:val="multilevel"/>
    <w:tmpl w:val="F5AEC66C"/>
    <w:lvl w:ilvl="0">
      <w:start w:val="1"/>
      <w:numFmt w:val="bullet"/>
      <w:lvlText w:val="●"/>
      <w:lvlJc w:val="left"/>
      <w:pPr>
        <w:ind w:left="720" w:hanging="360"/>
      </w:pPr>
      <w:rPr>
        <w:rFonts w:ascii="Noto Sans Symbols" w:hAnsi="Noto Sans Symbols" w:eastAsia="Noto Sans Symbols" w:cs="Noto Sans Symbols"/>
        <w:vertAlign w:val="baseline"/>
      </w:rPr>
    </w:lvl>
    <w:lvl w:ilvl="1">
      <w:start w:val="1"/>
      <w:numFmt w:val="bullet"/>
      <w:lvlText w:val="o"/>
      <w:lvlJc w:val="left"/>
      <w:pPr>
        <w:ind w:left="1440" w:hanging="360"/>
      </w:pPr>
      <w:rPr>
        <w:rFonts w:ascii="Courier New" w:hAnsi="Courier New" w:eastAsia="Courier New" w:cs="Courier New"/>
        <w:vertAlign w:val="baseline"/>
      </w:rPr>
    </w:lvl>
    <w:lvl w:ilvl="2">
      <w:start w:val="1"/>
      <w:numFmt w:val="bullet"/>
      <w:lvlText w:val="▪"/>
      <w:lvlJc w:val="left"/>
      <w:pPr>
        <w:ind w:left="2160" w:hanging="360"/>
      </w:pPr>
      <w:rPr>
        <w:rFonts w:ascii="Noto Sans Symbols" w:hAnsi="Noto Sans Symbols" w:eastAsia="Noto Sans Symbols" w:cs="Noto Sans Symbols"/>
        <w:vertAlign w:val="baseline"/>
      </w:rPr>
    </w:lvl>
    <w:lvl w:ilvl="3">
      <w:start w:val="1"/>
      <w:numFmt w:val="bullet"/>
      <w:lvlText w:val="●"/>
      <w:lvlJc w:val="left"/>
      <w:pPr>
        <w:ind w:left="2880" w:hanging="360"/>
      </w:pPr>
      <w:rPr>
        <w:rFonts w:ascii="Noto Sans Symbols" w:hAnsi="Noto Sans Symbols" w:eastAsia="Noto Sans Symbols" w:cs="Noto Sans Symbols"/>
        <w:vertAlign w:val="baseline"/>
      </w:rPr>
    </w:lvl>
    <w:lvl w:ilvl="4">
      <w:start w:val="1"/>
      <w:numFmt w:val="bullet"/>
      <w:lvlText w:val="o"/>
      <w:lvlJc w:val="left"/>
      <w:pPr>
        <w:ind w:left="3600" w:hanging="360"/>
      </w:pPr>
      <w:rPr>
        <w:rFonts w:ascii="Courier New" w:hAnsi="Courier New" w:eastAsia="Courier New" w:cs="Courier New"/>
        <w:vertAlign w:val="baseline"/>
      </w:rPr>
    </w:lvl>
    <w:lvl w:ilvl="5">
      <w:start w:val="1"/>
      <w:numFmt w:val="bullet"/>
      <w:lvlText w:val="▪"/>
      <w:lvlJc w:val="left"/>
      <w:pPr>
        <w:ind w:left="4320" w:hanging="360"/>
      </w:pPr>
      <w:rPr>
        <w:rFonts w:ascii="Noto Sans Symbols" w:hAnsi="Noto Sans Symbols" w:eastAsia="Noto Sans Symbols" w:cs="Noto Sans Symbols"/>
        <w:vertAlign w:val="baseline"/>
      </w:rPr>
    </w:lvl>
    <w:lvl w:ilvl="6">
      <w:start w:val="1"/>
      <w:numFmt w:val="bullet"/>
      <w:lvlText w:val="●"/>
      <w:lvlJc w:val="left"/>
      <w:pPr>
        <w:ind w:left="5040" w:hanging="360"/>
      </w:pPr>
      <w:rPr>
        <w:rFonts w:ascii="Noto Sans Symbols" w:hAnsi="Noto Sans Symbols" w:eastAsia="Noto Sans Symbols" w:cs="Noto Sans Symbols"/>
        <w:vertAlign w:val="baseline"/>
      </w:rPr>
    </w:lvl>
    <w:lvl w:ilvl="7">
      <w:start w:val="1"/>
      <w:numFmt w:val="bullet"/>
      <w:lvlText w:val="o"/>
      <w:lvlJc w:val="left"/>
      <w:pPr>
        <w:ind w:left="5760" w:hanging="360"/>
      </w:pPr>
      <w:rPr>
        <w:rFonts w:ascii="Courier New" w:hAnsi="Courier New" w:eastAsia="Courier New" w:cs="Courier New"/>
        <w:vertAlign w:val="baseline"/>
      </w:rPr>
    </w:lvl>
    <w:lvl w:ilvl="8">
      <w:start w:val="1"/>
      <w:numFmt w:val="bullet"/>
      <w:lvlText w:val="▪"/>
      <w:lvlJc w:val="left"/>
      <w:pPr>
        <w:ind w:left="6480" w:hanging="360"/>
      </w:pPr>
      <w:rPr>
        <w:rFonts w:ascii="Noto Sans Symbols" w:hAnsi="Noto Sans Symbols" w:eastAsia="Noto Sans Symbols" w:cs="Noto Sans Symbols"/>
        <w:vertAlign w:val="baseline"/>
      </w:rPr>
    </w:lvl>
  </w:abstractNum>
  <w:abstractNum w:abstractNumId="3" w15:restartNumberingAfterBreak="0">
    <w:nsid w:val="29ED2CE5"/>
    <w:multiLevelType w:val="multilevel"/>
    <w:tmpl w:val="0840E562"/>
    <w:lvl w:ilvl="0">
      <w:start w:val="1"/>
      <w:numFmt w:val="bullet"/>
      <w:lvlText w:val="●"/>
      <w:lvlJc w:val="left"/>
      <w:pPr>
        <w:ind w:left="720" w:hanging="360"/>
      </w:pPr>
      <w:rPr>
        <w:rFonts w:ascii="Noto Sans Symbols" w:hAnsi="Noto Sans Symbols" w:eastAsia="Noto Sans Symbols" w:cs="Noto Sans Symbols"/>
        <w:vertAlign w:val="baseline"/>
      </w:rPr>
    </w:lvl>
    <w:lvl w:ilvl="1">
      <w:start w:val="1"/>
      <w:numFmt w:val="bullet"/>
      <w:lvlText w:val="o"/>
      <w:lvlJc w:val="left"/>
      <w:pPr>
        <w:ind w:left="1440" w:hanging="360"/>
      </w:pPr>
      <w:rPr>
        <w:rFonts w:ascii="Courier New" w:hAnsi="Courier New" w:eastAsia="Courier New" w:cs="Courier New"/>
        <w:vertAlign w:val="baseline"/>
      </w:rPr>
    </w:lvl>
    <w:lvl w:ilvl="2">
      <w:start w:val="1"/>
      <w:numFmt w:val="bullet"/>
      <w:lvlText w:val="▪"/>
      <w:lvlJc w:val="left"/>
      <w:pPr>
        <w:ind w:left="2160" w:hanging="360"/>
      </w:pPr>
      <w:rPr>
        <w:rFonts w:ascii="Noto Sans Symbols" w:hAnsi="Noto Sans Symbols" w:eastAsia="Noto Sans Symbols" w:cs="Noto Sans Symbols"/>
        <w:vertAlign w:val="baseline"/>
      </w:rPr>
    </w:lvl>
    <w:lvl w:ilvl="3">
      <w:start w:val="1"/>
      <w:numFmt w:val="bullet"/>
      <w:lvlText w:val="●"/>
      <w:lvlJc w:val="left"/>
      <w:pPr>
        <w:ind w:left="2880" w:hanging="360"/>
      </w:pPr>
      <w:rPr>
        <w:rFonts w:ascii="Noto Sans Symbols" w:hAnsi="Noto Sans Symbols" w:eastAsia="Noto Sans Symbols" w:cs="Noto Sans Symbols"/>
        <w:vertAlign w:val="baseline"/>
      </w:rPr>
    </w:lvl>
    <w:lvl w:ilvl="4">
      <w:start w:val="1"/>
      <w:numFmt w:val="bullet"/>
      <w:lvlText w:val="o"/>
      <w:lvlJc w:val="left"/>
      <w:pPr>
        <w:ind w:left="3600" w:hanging="360"/>
      </w:pPr>
      <w:rPr>
        <w:rFonts w:ascii="Courier New" w:hAnsi="Courier New" w:eastAsia="Courier New" w:cs="Courier New"/>
        <w:vertAlign w:val="baseline"/>
      </w:rPr>
    </w:lvl>
    <w:lvl w:ilvl="5">
      <w:start w:val="1"/>
      <w:numFmt w:val="bullet"/>
      <w:lvlText w:val="▪"/>
      <w:lvlJc w:val="left"/>
      <w:pPr>
        <w:ind w:left="4320" w:hanging="360"/>
      </w:pPr>
      <w:rPr>
        <w:rFonts w:ascii="Noto Sans Symbols" w:hAnsi="Noto Sans Symbols" w:eastAsia="Noto Sans Symbols" w:cs="Noto Sans Symbols"/>
        <w:vertAlign w:val="baseline"/>
      </w:rPr>
    </w:lvl>
    <w:lvl w:ilvl="6">
      <w:start w:val="1"/>
      <w:numFmt w:val="bullet"/>
      <w:lvlText w:val="●"/>
      <w:lvlJc w:val="left"/>
      <w:pPr>
        <w:ind w:left="5040" w:hanging="360"/>
      </w:pPr>
      <w:rPr>
        <w:rFonts w:ascii="Noto Sans Symbols" w:hAnsi="Noto Sans Symbols" w:eastAsia="Noto Sans Symbols" w:cs="Noto Sans Symbols"/>
        <w:vertAlign w:val="baseline"/>
      </w:rPr>
    </w:lvl>
    <w:lvl w:ilvl="7">
      <w:start w:val="1"/>
      <w:numFmt w:val="bullet"/>
      <w:lvlText w:val="o"/>
      <w:lvlJc w:val="left"/>
      <w:pPr>
        <w:ind w:left="5760" w:hanging="360"/>
      </w:pPr>
      <w:rPr>
        <w:rFonts w:ascii="Courier New" w:hAnsi="Courier New" w:eastAsia="Courier New" w:cs="Courier New"/>
        <w:vertAlign w:val="baseline"/>
      </w:rPr>
    </w:lvl>
    <w:lvl w:ilvl="8">
      <w:start w:val="1"/>
      <w:numFmt w:val="bullet"/>
      <w:lvlText w:val="▪"/>
      <w:lvlJc w:val="left"/>
      <w:pPr>
        <w:ind w:left="6480" w:hanging="360"/>
      </w:pPr>
      <w:rPr>
        <w:rFonts w:ascii="Noto Sans Symbols" w:hAnsi="Noto Sans Symbols" w:eastAsia="Noto Sans Symbols" w:cs="Noto Sans Symbols"/>
        <w:vertAlign w:val="baseline"/>
      </w:rPr>
    </w:lvl>
  </w:abstractNum>
  <w:abstractNum w:abstractNumId="4" w15:restartNumberingAfterBreak="0">
    <w:nsid w:val="2E0E1722"/>
    <w:multiLevelType w:val="multilevel"/>
    <w:tmpl w:val="4670BE32"/>
    <w:lvl w:ilvl="0">
      <w:start w:val="1"/>
      <w:numFmt w:val="bullet"/>
      <w:lvlText w:val="●"/>
      <w:lvlJc w:val="left"/>
      <w:pPr>
        <w:ind w:left="720" w:hanging="360"/>
      </w:pPr>
      <w:rPr>
        <w:rFonts w:ascii="Noto Sans Symbols" w:hAnsi="Noto Sans Symbols" w:eastAsia="Noto Sans Symbols" w:cs="Noto Sans Symbols"/>
        <w:vertAlign w:val="baseline"/>
      </w:rPr>
    </w:lvl>
    <w:lvl w:ilvl="1">
      <w:start w:val="1"/>
      <w:numFmt w:val="bullet"/>
      <w:lvlText w:val="o"/>
      <w:lvlJc w:val="left"/>
      <w:pPr>
        <w:ind w:left="1440" w:hanging="360"/>
      </w:pPr>
      <w:rPr>
        <w:rFonts w:ascii="Courier New" w:hAnsi="Courier New" w:eastAsia="Courier New" w:cs="Courier New"/>
        <w:vertAlign w:val="baseline"/>
      </w:rPr>
    </w:lvl>
    <w:lvl w:ilvl="2">
      <w:start w:val="1"/>
      <w:numFmt w:val="bullet"/>
      <w:lvlText w:val="▪"/>
      <w:lvlJc w:val="left"/>
      <w:pPr>
        <w:ind w:left="2160" w:hanging="360"/>
      </w:pPr>
      <w:rPr>
        <w:rFonts w:ascii="Noto Sans Symbols" w:hAnsi="Noto Sans Symbols" w:eastAsia="Noto Sans Symbols" w:cs="Noto Sans Symbols"/>
        <w:vertAlign w:val="baseline"/>
      </w:rPr>
    </w:lvl>
    <w:lvl w:ilvl="3">
      <w:start w:val="1"/>
      <w:numFmt w:val="bullet"/>
      <w:lvlText w:val="●"/>
      <w:lvlJc w:val="left"/>
      <w:pPr>
        <w:ind w:left="2880" w:hanging="360"/>
      </w:pPr>
      <w:rPr>
        <w:rFonts w:ascii="Noto Sans Symbols" w:hAnsi="Noto Sans Symbols" w:eastAsia="Noto Sans Symbols" w:cs="Noto Sans Symbols"/>
        <w:vertAlign w:val="baseline"/>
      </w:rPr>
    </w:lvl>
    <w:lvl w:ilvl="4">
      <w:start w:val="1"/>
      <w:numFmt w:val="bullet"/>
      <w:lvlText w:val="o"/>
      <w:lvlJc w:val="left"/>
      <w:pPr>
        <w:ind w:left="3600" w:hanging="360"/>
      </w:pPr>
      <w:rPr>
        <w:rFonts w:ascii="Courier New" w:hAnsi="Courier New" w:eastAsia="Courier New" w:cs="Courier New"/>
        <w:vertAlign w:val="baseline"/>
      </w:rPr>
    </w:lvl>
    <w:lvl w:ilvl="5">
      <w:start w:val="1"/>
      <w:numFmt w:val="bullet"/>
      <w:lvlText w:val="▪"/>
      <w:lvlJc w:val="left"/>
      <w:pPr>
        <w:ind w:left="4320" w:hanging="360"/>
      </w:pPr>
      <w:rPr>
        <w:rFonts w:ascii="Noto Sans Symbols" w:hAnsi="Noto Sans Symbols" w:eastAsia="Noto Sans Symbols" w:cs="Noto Sans Symbols"/>
        <w:vertAlign w:val="baseline"/>
      </w:rPr>
    </w:lvl>
    <w:lvl w:ilvl="6">
      <w:start w:val="1"/>
      <w:numFmt w:val="bullet"/>
      <w:lvlText w:val="●"/>
      <w:lvlJc w:val="left"/>
      <w:pPr>
        <w:ind w:left="5040" w:hanging="360"/>
      </w:pPr>
      <w:rPr>
        <w:rFonts w:ascii="Noto Sans Symbols" w:hAnsi="Noto Sans Symbols" w:eastAsia="Noto Sans Symbols" w:cs="Noto Sans Symbols"/>
        <w:vertAlign w:val="baseline"/>
      </w:rPr>
    </w:lvl>
    <w:lvl w:ilvl="7">
      <w:start w:val="1"/>
      <w:numFmt w:val="bullet"/>
      <w:lvlText w:val="o"/>
      <w:lvlJc w:val="left"/>
      <w:pPr>
        <w:ind w:left="5760" w:hanging="360"/>
      </w:pPr>
      <w:rPr>
        <w:rFonts w:ascii="Courier New" w:hAnsi="Courier New" w:eastAsia="Courier New" w:cs="Courier New"/>
        <w:vertAlign w:val="baseline"/>
      </w:rPr>
    </w:lvl>
    <w:lvl w:ilvl="8">
      <w:start w:val="1"/>
      <w:numFmt w:val="bullet"/>
      <w:lvlText w:val="▪"/>
      <w:lvlJc w:val="left"/>
      <w:pPr>
        <w:ind w:left="6480" w:hanging="360"/>
      </w:pPr>
      <w:rPr>
        <w:rFonts w:ascii="Noto Sans Symbols" w:hAnsi="Noto Sans Symbols" w:eastAsia="Noto Sans Symbols" w:cs="Noto Sans Symbols"/>
        <w:vertAlign w:val="baseline"/>
      </w:rPr>
    </w:lvl>
  </w:abstractNum>
  <w:abstractNum w:abstractNumId="5" w15:restartNumberingAfterBreak="0">
    <w:nsid w:val="3B2C5484"/>
    <w:multiLevelType w:val="multilevel"/>
    <w:tmpl w:val="368C1012"/>
    <w:lvl w:ilvl="0">
      <w:start w:val="1"/>
      <w:numFmt w:val="bullet"/>
      <w:lvlText w:val="●"/>
      <w:lvlJc w:val="left"/>
      <w:pPr>
        <w:ind w:left="720" w:hanging="360"/>
      </w:pPr>
      <w:rPr>
        <w:rFonts w:ascii="Noto Sans Symbols" w:hAnsi="Noto Sans Symbols" w:eastAsia="Noto Sans Symbols" w:cs="Noto Sans Symbols"/>
        <w:vertAlign w:val="baseline"/>
      </w:rPr>
    </w:lvl>
    <w:lvl w:ilvl="1">
      <w:start w:val="1"/>
      <w:numFmt w:val="bullet"/>
      <w:lvlText w:val="o"/>
      <w:lvlJc w:val="left"/>
      <w:pPr>
        <w:ind w:left="1440" w:hanging="360"/>
      </w:pPr>
      <w:rPr>
        <w:rFonts w:ascii="Courier New" w:hAnsi="Courier New" w:eastAsia="Courier New" w:cs="Courier New"/>
        <w:vertAlign w:val="baseline"/>
      </w:rPr>
    </w:lvl>
    <w:lvl w:ilvl="2">
      <w:start w:val="1"/>
      <w:numFmt w:val="bullet"/>
      <w:lvlText w:val="▪"/>
      <w:lvlJc w:val="left"/>
      <w:pPr>
        <w:ind w:left="2160" w:hanging="360"/>
      </w:pPr>
      <w:rPr>
        <w:rFonts w:ascii="Noto Sans Symbols" w:hAnsi="Noto Sans Symbols" w:eastAsia="Noto Sans Symbols" w:cs="Noto Sans Symbols"/>
        <w:vertAlign w:val="baseline"/>
      </w:rPr>
    </w:lvl>
    <w:lvl w:ilvl="3">
      <w:start w:val="1"/>
      <w:numFmt w:val="bullet"/>
      <w:lvlText w:val="●"/>
      <w:lvlJc w:val="left"/>
      <w:pPr>
        <w:ind w:left="2880" w:hanging="360"/>
      </w:pPr>
      <w:rPr>
        <w:rFonts w:ascii="Noto Sans Symbols" w:hAnsi="Noto Sans Symbols" w:eastAsia="Noto Sans Symbols" w:cs="Noto Sans Symbols"/>
        <w:vertAlign w:val="baseline"/>
      </w:rPr>
    </w:lvl>
    <w:lvl w:ilvl="4">
      <w:start w:val="1"/>
      <w:numFmt w:val="bullet"/>
      <w:lvlText w:val="o"/>
      <w:lvlJc w:val="left"/>
      <w:pPr>
        <w:ind w:left="3600" w:hanging="360"/>
      </w:pPr>
      <w:rPr>
        <w:rFonts w:ascii="Courier New" w:hAnsi="Courier New" w:eastAsia="Courier New" w:cs="Courier New"/>
        <w:vertAlign w:val="baseline"/>
      </w:rPr>
    </w:lvl>
    <w:lvl w:ilvl="5">
      <w:start w:val="1"/>
      <w:numFmt w:val="bullet"/>
      <w:lvlText w:val="▪"/>
      <w:lvlJc w:val="left"/>
      <w:pPr>
        <w:ind w:left="4320" w:hanging="360"/>
      </w:pPr>
      <w:rPr>
        <w:rFonts w:ascii="Noto Sans Symbols" w:hAnsi="Noto Sans Symbols" w:eastAsia="Noto Sans Symbols" w:cs="Noto Sans Symbols"/>
        <w:vertAlign w:val="baseline"/>
      </w:rPr>
    </w:lvl>
    <w:lvl w:ilvl="6">
      <w:start w:val="1"/>
      <w:numFmt w:val="bullet"/>
      <w:lvlText w:val="●"/>
      <w:lvlJc w:val="left"/>
      <w:pPr>
        <w:ind w:left="5040" w:hanging="360"/>
      </w:pPr>
      <w:rPr>
        <w:rFonts w:ascii="Noto Sans Symbols" w:hAnsi="Noto Sans Symbols" w:eastAsia="Noto Sans Symbols" w:cs="Noto Sans Symbols"/>
        <w:vertAlign w:val="baseline"/>
      </w:rPr>
    </w:lvl>
    <w:lvl w:ilvl="7">
      <w:start w:val="1"/>
      <w:numFmt w:val="bullet"/>
      <w:lvlText w:val="o"/>
      <w:lvlJc w:val="left"/>
      <w:pPr>
        <w:ind w:left="5760" w:hanging="360"/>
      </w:pPr>
      <w:rPr>
        <w:rFonts w:ascii="Courier New" w:hAnsi="Courier New" w:eastAsia="Courier New" w:cs="Courier New"/>
        <w:vertAlign w:val="baseline"/>
      </w:rPr>
    </w:lvl>
    <w:lvl w:ilvl="8">
      <w:start w:val="1"/>
      <w:numFmt w:val="bullet"/>
      <w:lvlText w:val="▪"/>
      <w:lvlJc w:val="left"/>
      <w:pPr>
        <w:ind w:left="6480" w:hanging="360"/>
      </w:pPr>
      <w:rPr>
        <w:rFonts w:ascii="Noto Sans Symbols" w:hAnsi="Noto Sans Symbols" w:eastAsia="Noto Sans Symbols" w:cs="Noto Sans Symbols"/>
        <w:vertAlign w:val="baseline"/>
      </w:rPr>
    </w:lvl>
  </w:abstractNum>
  <w:abstractNum w:abstractNumId="6" w15:restartNumberingAfterBreak="0">
    <w:nsid w:val="3BFB49E7"/>
    <w:multiLevelType w:val="multilevel"/>
    <w:tmpl w:val="C2E2E8FC"/>
    <w:lvl w:ilvl="0">
      <w:start w:val="1"/>
      <w:numFmt w:val="upp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15:restartNumberingAfterBreak="0">
    <w:nsid w:val="409723BC"/>
    <w:multiLevelType w:val="multilevel"/>
    <w:tmpl w:val="F0FEFD18"/>
    <w:lvl w:ilvl="0">
      <w:start w:val="1"/>
      <w:numFmt w:val="bullet"/>
      <w:lvlText w:val=""/>
      <w:lvlJc w:val="left"/>
      <w:pPr>
        <w:ind w:left="720" w:hanging="360"/>
      </w:pPr>
      <w:rPr>
        <w:rFonts w:hint="default" w:ascii="Wingdings" w:hAnsi="Wingdings"/>
        <w:vertAlign w:val="baseline"/>
      </w:rPr>
    </w:lvl>
    <w:lvl w:ilvl="1">
      <w:start w:val="1"/>
      <w:numFmt w:val="bullet"/>
      <w:lvlText w:val="o"/>
      <w:lvlJc w:val="left"/>
      <w:pPr>
        <w:ind w:left="1440" w:hanging="360"/>
      </w:pPr>
      <w:rPr>
        <w:rFonts w:ascii="Courier New" w:hAnsi="Courier New" w:eastAsia="Courier New" w:cs="Courier New"/>
        <w:vertAlign w:val="baseline"/>
      </w:rPr>
    </w:lvl>
    <w:lvl w:ilvl="2">
      <w:start w:val="1"/>
      <w:numFmt w:val="bullet"/>
      <w:lvlText w:val="▪"/>
      <w:lvlJc w:val="left"/>
      <w:pPr>
        <w:ind w:left="2160" w:hanging="360"/>
      </w:pPr>
      <w:rPr>
        <w:rFonts w:ascii="Noto Sans Symbols" w:hAnsi="Noto Sans Symbols" w:eastAsia="Noto Sans Symbols" w:cs="Noto Sans Symbols"/>
        <w:vertAlign w:val="baseline"/>
      </w:rPr>
    </w:lvl>
    <w:lvl w:ilvl="3">
      <w:start w:val="1"/>
      <w:numFmt w:val="bullet"/>
      <w:lvlText w:val="●"/>
      <w:lvlJc w:val="left"/>
      <w:pPr>
        <w:ind w:left="2880" w:hanging="360"/>
      </w:pPr>
      <w:rPr>
        <w:rFonts w:ascii="Noto Sans Symbols" w:hAnsi="Noto Sans Symbols" w:eastAsia="Noto Sans Symbols" w:cs="Noto Sans Symbols"/>
        <w:vertAlign w:val="baseline"/>
      </w:rPr>
    </w:lvl>
    <w:lvl w:ilvl="4">
      <w:start w:val="1"/>
      <w:numFmt w:val="bullet"/>
      <w:lvlText w:val="o"/>
      <w:lvlJc w:val="left"/>
      <w:pPr>
        <w:ind w:left="3600" w:hanging="360"/>
      </w:pPr>
      <w:rPr>
        <w:rFonts w:ascii="Courier New" w:hAnsi="Courier New" w:eastAsia="Courier New" w:cs="Courier New"/>
        <w:vertAlign w:val="baseline"/>
      </w:rPr>
    </w:lvl>
    <w:lvl w:ilvl="5">
      <w:start w:val="1"/>
      <w:numFmt w:val="bullet"/>
      <w:lvlText w:val="▪"/>
      <w:lvlJc w:val="left"/>
      <w:pPr>
        <w:ind w:left="4320" w:hanging="360"/>
      </w:pPr>
      <w:rPr>
        <w:rFonts w:ascii="Noto Sans Symbols" w:hAnsi="Noto Sans Symbols" w:eastAsia="Noto Sans Symbols" w:cs="Noto Sans Symbols"/>
        <w:vertAlign w:val="baseline"/>
      </w:rPr>
    </w:lvl>
    <w:lvl w:ilvl="6">
      <w:start w:val="1"/>
      <w:numFmt w:val="bullet"/>
      <w:lvlText w:val="●"/>
      <w:lvlJc w:val="left"/>
      <w:pPr>
        <w:ind w:left="5040" w:hanging="360"/>
      </w:pPr>
      <w:rPr>
        <w:rFonts w:ascii="Noto Sans Symbols" w:hAnsi="Noto Sans Symbols" w:eastAsia="Noto Sans Symbols" w:cs="Noto Sans Symbols"/>
        <w:vertAlign w:val="baseline"/>
      </w:rPr>
    </w:lvl>
    <w:lvl w:ilvl="7">
      <w:start w:val="1"/>
      <w:numFmt w:val="bullet"/>
      <w:lvlText w:val="o"/>
      <w:lvlJc w:val="left"/>
      <w:pPr>
        <w:ind w:left="5760" w:hanging="360"/>
      </w:pPr>
      <w:rPr>
        <w:rFonts w:ascii="Courier New" w:hAnsi="Courier New" w:eastAsia="Courier New" w:cs="Courier New"/>
        <w:vertAlign w:val="baseline"/>
      </w:rPr>
    </w:lvl>
    <w:lvl w:ilvl="8">
      <w:start w:val="1"/>
      <w:numFmt w:val="bullet"/>
      <w:lvlText w:val="▪"/>
      <w:lvlJc w:val="left"/>
      <w:pPr>
        <w:ind w:left="6480" w:hanging="360"/>
      </w:pPr>
      <w:rPr>
        <w:rFonts w:ascii="Noto Sans Symbols" w:hAnsi="Noto Sans Symbols" w:eastAsia="Noto Sans Symbols" w:cs="Noto Sans Symbols"/>
        <w:vertAlign w:val="baseline"/>
      </w:rPr>
    </w:lvl>
  </w:abstractNum>
  <w:abstractNum w:abstractNumId="8" w15:restartNumberingAfterBreak="0">
    <w:nsid w:val="46AF65C5"/>
    <w:multiLevelType w:val="multilevel"/>
    <w:tmpl w:val="FC0C0810"/>
    <w:lvl w:ilvl="0">
      <w:start w:val="1"/>
      <w:numFmt w:val="lowerLetter"/>
      <w:lvlText w:val="%1)"/>
      <w:lvlJc w:val="left"/>
      <w:pPr>
        <w:ind w:left="720" w:hanging="360"/>
      </w:pPr>
      <w:rPr>
        <w:vertAlign w:val="baseline"/>
      </w:rPr>
    </w:lvl>
    <w:lvl w:ilvl="1">
      <w:start w:val="1"/>
      <w:numFmt w:val="bullet"/>
      <w:lvlText w:val="●"/>
      <w:lvlJc w:val="left"/>
      <w:pPr>
        <w:ind w:left="1440" w:hanging="360"/>
      </w:pPr>
      <w:rPr>
        <w:rFonts w:ascii="Noto Sans Symbols" w:hAnsi="Noto Sans Symbols" w:eastAsia="Noto Sans Symbols" w:cs="Noto Sans Symbols"/>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 w15:restartNumberingAfterBreak="0">
    <w:nsid w:val="4EA557EA"/>
    <w:multiLevelType w:val="multilevel"/>
    <w:tmpl w:val="F87A202E"/>
    <w:lvl w:ilvl="0">
      <w:start w:val="1"/>
      <w:numFmt w:val="bullet"/>
      <w:lvlText w:val="●"/>
      <w:lvlJc w:val="left"/>
      <w:pPr>
        <w:ind w:left="720" w:hanging="360"/>
      </w:pPr>
      <w:rPr>
        <w:rFonts w:ascii="Noto Sans Symbols" w:hAnsi="Noto Sans Symbols" w:eastAsia="Noto Sans Symbols" w:cs="Noto Sans Symbols"/>
        <w:vertAlign w:val="baseline"/>
      </w:rPr>
    </w:lvl>
    <w:lvl w:ilvl="1">
      <w:start w:val="1"/>
      <w:numFmt w:val="bullet"/>
      <w:lvlText w:val="o"/>
      <w:lvlJc w:val="left"/>
      <w:pPr>
        <w:ind w:left="1440" w:hanging="360"/>
      </w:pPr>
      <w:rPr>
        <w:rFonts w:ascii="Courier New" w:hAnsi="Courier New" w:eastAsia="Courier New" w:cs="Courier New"/>
        <w:vertAlign w:val="baseline"/>
      </w:rPr>
    </w:lvl>
    <w:lvl w:ilvl="2">
      <w:start w:val="1"/>
      <w:numFmt w:val="bullet"/>
      <w:lvlText w:val="▪"/>
      <w:lvlJc w:val="left"/>
      <w:pPr>
        <w:ind w:left="2160" w:hanging="360"/>
      </w:pPr>
      <w:rPr>
        <w:rFonts w:ascii="Noto Sans Symbols" w:hAnsi="Noto Sans Symbols" w:eastAsia="Noto Sans Symbols" w:cs="Noto Sans Symbols"/>
        <w:vertAlign w:val="baseline"/>
      </w:rPr>
    </w:lvl>
    <w:lvl w:ilvl="3">
      <w:start w:val="1"/>
      <w:numFmt w:val="bullet"/>
      <w:lvlText w:val="●"/>
      <w:lvlJc w:val="left"/>
      <w:pPr>
        <w:ind w:left="2880" w:hanging="360"/>
      </w:pPr>
      <w:rPr>
        <w:rFonts w:ascii="Noto Sans Symbols" w:hAnsi="Noto Sans Symbols" w:eastAsia="Noto Sans Symbols" w:cs="Noto Sans Symbols"/>
        <w:vertAlign w:val="baseline"/>
      </w:rPr>
    </w:lvl>
    <w:lvl w:ilvl="4">
      <w:start w:val="1"/>
      <w:numFmt w:val="bullet"/>
      <w:lvlText w:val="o"/>
      <w:lvlJc w:val="left"/>
      <w:pPr>
        <w:ind w:left="3600" w:hanging="360"/>
      </w:pPr>
      <w:rPr>
        <w:rFonts w:ascii="Courier New" w:hAnsi="Courier New" w:eastAsia="Courier New" w:cs="Courier New"/>
        <w:vertAlign w:val="baseline"/>
      </w:rPr>
    </w:lvl>
    <w:lvl w:ilvl="5">
      <w:start w:val="1"/>
      <w:numFmt w:val="bullet"/>
      <w:lvlText w:val="▪"/>
      <w:lvlJc w:val="left"/>
      <w:pPr>
        <w:ind w:left="4320" w:hanging="360"/>
      </w:pPr>
      <w:rPr>
        <w:rFonts w:ascii="Noto Sans Symbols" w:hAnsi="Noto Sans Symbols" w:eastAsia="Noto Sans Symbols" w:cs="Noto Sans Symbols"/>
        <w:vertAlign w:val="baseline"/>
      </w:rPr>
    </w:lvl>
    <w:lvl w:ilvl="6">
      <w:start w:val="1"/>
      <w:numFmt w:val="bullet"/>
      <w:lvlText w:val="●"/>
      <w:lvlJc w:val="left"/>
      <w:pPr>
        <w:ind w:left="5040" w:hanging="360"/>
      </w:pPr>
      <w:rPr>
        <w:rFonts w:ascii="Noto Sans Symbols" w:hAnsi="Noto Sans Symbols" w:eastAsia="Noto Sans Symbols" w:cs="Noto Sans Symbols"/>
        <w:vertAlign w:val="baseline"/>
      </w:rPr>
    </w:lvl>
    <w:lvl w:ilvl="7">
      <w:start w:val="1"/>
      <w:numFmt w:val="bullet"/>
      <w:lvlText w:val="o"/>
      <w:lvlJc w:val="left"/>
      <w:pPr>
        <w:ind w:left="5760" w:hanging="360"/>
      </w:pPr>
      <w:rPr>
        <w:rFonts w:ascii="Courier New" w:hAnsi="Courier New" w:eastAsia="Courier New" w:cs="Courier New"/>
        <w:vertAlign w:val="baseline"/>
      </w:rPr>
    </w:lvl>
    <w:lvl w:ilvl="8">
      <w:start w:val="1"/>
      <w:numFmt w:val="bullet"/>
      <w:lvlText w:val="▪"/>
      <w:lvlJc w:val="left"/>
      <w:pPr>
        <w:ind w:left="6480" w:hanging="360"/>
      </w:pPr>
      <w:rPr>
        <w:rFonts w:ascii="Noto Sans Symbols" w:hAnsi="Noto Sans Symbols" w:eastAsia="Noto Sans Symbols" w:cs="Noto Sans Symbols"/>
        <w:vertAlign w:val="baseline"/>
      </w:rPr>
    </w:lvl>
  </w:abstractNum>
  <w:abstractNum w:abstractNumId="10" w15:restartNumberingAfterBreak="0">
    <w:nsid w:val="5478421A"/>
    <w:multiLevelType w:val="multilevel"/>
    <w:tmpl w:val="34C241A6"/>
    <w:lvl w:ilvl="0">
      <w:start w:val="1"/>
      <w:numFmt w:val="bullet"/>
      <w:lvlText w:val="●"/>
      <w:lvlJc w:val="left"/>
      <w:pPr>
        <w:ind w:left="720" w:hanging="360"/>
      </w:pPr>
      <w:rPr>
        <w:rFonts w:ascii="Noto Sans Symbols" w:hAnsi="Noto Sans Symbols" w:eastAsia="Noto Sans Symbols" w:cs="Noto Sans Symbols"/>
        <w:vertAlign w:val="baseline"/>
      </w:rPr>
    </w:lvl>
    <w:lvl w:ilvl="1">
      <w:start w:val="1"/>
      <w:numFmt w:val="bullet"/>
      <w:lvlText w:val="o"/>
      <w:lvlJc w:val="left"/>
      <w:pPr>
        <w:ind w:left="1440" w:hanging="360"/>
      </w:pPr>
      <w:rPr>
        <w:rFonts w:ascii="Courier New" w:hAnsi="Courier New" w:eastAsia="Courier New" w:cs="Courier New"/>
        <w:vertAlign w:val="baseline"/>
      </w:rPr>
    </w:lvl>
    <w:lvl w:ilvl="2">
      <w:start w:val="1"/>
      <w:numFmt w:val="bullet"/>
      <w:lvlText w:val="▪"/>
      <w:lvlJc w:val="left"/>
      <w:pPr>
        <w:ind w:left="2160" w:hanging="360"/>
      </w:pPr>
      <w:rPr>
        <w:rFonts w:ascii="Noto Sans Symbols" w:hAnsi="Noto Sans Symbols" w:eastAsia="Noto Sans Symbols" w:cs="Noto Sans Symbols"/>
        <w:vertAlign w:val="baseline"/>
      </w:rPr>
    </w:lvl>
    <w:lvl w:ilvl="3">
      <w:start w:val="1"/>
      <w:numFmt w:val="bullet"/>
      <w:lvlText w:val="●"/>
      <w:lvlJc w:val="left"/>
      <w:pPr>
        <w:ind w:left="2880" w:hanging="360"/>
      </w:pPr>
      <w:rPr>
        <w:rFonts w:ascii="Noto Sans Symbols" w:hAnsi="Noto Sans Symbols" w:eastAsia="Noto Sans Symbols" w:cs="Noto Sans Symbols"/>
        <w:vertAlign w:val="baseline"/>
      </w:rPr>
    </w:lvl>
    <w:lvl w:ilvl="4">
      <w:start w:val="1"/>
      <w:numFmt w:val="bullet"/>
      <w:lvlText w:val="o"/>
      <w:lvlJc w:val="left"/>
      <w:pPr>
        <w:ind w:left="3600" w:hanging="360"/>
      </w:pPr>
      <w:rPr>
        <w:rFonts w:ascii="Courier New" w:hAnsi="Courier New" w:eastAsia="Courier New" w:cs="Courier New"/>
        <w:vertAlign w:val="baseline"/>
      </w:rPr>
    </w:lvl>
    <w:lvl w:ilvl="5">
      <w:start w:val="1"/>
      <w:numFmt w:val="bullet"/>
      <w:lvlText w:val="▪"/>
      <w:lvlJc w:val="left"/>
      <w:pPr>
        <w:ind w:left="4320" w:hanging="360"/>
      </w:pPr>
      <w:rPr>
        <w:rFonts w:ascii="Noto Sans Symbols" w:hAnsi="Noto Sans Symbols" w:eastAsia="Noto Sans Symbols" w:cs="Noto Sans Symbols"/>
        <w:vertAlign w:val="baseline"/>
      </w:rPr>
    </w:lvl>
    <w:lvl w:ilvl="6">
      <w:start w:val="1"/>
      <w:numFmt w:val="bullet"/>
      <w:lvlText w:val="●"/>
      <w:lvlJc w:val="left"/>
      <w:pPr>
        <w:ind w:left="5040" w:hanging="360"/>
      </w:pPr>
      <w:rPr>
        <w:rFonts w:ascii="Noto Sans Symbols" w:hAnsi="Noto Sans Symbols" w:eastAsia="Noto Sans Symbols" w:cs="Noto Sans Symbols"/>
        <w:vertAlign w:val="baseline"/>
      </w:rPr>
    </w:lvl>
    <w:lvl w:ilvl="7">
      <w:start w:val="1"/>
      <w:numFmt w:val="bullet"/>
      <w:lvlText w:val="o"/>
      <w:lvlJc w:val="left"/>
      <w:pPr>
        <w:ind w:left="5760" w:hanging="360"/>
      </w:pPr>
      <w:rPr>
        <w:rFonts w:ascii="Courier New" w:hAnsi="Courier New" w:eastAsia="Courier New" w:cs="Courier New"/>
        <w:vertAlign w:val="baseline"/>
      </w:rPr>
    </w:lvl>
    <w:lvl w:ilvl="8">
      <w:start w:val="1"/>
      <w:numFmt w:val="bullet"/>
      <w:lvlText w:val="▪"/>
      <w:lvlJc w:val="left"/>
      <w:pPr>
        <w:ind w:left="6480" w:hanging="360"/>
      </w:pPr>
      <w:rPr>
        <w:rFonts w:ascii="Noto Sans Symbols" w:hAnsi="Noto Sans Symbols" w:eastAsia="Noto Sans Symbols" w:cs="Noto Sans Symbols"/>
        <w:vertAlign w:val="baseline"/>
      </w:rPr>
    </w:lvl>
  </w:abstractNum>
  <w:abstractNum w:abstractNumId="11" w15:restartNumberingAfterBreak="0">
    <w:nsid w:val="64DB5F44"/>
    <w:multiLevelType w:val="multilevel"/>
    <w:tmpl w:val="E3D0459A"/>
    <w:lvl w:ilvl="0">
      <w:start w:val="1"/>
      <w:numFmt w:val="bullet"/>
      <w:lvlText w:val="●"/>
      <w:lvlJc w:val="left"/>
      <w:pPr>
        <w:ind w:left="720" w:hanging="360"/>
      </w:pPr>
      <w:rPr>
        <w:rFonts w:ascii="Noto Sans Symbols" w:hAnsi="Noto Sans Symbols" w:eastAsia="Noto Sans Symbols" w:cs="Noto Sans Symbols"/>
        <w:vertAlign w:val="baseline"/>
      </w:rPr>
    </w:lvl>
    <w:lvl w:ilvl="1">
      <w:start w:val="1"/>
      <w:numFmt w:val="bullet"/>
      <w:lvlText w:val="o"/>
      <w:lvlJc w:val="left"/>
      <w:pPr>
        <w:ind w:left="1440" w:hanging="360"/>
      </w:pPr>
      <w:rPr>
        <w:rFonts w:ascii="Courier New" w:hAnsi="Courier New" w:eastAsia="Courier New" w:cs="Courier New"/>
        <w:vertAlign w:val="baseline"/>
      </w:rPr>
    </w:lvl>
    <w:lvl w:ilvl="2">
      <w:start w:val="1"/>
      <w:numFmt w:val="bullet"/>
      <w:lvlText w:val="▪"/>
      <w:lvlJc w:val="left"/>
      <w:pPr>
        <w:ind w:left="2160" w:hanging="360"/>
      </w:pPr>
      <w:rPr>
        <w:rFonts w:ascii="Noto Sans Symbols" w:hAnsi="Noto Sans Symbols" w:eastAsia="Noto Sans Symbols" w:cs="Noto Sans Symbols"/>
        <w:vertAlign w:val="baseline"/>
      </w:rPr>
    </w:lvl>
    <w:lvl w:ilvl="3">
      <w:start w:val="1"/>
      <w:numFmt w:val="bullet"/>
      <w:lvlText w:val="●"/>
      <w:lvlJc w:val="left"/>
      <w:pPr>
        <w:ind w:left="2880" w:hanging="360"/>
      </w:pPr>
      <w:rPr>
        <w:rFonts w:ascii="Noto Sans Symbols" w:hAnsi="Noto Sans Symbols" w:eastAsia="Noto Sans Symbols" w:cs="Noto Sans Symbols"/>
        <w:vertAlign w:val="baseline"/>
      </w:rPr>
    </w:lvl>
    <w:lvl w:ilvl="4">
      <w:start w:val="1"/>
      <w:numFmt w:val="bullet"/>
      <w:lvlText w:val="o"/>
      <w:lvlJc w:val="left"/>
      <w:pPr>
        <w:ind w:left="3600" w:hanging="360"/>
      </w:pPr>
      <w:rPr>
        <w:rFonts w:ascii="Courier New" w:hAnsi="Courier New" w:eastAsia="Courier New" w:cs="Courier New"/>
        <w:vertAlign w:val="baseline"/>
      </w:rPr>
    </w:lvl>
    <w:lvl w:ilvl="5">
      <w:start w:val="1"/>
      <w:numFmt w:val="bullet"/>
      <w:lvlText w:val="▪"/>
      <w:lvlJc w:val="left"/>
      <w:pPr>
        <w:ind w:left="4320" w:hanging="360"/>
      </w:pPr>
      <w:rPr>
        <w:rFonts w:ascii="Noto Sans Symbols" w:hAnsi="Noto Sans Symbols" w:eastAsia="Noto Sans Symbols" w:cs="Noto Sans Symbols"/>
        <w:vertAlign w:val="baseline"/>
      </w:rPr>
    </w:lvl>
    <w:lvl w:ilvl="6">
      <w:start w:val="1"/>
      <w:numFmt w:val="bullet"/>
      <w:lvlText w:val="●"/>
      <w:lvlJc w:val="left"/>
      <w:pPr>
        <w:ind w:left="5040" w:hanging="360"/>
      </w:pPr>
      <w:rPr>
        <w:rFonts w:ascii="Noto Sans Symbols" w:hAnsi="Noto Sans Symbols" w:eastAsia="Noto Sans Symbols" w:cs="Noto Sans Symbols"/>
        <w:vertAlign w:val="baseline"/>
      </w:rPr>
    </w:lvl>
    <w:lvl w:ilvl="7">
      <w:start w:val="1"/>
      <w:numFmt w:val="bullet"/>
      <w:lvlText w:val="o"/>
      <w:lvlJc w:val="left"/>
      <w:pPr>
        <w:ind w:left="5760" w:hanging="360"/>
      </w:pPr>
      <w:rPr>
        <w:rFonts w:ascii="Courier New" w:hAnsi="Courier New" w:eastAsia="Courier New" w:cs="Courier New"/>
        <w:vertAlign w:val="baseline"/>
      </w:rPr>
    </w:lvl>
    <w:lvl w:ilvl="8">
      <w:start w:val="1"/>
      <w:numFmt w:val="bullet"/>
      <w:lvlText w:val="▪"/>
      <w:lvlJc w:val="left"/>
      <w:pPr>
        <w:ind w:left="6480" w:hanging="360"/>
      </w:pPr>
      <w:rPr>
        <w:rFonts w:ascii="Noto Sans Symbols" w:hAnsi="Noto Sans Symbols" w:eastAsia="Noto Sans Symbols" w:cs="Noto Sans Symbols"/>
        <w:vertAlign w:val="baseline"/>
      </w:rPr>
    </w:lvl>
  </w:abstractNum>
  <w:abstractNum w:abstractNumId="12" w15:restartNumberingAfterBreak="0">
    <w:nsid w:val="71871B3B"/>
    <w:multiLevelType w:val="multilevel"/>
    <w:tmpl w:val="C8946706"/>
    <w:lvl w:ilvl="0">
      <w:start w:val="1"/>
      <w:numFmt w:val="bullet"/>
      <w:lvlText w:val="●"/>
      <w:lvlJc w:val="left"/>
      <w:pPr>
        <w:ind w:left="1440" w:hanging="360"/>
      </w:pPr>
      <w:rPr>
        <w:rFonts w:ascii="Noto Sans Symbols" w:hAnsi="Noto Sans Symbols" w:eastAsia="Noto Sans Symbols" w:cs="Noto Sans Symbols"/>
        <w:vertAlign w:val="baseline"/>
      </w:rPr>
    </w:lvl>
    <w:lvl w:ilvl="1">
      <w:start w:val="1"/>
      <w:numFmt w:val="bullet"/>
      <w:lvlText w:val="o"/>
      <w:lvlJc w:val="left"/>
      <w:pPr>
        <w:ind w:left="2160" w:hanging="360"/>
      </w:pPr>
      <w:rPr>
        <w:rFonts w:ascii="Courier New" w:hAnsi="Courier New" w:eastAsia="Courier New" w:cs="Courier New"/>
        <w:vertAlign w:val="baseline"/>
      </w:rPr>
    </w:lvl>
    <w:lvl w:ilvl="2">
      <w:start w:val="1"/>
      <w:numFmt w:val="bullet"/>
      <w:lvlText w:val="▪"/>
      <w:lvlJc w:val="left"/>
      <w:pPr>
        <w:ind w:left="2880" w:hanging="360"/>
      </w:pPr>
      <w:rPr>
        <w:rFonts w:ascii="Noto Sans Symbols" w:hAnsi="Noto Sans Symbols" w:eastAsia="Noto Sans Symbols" w:cs="Noto Sans Symbols"/>
        <w:vertAlign w:val="baseline"/>
      </w:rPr>
    </w:lvl>
    <w:lvl w:ilvl="3">
      <w:start w:val="1"/>
      <w:numFmt w:val="bullet"/>
      <w:lvlText w:val="●"/>
      <w:lvlJc w:val="left"/>
      <w:pPr>
        <w:ind w:left="3600" w:hanging="360"/>
      </w:pPr>
      <w:rPr>
        <w:rFonts w:ascii="Noto Sans Symbols" w:hAnsi="Noto Sans Symbols" w:eastAsia="Noto Sans Symbols" w:cs="Noto Sans Symbols"/>
        <w:vertAlign w:val="baseline"/>
      </w:rPr>
    </w:lvl>
    <w:lvl w:ilvl="4">
      <w:start w:val="1"/>
      <w:numFmt w:val="bullet"/>
      <w:lvlText w:val="o"/>
      <w:lvlJc w:val="left"/>
      <w:pPr>
        <w:ind w:left="4320" w:hanging="360"/>
      </w:pPr>
      <w:rPr>
        <w:rFonts w:ascii="Courier New" w:hAnsi="Courier New" w:eastAsia="Courier New" w:cs="Courier New"/>
        <w:vertAlign w:val="baseline"/>
      </w:rPr>
    </w:lvl>
    <w:lvl w:ilvl="5">
      <w:start w:val="1"/>
      <w:numFmt w:val="bullet"/>
      <w:lvlText w:val="▪"/>
      <w:lvlJc w:val="left"/>
      <w:pPr>
        <w:ind w:left="5040" w:hanging="360"/>
      </w:pPr>
      <w:rPr>
        <w:rFonts w:ascii="Noto Sans Symbols" w:hAnsi="Noto Sans Symbols" w:eastAsia="Noto Sans Symbols" w:cs="Noto Sans Symbols"/>
        <w:vertAlign w:val="baseline"/>
      </w:rPr>
    </w:lvl>
    <w:lvl w:ilvl="6">
      <w:start w:val="1"/>
      <w:numFmt w:val="bullet"/>
      <w:lvlText w:val="●"/>
      <w:lvlJc w:val="left"/>
      <w:pPr>
        <w:ind w:left="5760" w:hanging="360"/>
      </w:pPr>
      <w:rPr>
        <w:rFonts w:ascii="Noto Sans Symbols" w:hAnsi="Noto Sans Symbols" w:eastAsia="Noto Sans Symbols" w:cs="Noto Sans Symbols"/>
        <w:vertAlign w:val="baseline"/>
      </w:rPr>
    </w:lvl>
    <w:lvl w:ilvl="7">
      <w:start w:val="1"/>
      <w:numFmt w:val="bullet"/>
      <w:lvlText w:val="o"/>
      <w:lvlJc w:val="left"/>
      <w:pPr>
        <w:ind w:left="6480" w:hanging="360"/>
      </w:pPr>
      <w:rPr>
        <w:rFonts w:ascii="Courier New" w:hAnsi="Courier New" w:eastAsia="Courier New" w:cs="Courier New"/>
        <w:vertAlign w:val="baseline"/>
      </w:rPr>
    </w:lvl>
    <w:lvl w:ilvl="8">
      <w:start w:val="1"/>
      <w:numFmt w:val="bullet"/>
      <w:lvlText w:val="▪"/>
      <w:lvlJc w:val="left"/>
      <w:pPr>
        <w:ind w:left="7200" w:hanging="360"/>
      </w:pPr>
      <w:rPr>
        <w:rFonts w:ascii="Noto Sans Symbols" w:hAnsi="Noto Sans Symbols" w:eastAsia="Noto Sans Symbols" w:cs="Noto Sans Symbols"/>
        <w:vertAlign w:val="baseline"/>
      </w:rPr>
    </w:lvl>
  </w:abstractNum>
  <w:abstractNum w:abstractNumId="13" w15:restartNumberingAfterBreak="0">
    <w:nsid w:val="78E075C7"/>
    <w:multiLevelType w:val="multilevel"/>
    <w:tmpl w:val="6742DCF8"/>
    <w:lvl w:ilvl="0">
      <w:start w:val="1"/>
      <w:numFmt w:val="bullet"/>
      <w:lvlText w:val="●"/>
      <w:lvlJc w:val="left"/>
      <w:pPr>
        <w:ind w:left="720" w:hanging="360"/>
      </w:pPr>
      <w:rPr>
        <w:rFonts w:ascii="Noto Sans Symbols" w:hAnsi="Noto Sans Symbols" w:eastAsia="Noto Sans Symbols" w:cs="Noto Sans Symbols"/>
        <w:vertAlign w:val="baseline"/>
      </w:rPr>
    </w:lvl>
    <w:lvl w:ilvl="1">
      <w:start w:val="1"/>
      <w:numFmt w:val="bullet"/>
      <w:lvlText w:val="o"/>
      <w:lvlJc w:val="left"/>
      <w:pPr>
        <w:ind w:left="1440" w:hanging="360"/>
      </w:pPr>
      <w:rPr>
        <w:rFonts w:ascii="Courier New" w:hAnsi="Courier New" w:eastAsia="Courier New" w:cs="Courier New"/>
        <w:vertAlign w:val="baseline"/>
      </w:rPr>
    </w:lvl>
    <w:lvl w:ilvl="2">
      <w:start w:val="1"/>
      <w:numFmt w:val="bullet"/>
      <w:lvlText w:val="▪"/>
      <w:lvlJc w:val="left"/>
      <w:pPr>
        <w:ind w:left="2160" w:hanging="360"/>
      </w:pPr>
      <w:rPr>
        <w:rFonts w:ascii="Noto Sans Symbols" w:hAnsi="Noto Sans Symbols" w:eastAsia="Noto Sans Symbols" w:cs="Noto Sans Symbols"/>
        <w:vertAlign w:val="baseline"/>
      </w:rPr>
    </w:lvl>
    <w:lvl w:ilvl="3">
      <w:start w:val="1"/>
      <w:numFmt w:val="bullet"/>
      <w:lvlText w:val="●"/>
      <w:lvlJc w:val="left"/>
      <w:pPr>
        <w:ind w:left="2880" w:hanging="360"/>
      </w:pPr>
      <w:rPr>
        <w:rFonts w:ascii="Noto Sans Symbols" w:hAnsi="Noto Sans Symbols" w:eastAsia="Noto Sans Symbols" w:cs="Noto Sans Symbols"/>
        <w:vertAlign w:val="baseline"/>
      </w:rPr>
    </w:lvl>
    <w:lvl w:ilvl="4">
      <w:start w:val="1"/>
      <w:numFmt w:val="bullet"/>
      <w:lvlText w:val="o"/>
      <w:lvlJc w:val="left"/>
      <w:pPr>
        <w:ind w:left="3600" w:hanging="360"/>
      </w:pPr>
      <w:rPr>
        <w:rFonts w:ascii="Courier New" w:hAnsi="Courier New" w:eastAsia="Courier New" w:cs="Courier New"/>
        <w:vertAlign w:val="baseline"/>
      </w:rPr>
    </w:lvl>
    <w:lvl w:ilvl="5">
      <w:start w:val="1"/>
      <w:numFmt w:val="bullet"/>
      <w:lvlText w:val="▪"/>
      <w:lvlJc w:val="left"/>
      <w:pPr>
        <w:ind w:left="4320" w:hanging="360"/>
      </w:pPr>
      <w:rPr>
        <w:rFonts w:ascii="Noto Sans Symbols" w:hAnsi="Noto Sans Symbols" w:eastAsia="Noto Sans Symbols" w:cs="Noto Sans Symbols"/>
        <w:vertAlign w:val="baseline"/>
      </w:rPr>
    </w:lvl>
    <w:lvl w:ilvl="6">
      <w:start w:val="1"/>
      <w:numFmt w:val="bullet"/>
      <w:lvlText w:val="●"/>
      <w:lvlJc w:val="left"/>
      <w:pPr>
        <w:ind w:left="5040" w:hanging="360"/>
      </w:pPr>
      <w:rPr>
        <w:rFonts w:ascii="Noto Sans Symbols" w:hAnsi="Noto Sans Symbols" w:eastAsia="Noto Sans Symbols" w:cs="Noto Sans Symbols"/>
        <w:vertAlign w:val="baseline"/>
      </w:rPr>
    </w:lvl>
    <w:lvl w:ilvl="7">
      <w:start w:val="1"/>
      <w:numFmt w:val="bullet"/>
      <w:lvlText w:val="o"/>
      <w:lvlJc w:val="left"/>
      <w:pPr>
        <w:ind w:left="5760" w:hanging="360"/>
      </w:pPr>
      <w:rPr>
        <w:rFonts w:ascii="Courier New" w:hAnsi="Courier New" w:eastAsia="Courier New" w:cs="Courier New"/>
        <w:vertAlign w:val="baseline"/>
      </w:rPr>
    </w:lvl>
    <w:lvl w:ilvl="8">
      <w:start w:val="1"/>
      <w:numFmt w:val="bullet"/>
      <w:lvlText w:val="▪"/>
      <w:lvlJc w:val="left"/>
      <w:pPr>
        <w:ind w:left="6480" w:hanging="360"/>
      </w:pPr>
      <w:rPr>
        <w:rFonts w:ascii="Noto Sans Symbols" w:hAnsi="Noto Sans Symbols" w:eastAsia="Noto Sans Symbols" w:cs="Noto Sans Symbols"/>
        <w:vertAlign w:val="baseline"/>
      </w:rPr>
    </w:lvl>
  </w:abstractNum>
  <w:num w:numId="1" w16cid:durableId="772672567">
    <w:abstractNumId w:val="9"/>
  </w:num>
  <w:num w:numId="2" w16cid:durableId="1611233257">
    <w:abstractNumId w:val="4"/>
  </w:num>
  <w:num w:numId="3" w16cid:durableId="59209803">
    <w:abstractNumId w:val="6"/>
  </w:num>
  <w:num w:numId="4" w16cid:durableId="2093236319">
    <w:abstractNumId w:val="2"/>
  </w:num>
  <w:num w:numId="5" w16cid:durableId="1330712007">
    <w:abstractNumId w:val="3"/>
  </w:num>
  <w:num w:numId="6" w16cid:durableId="408625100">
    <w:abstractNumId w:val="11"/>
  </w:num>
  <w:num w:numId="7" w16cid:durableId="641811065">
    <w:abstractNumId w:val="5"/>
  </w:num>
  <w:num w:numId="8" w16cid:durableId="1262058458">
    <w:abstractNumId w:val="1"/>
  </w:num>
  <w:num w:numId="9" w16cid:durableId="1607348448">
    <w:abstractNumId w:val="13"/>
  </w:num>
  <w:num w:numId="10" w16cid:durableId="246501315">
    <w:abstractNumId w:val="8"/>
  </w:num>
  <w:num w:numId="11" w16cid:durableId="1921937950">
    <w:abstractNumId w:val="12"/>
  </w:num>
  <w:num w:numId="12" w16cid:durableId="1828474535">
    <w:abstractNumId w:val="0"/>
  </w:num>
  <w:num w:numId="13" w16cid:durableId="248317617">
    <w:abstractNumId w:val="10"/>
  </w:num>
  <w:num w:numId="14" w16cid:durableId="158084024">
    <w:abstractNumId w:val="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TrueTypeFonts/>
  <w:proofState w:spelling="clean" w:grammar="dirty"/>
  <w:trackRevisions w:val="fals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FB4"/>
    <w:rsid w:val="000428A9"/>
    <w:rsid w:val="00045281"/>
    <w:rsid w:val="00055D2E"/>
    <w:rsid w:val="000D1444"/>
    <w:rsid w:val="000E48C5"/>
    <w:rsid w:val="0010653F"/>
    <w:rsid w:val="001708B5"/>
    <w:rsid w:val="00181CD2"/>
    <w:rsid w:val="001B25D6"/>
    <w:rsid w:val="0021758F"/>
    <w:rsid w:val="0023796B"/>
    <w:rsid w:val="0026305D"/>
    <w:rsid w:val="00290CD7"/>
    <w:rsid w:val="002E23B2"/>
    <w:rsid w:val="00312459"/>
    <w:rsid w:val="00360092"/>
    <w:rsid w:val="003B06AF"/>
    <w:rsid w:val="003D7D4E"/>
    <w:rsid w:val="003E363D"/>
    <w:rsid w:val="003E393A"/>
    <w:rsid w:val="00405FB4"/>
    <w:rsid w:val="004376DC"/>
    <w:rsid w:val="004847C5"/>
    <w:rsid w:val="00485854"/>
    <w:rsid w:val="004B4228"/>
    <w:rsid w:val="004D74BE"/>
    <w:rsid w:val="00560296"/>
    <w:rsid w:val="005B1FE0"/>
    <w:rsid w:val="005C52CE"/>
    <w:rsid w:val="00627502"/>
    <w:rsid w:val="00656F24"/>
    <w:rsid w:val="00657D60"/>
    <w:rsid w:val="006620ED"/>
    <w:rsid w:val="00691C66"/>
    <w:rsid w:val="006B08DE"/>
    <w:rsid w:val="006B5C76"/>
    <w:rsid w:val="006D2FF3"/>
    <w:rsid w:val="006D41FB"/>
    <w:rsid w:val="006F5511"/>
    <w:rsid w:val="006F6A49"/>
    <w:rsid w:val="007062AF"/>
    <w:rsid w:val="0074715C"/>
    <w:rsid w:val="00751A38"/>
    <w:rsid w:val="007F7151"/>
    <w:rsid w:val="007F7F0E"/>
    <w:rsid w:val="00830CA5"/>
    <w:rsid w:val="008521C4"/>
    <w:rsid w:val="00867B51"/>
    <w:rsid w:val="008B6026"/>
    <w:rsid w:val="008F3E6E"/>
    <w:rsid w:val="009060E1"/>
    <w:rsid w:val="00935C8F"/>
    <w:rsid w:val="0095306A"/>
    <w:rsid w:val="00996196"/>
    <w:rsid w:val="009D02EE"/>
    <w:rsid w:val="009F478E"/>
    <w:rsid w:val="009F73BB"/>
    <w:rsid w:val="00A15871"/>
    <w:rsid w:val="00A8678A"/>
    <w:rsid w:val="00AE6F25"/>
    <w:rsid w:val="00AF114E"/>
    <w:rsid w:val="00B128D7"/>
    <w:rsid w:val="00B4250E"/>
    <w:rsid w:val="00B50EBC"/>
    <w:rsid w:val="00C335E3"/>
    <w:rsid w:val="00C65543"/>
    <w:rsid w:val="00C761F4"/>
    <w:rsid w:val="00CC1CBA"/>
    <w:rsid w:val="00CF5DB8"/>
    <w:rsid w:val="00D35A3D"/>
    <w:rsid w:val="00E511F4"/>
    <w:rsid w:val="00E675AC"/>
    <w:rsid w:val="00EF78A7"/>
    <w:rsid w:val="00F215C4"/>
    <w:rsid w:val="00FA2E7C"/>
    <w:rsid w:val="00FB04B4"/>
    <w:rsid w:val="00FC691D"/>
    <w:rsid w:val="00FD4F4B"/>
    <w:rsid w:val="02B31D52"/>
    <w:rsid w:val="03D00A92"/>
    <w:rsid w:val="1430B3B8"/>
    <w:rsid w:val="146C994B"/>
    <w:rsid w:val="1DC60FB4"/>
    <w:rsid w:val="21496574"/>
    <w:rsid w:val="2DC756ED"/>
    <w:rsid w:val="2E6C7D0E"/>
    <w:rsid w:val="3A4524BD"/>
    <w:rsid w:val="46108708"/>
    <w:rsid w:val="49467A86"/>
    <w:rsid w:val="5919B0E6"/>
    <w:rsid w:val="5FE17E19"/>
    <w:rsid w:val="61CC00F5"/>
    <w:rsid w:val="6286D878"/>
    <w:rsid w:val="64A224C8"/>
    <w:rsid w:val="67B33074"/>
    <w:rsid w:val="6B00ADEF"/>
    <w:rsid w:val="6BA7D3DC"/>
    <w:rsid w:val="76F52C5A"/>
    <w:rsid w:val="7811C716"/>
    <w:rsid w:val="7BE16C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7087B6"/>
  <w15:docId w15:val="{DA1ECC81-1670-44FF-B7E3-F944CC42B26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spacing w:after="0" w:line="240" w:lineRule="auto"/>
      <w:jc w:val="center"/>
      <w:outlineLvl w:val="0"/>
    </w:pPr>
    <w:rPr>
      <w:rFonts w:ascii="Times New Roman" w:hAnsi="Times New Roman" w:eastAsia="Times New Roman" w:cs="Times New Roman"/>
      <w:b/>
      <w:bCs/>
    </w:rPr>
  </w:style>
  <w:style w:type="paragraph" w:styleId="Heading2">
    <w:name w:val="heading 2"/>
    <w:basedOn w:val="Normal"/>
    <w:next w:val="Normal"/>
    <w:link w:val="Heading2Char"/>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spacing w:before="240" w:after="60"/>
      <w:outlineLvl w:val="2"/>
    </w:pPr>
    <w:rPr>
      <w:rFonts w:ascii="Play" w:hAnsi="Play" w:eastAsia="Play" w:cs="Play"/>
      <w:b/>
      <w:bCs/>
      <w:sz w:val="26"/>
      <w:szCs w:val="26"/>
    </w:rPr>
  </w:style>
  <w:style w:type="paragraph" w:styleId="Heading4">
    <w:name w:val="heading 4"/>
    <w:basedOn w:val="Normal"/>
    <w:next w:val="Normal"/>
    <w:link w:val="Heading4Char"/>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link w:val="Heading5Char"/>
    <w:uiPriority w:val="9"/>
    <w:semiHidden/>
    <w:unhideWhenUsed/>
    <w:qFormat/>
    <w:pPr>
      <w:keepNext/>
      <w:keepLines/>
      <w:spacing w:before="220" w:after="40"/>
      <w:outlineLvl w:val="4"/>
    </w:pPr>
    <w:rPr>
      <w:b/>
      <w:bCs/>
    </w:rPr>
  </w:style>
  <w:style w:type="paragraph" w:styleId="Heading6">
    <w:name w:val="heading 6"/>
    <w:basedOn w:val="Normal"/>
    <w:next w:val="Normal"/>
    <w:link w:val="Heading6Char"/>
    <w:uiPriority w:val="9"/>
    <w:semiHidden/>
    <w:unhideWhenUsed/>
    <w:qFormat/>
    <w:pPr>
      <w:keepNext/>
      <w:keepLines/>
      <w:spacing w:before="200" w:after="40"/>
      <w:outlineLvl w:val="5"/>
    </w:pPr>
    <w:rPr>
      <w:b/>
      <w:bCs/>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keepNext/>
      <w:keepLines/>
      <w:spacing w:before="480" w:after="120"/>
    </w:pPr>
    <w:rPr>
      <w:b/>
      <w:bCs/>
      <w:sz w:val="72"/>
      <w:szCs w:val="72"/>
    </w:rPr>
  </w:style>
  <w:style w:type="table" w:styleId="TableNormal1" w:customStyle="1">
    <w:name w:val="TableNormal0"/>
    <w:tblPr>
      <w:tblCellMar>
        <w:top w:w="100" w:type="dxa"/>
        <w:left w:w="100" w:type="dxa"/>
        <w:bottom w:w="100" w:type="dxa"/>
        <w:right w:w="100" w:type="dxa"/>
      </w:tblCellMar>
    </w:tblPr>
  </w:style>
  <w:style w:type="table" w:styleId="TableNormal2" w:customStyle="1">
    <w:name w:val="TableNormal1"/>
    <w:tblPr>
      <w:tblCellMar>
        <w:top w:w="100" w:type="dxa"/>
        <w:left w:w="100" w:type="dxa"/>
        <w:bottom w:w="100" w:type="dxa"/>
        <w:right w:w="100" w:type="dxa"/>
      </w:tblCellMar>
    </w:tblPr>
  </w:style>
  <w:style w:type="paragraph" w:styleId="ListParagraph">
    <w:name w:val="List Paragraph"/>
    <w:basedOn w:val="Normal"/>
    <w:qFormat/>
    <w:pPr>
      <w:suppressAutoHyphens/>
      <w:ind w:left="720" w:leftChars="-1" w:hanging="1" w:hangingChars="1"/>
      <w:contextualSpacing/>
      <w:textDirection w:val="btLr"/>
      <w:textAlignment w:val="top"/>
      <w:outlineLvl w:val="0"/>
    </w:pPr>
    <w:rPr>
      <w:position w:val="-1"/>
    </w:rPr>
  </w:style>
  <w:style w:type="paragraph" w:styleId="Header">
    <w:name w:val="header"/>
    <w:basedOn w:val="Normal"/>
    <w:qFormat/>
    <w:pPr>
      <w:suppressAutoHyphens/>
      <w:spacing w:after="0" w:line="240" w:lineRule="auto"/>
      <w:ind w:left="-1" w:leftChars="-1" w:hanging="1" w:hangingChars="1"/>
      <w:textDirection w:val="btLr"/>
      <w:textAlignment w:val="top"/>
      <w:outlineLvl w:val="0"/>
    </w:pPr>
    <w:rPr>
      <w:position w:val="-1"/>
    </w:rPr>
  </w:style>
  <w:style w:type="character" w:styleId="HeaderChar" w:customStyle="1">
    <w:name w:val="Header Char"/>
    <w:basedOn w:val="DefaultParagraphFont"/>
    <w:rPr>
      <w:w w:val="100"/>
      <w:position w:val="-1"/>
      <w:effect w:val="none"/>
      <w:vertAlign w:val="baseline"/>
      <w:cs w:val="0"/>
      <w:em w:val="none"/>
    </w:rPr>
  </w:style>
  <w:style w:type="paragraph" w:styleId="Footer">
    <w:name w:val="footer"/>
    <w:basedOn w:val="Normal"/>
    <w:qFormat/>
    <w:pPr>
      <w:suppressAutoHyphens/>
      <w:spacing w:after="0" w:line="240" w:lineRule="auto"/>
      <w:ind w:left="-1" w:leftChars="-1" w:hanging="1" w:hangingChars="1"/>
      <w:textDirection w:val="btLr"/>
      <w:textAlignment w:val="top"/>
      <w:outlineLvl w:val="0"/>
    </w:pPr>
    <w:rPr>
      <w:position w:val="-1"/>
    </w:rPr>
  </w:style>
  <w:style w:type="character" w:styleId="FooterChar" w:customStyle="1">
    <w:name w:val="Footer Char"/>
    <w:basedOn w:val="DefaultParagraphFont"/>
    <w:rPr>
      <w:w w:val="100"/>
      <w:position w:val="-1"/>
      <w:effect w:val="none"/>
      <w:vertAlign w:val="baseline"/>
      <w:cs w:val="0"/>
      <w:em w:val="none"/>
    </w:rPr>
  </w:style>
  <w:style w:type="table" w:styleId="TableGrid">
    <w:name w:val="Table Grid"/>
    <w:basedOn w:val="TableNormal"/>
    <w:pPr>
      <w:suppressAutoHyphens/>
      <w:spacing w:line="1" w:lineRule="atLeast"/>
      <w:ind w:left="-1" w:leftChars="-1" w:hanging="1" w:hangingChars="1"/>
      <w:textDirection w:val="btLr"/>
      <w:textAlignment w:val="top"/>
      <w:outlineLvl w:val="0"/>
    </w:pPr>
    <w:rPr>
      <w:position w:val="-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qFormat/>
    <w:pPr>
      <w:suppressAutoHyphens/>
      <w:spacing w:after="0" w:line="240" w:lineRule="auto"/>
      <w:ind w:left="-1" w:leftChars="-1" w:hanging="1" w:hangingChars="1"/>
      <w:textDirection w:val="btLr"/>
      <w:textAlignment w:val="top"/>
      <w:outlineLvl w:val="0"/>
    </w:pPr>
    <w:rPr>
      <w:rFonts w:ascii="Tahoma" w:hAnsi="Tahoma"/>
      <w:position w:val="-1"/>
      <w:sz w:val="16"/>
      <w:szCs w:val="16"/>
    </w:rPr>
  </w:style>
  <w:style w:type="character" w:styleId="BalloonTextChar" w:customStyle="1">
    <w:name w:val="Balloon Text Char"/>
    <w:rPr>
      <w:rFonts w:ascii="Tahoma" w:hAnsi="Tahoma" w:cs="Tahoma"/>
      <w:w w:val="100"/>
      <w:position w:val="-1"/>
      <w:sz w:val="16"/>
      <w:szCs w:val="16"/>
      <w:effect w:val="none"/>
      <w:vertAlign w:val="baseline"/>
      <w:cs w:val="0"/>
      <w:em w:val="none"/>
    </w:rPr>
  </w:style>
  <w:style w:type="character" w:styleId="Hyperlink">
    <w:name w:val="Hyperlink"/>
    <w:qFormat/>
    <w:rPr>
      <w:color w:val="0000FF"/>
      <w:w w:val="100"/>
      <w:position w:val="-1"/>
      <w:u w:val="single"/>
      <w:effect w:val="none"/>
      <w:vertAlign w:val="baseline"/>
      <w:cs w:val="0"/>
      <w:em w:val="none"/>
    </w:rPr>
  </w:style>
  <w:style w:type="character" w:styleId="CommentReference">
    <w:name w:val="Comment Reference"/>
    <w:qFormat/>
    <w:rPr>
      <w:w w:val="100"/>
      <w:position w:val="-1"/>
      <w:sz w:val="16"/>
      <w:szCs w:val="16"/>
      <w:effect w:val="none"/>
      <w:vertAlign w:val="baseline"/>
      <w:cs w:val="0"/>
      <w:em w:val="none"/>
    </w:rPr>
  </w:style>
  <w:style w:type="paragraph" w:styleId="CommentText">
    <w:name w:val="Comment Text"/>
    <w:basedOn w:val="Normal"/>
    <w:qFormat/>
    <w:pPr>
      <w:suppressAutoHyphens/>
      <w:ind w:left="-1" w:leftChars="-1" w:hanging="1" w:hangingChars="1"/>
      <w:textDirection w:val="btLr"/>
      <w:textAlignment w:val="top"/>
      <w:outlineLvl w:val="0"/>
    </w:pPr>
    <w:rPr>
      <w:position w:val="-1"/>
      <w:sz w:val="20"/>
      <w:szCs w:val="20"/>
    </w:rPr>
  </w:style>
  <w:style w:type="character" w:styleId="CommentTextChar" w:customStyle="1">
    <w:name w:val="Comment Text Char"/>
    <w:basedOn w:val="DefaultParagraphFont"/>
    <w:rPr>
      <w:w w:val="100"/>
      <w:position w:val="-1"/>
      <w:effect w:val="none"/>
      <w:vertAlign w:val="baseline"/>
      <w:cs w:val="0"/>
      <w:em w:val="none"/>
    </w:rPr>
  </w:style>
  <w:style w:type="paragraph" w:styleId="CommentSubject">
    <w:name w:val="Comment Subject"/>
    <w:basedOn w:val="CommentText"/>
    <w:next w:val="CommentText"/>
    <w:qFormat/>
    <w:rPr>
      <w:b/>
      <w:bCs/>
    </w:rPr>
  </w:style>
  <w:style w:type="character" w:styleId="CommentSubjectChar" w:customStyle="1">
    <w:name w:val="Comment Subject Char"/>
    <w:rPr>
      <w:b/>
      <w:bCs/>
      <w:w w:val="100"/>
      <w:position w:val="-1"/>
      <w:effect w:val="none"/>
      <w:vertAlign w:val="baseline"/>
      <w:cs w:val="0"/>
      <w:em w:val="none"/>
    </w:rPr>
  </w:style>
  <w:style w:type="character" w:styleId="searchword1" w:customStyle="1">
    <w:name w:val="searchword1"/>
    <w:rPr>
      <w:w w:val="100"/>
      <w:position w:val="-1"/>
      <w:effect w:val="none"/>
      <w:shd w:val="clear" w:color="auto" w:fill="FFFF00"/>
      <w:vertAlign w:val="baseline"/>
      <w:cs w:val="0"/>
      <w:em w:val="none"/>
    </w:rPr>
  </w:style>
  <w:style w:type="character" w:styleId="Heading1Char" w:customStyle="1">
    <w:name w:val="Heading 1 Char"/>
    <w:uiPriority w:val="9"/>
    <w:rPr>
      <w:rFonts w:ascii="Times New Roman" w:hAnsi="Times New Roman"/>
      <w:b/>
      <w:w w:val="100"/>
      <w:position w:val="-1"/>
      <w:sz w:val="22"/>
      <w:szCs w:val="22"/>
      <w:effect w:val="none"/>
      <w:vertAlign w:val="baseline"/>
      <w:cs w:val="0"/>
      <w:em w:val="none"/>
      <w:lang w:eastAsia="en-US"/>
    </w:rPr>
  </w:style>
  <w:style w:type="character" w:styleId="Heading3Char" w:customStyle="1">
    <w:name w:val="Heading 3 Char"/>
    <w:uiPriority w:val="9"/>
    <w:rPr>
      <w:rFonts w:ascii="Aptos Display" w:hAnsi="Aptos Display" w:eastAsia="Times New Roman" w:cs="Times New Roman"/>
      <w:b/>
      <w:bCs/>
      <w:w w:val="100"/>
      <w:position w:val="-1"/>
      <w:sz w:val="26"/>
      <w:szCs w:val="26"/>
      <w:effect w:val="none"/>
      <w:vertAlign w:val="baseline"/>
      <w:cs w:val="0"/>
      <w:em w:val="none"/>
    </w:rPr>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Pr>
  </w:style>
  <w:style w:type="table" w:styleId="a1" w:customStyle="1">
    <w:basedOn w:val="TableNormal"/>
    <w:tblPr>
      <w:tblStyleRowBandSize w:val="1"/>
      <w:tblStyleColBandSize w:val="1"/>
    </w:tblPr>
  </w:style>
  <w:style w:type="table" w:styleId="a2" w:customStyle="1">
    <w:basedOn w:val="TableNormal"/>
    <w:tblPr>
      <w:tblStyleRowBandSize w:val="1"/>
      <w:tblStyleColBandSize w:val="1"/>
    </w:tblPr>
  </w:style>
  <w:style w:type="table" w:styleId="a3" w:customStyle="1">
    <w:basedOn w:val="TableNormal"/>
    <w:tblPr>
      <w:tblStyleRowBandSize w:val="1"/>
      <w:tblStyleColBandSize w:val="1"/>
    </w:tblPr>
  </w:style>
  <w:style w:type="table" w:styleId="a4" w:customStyle="1">
    <w:basedOn w:val="TableNormal"/>
    <w:tblPr>
      <w:tblStyleRowBandSize w:val="1"/>
      <w:tblStyleColBandSize w:val="1"/>
    </w:tblPr>
  </w:style>
  <w:style w:type="table" w:styleId="a5" w:customStyle="1">
    <w:basedOn w:val="TableNormal"/>
    <w:tblPr>
      <w:tblStyleRowBandSize w:val="1"/>
      <w:tblStyleColBandSize w:val="1"/>
    </w:tblPr>
  </w:style>
  <w:style w:type="table" w:styleId="a6" w:customStyle="1">
    <w:basedOn w:val="TableNormal"/>
    <w:tblPr>
      <w:tblStyleRowBandSize w:val="1"/>
      <w:tblStyleColBandSize w:val="1"/>
    </w:tblPr>
  </w:style>
  <w:style w:type="table" w:styleId="a7" w:customStyle="1">
    <w:basedOn w:val="TableNormal"/>
    <w:tblPr>
      <w:tblStyleRowBandSize w:val="1"/>
      <w:tblStyleColBandSize w:val="1"/>
    </w:tblPr>
  </w:style>
  <w:style w:type="table" w:styleId="a8" w:customStyle="1">
    <w:basedOn w:val="TableNormal"/>
    <w:tblPr>
      <w:tblStyleRowBandSize w:val="1"/>
      <w:tblStyleColBandSize w:val="1"/>
    </w:tblPr>
  </w:style>
  <w:style w:type="table" w:styleId="a9" w:customStyle="1">
    <w:basedOn w:val="TableNormal"/>
    <w:tblPr>
      <w:tblStyleRowBandSize w:val="1"/>
      <w:tblStyleColBandSize w:val="1"/>
    </w:tblPr>
  </w:style>
  <w:style w:type="table" w:styleId="aa" w:customStyle="1">
    <w:basedOn w:val="TableNormal"/>
    <w:tblPr>
      <w:tblStyleRowBandSize w:val="1"/>
      <w:tblStyleColBandSize w:val="1"/>
    </w:tblPr>
  </w:style>
  <w:style w:type="table" w:styleId="ab" w:customStyle="1">
    <w:basedOn w:val="TableNormal"/>
    <w:tblPr>
      <w:tblStyleRowBandSize w:val="1"/>
      <w:tblStyleColBandSize w:val="1"/>
    </w:tblPr>
  </w:style>
  <w:style w:type="table" w:styleId="ac" w:customStyle="1">
    <w:basedOn w:val="TableNormal"/>
    <w:tblPr>
      <w:tblStyleRowBandSize w:val="1"/>
      <w:tblStyleColBandSize w:val="1"/>
    </w:tblPr>
  </w:style>
  <w:style w:type="table" w:styleId="ad" w:customStyle="1">
    <w:basedOn w:val="TableNormal"/>
    <w:tblPr>
      <w:tblStyleRowBandSize w:val="1"/>
      <w:tblStyleColBandSize w:val="1"/>
    </w:tblPr>
  </w:style>
  <w:style w:type="table" w:styleId="ae" w:customStyle="1">
    <w:basedOn w:val="TableNormal"/>
    <w:tblPr>
      <w:tblStyleRowBandSize w:val="1"/>
      <w:tblStyleColBandSize w:val="1"/>
    </w:tblPr>
  </w:style>
  <w:style w:type="table" w:styleId="af" w:customStyle="1">
    <w:basedOn w:val="TableNormal"/>
    <w:tblPr>
      <w:tblStyleRowBandSize w:val="1"/>
      <w:tblStyleColBandSize w:val="1"/>
    </w:tblPr>
  </w:style>
  <w:style w:type="table" w:styleId="af0" w:customStyle="1">
    <w:basedOn w:val="TableNormal"/>
    <w:tblPr>
      <w:tblStyleRowBandSize w:val="1"/>
      <w:tblStyleColBandSize w:val="1"/>
    </w:tblPr>
  </w:style>
  <w:style w:type="table" w:styleId="af1" w:customStyle="1">
    <w:basedOn w:val="TableNormal"/>
    <w:tblPr>
      <w:tblStyleRowBandSize w:val="1"/>
      <w:tblStyleColBandSize w:val="1"/>
    </w:tblPr>
  </w:style>
  <w:style w:type="table" w:styleId="af2" w:customStyle="1">
    <w:basedOn w:val="TableNormal"/>
    <w:tblPr>
      <w:tblStyleRowBandSize w:val="1"/>
      <w:tblStyleColBandSize w:val="1"/>
    </w:tblPr>
  </w:style>
  <w:style w:type="table" w:styleId="af3" w:customStyle="1">
    <w:basedOn w:val="TableNormal"/>
    <w:tblPr>
      <w:tblStyleRowBandSize w:val="1"/>
      <w:tblStyleColBandSize w:val="1"/>
    </w:tblPr>
  </w:style>
  <w:style w:type="table" w:styleId="af4" w:customStyle="1">
    <w:basedOn w:val="TableNormal"/>
    <w:tblPr>
      <w:tblStyleRowBandSize w:val="1"/>
      <w:tblStyleColBandSize w:val="1"/>
    </w:tblPr>
  </w:style>
  <w:style w:type="table" w:styleId="af5" w:customStyle="1">
    <w:basedOn w:val="TableNormal"/>
    <w:tblPr>
      <w:tblStyleRowBandSize w:val="1"/>
      <w:tblStyleColBandSize w:val="1"/>
      <w:tblCellMar>
        <w:left w:w="30" w:type="dxa"/>
        <w:right w:w="30" w:type="dxa"/>
      </w:tblCellMar>
    </w:tblPr>
  </w:style>
  <w:style w:type="table" w:styleId="af6" w:customStyle="1">
    <w:basedOn w:val="TableNormal"/>
    <w:tblPr>
      <w:tblStyleRowBandSize w:val="1"/>
      <w:tblStyleColBandSize w:val="1"/>
    </w:tblPr>
  </w:style>
  <w:style w:type="table" w:styleId="af7" w:customStyle="1">
    <w:basedOn w:val="TableNormal"/>
    <w:tblPr>
      <w:tblStyleRowBandSize w:val="1"/>
      <w:tblStyleColBandSize w:val="1"/>
    </w:tblPr>
  </w:style>
  <w:style w:type="table" w:styleId="af8" w:customStyle="1">
    <w:basedOn w:val="TableNormal"/>
    <w:tblPr>
      <w:tblStyleRowBandSize w:val="1"/>
      <w:tblStyleColBandSize w:val="1"/>
    </w:tblPr>
  </w:style>
  <w:style w:type="table" w:styleId="af9" w:customStyle="1">
    <w:basedOn w:val="TableNormal"/>
    <w:tblPr>
      <w:tblStyleRowBandSize w:val="1"/>
      <w:tblStyleColBandSize w:val="1"/>
    </w:tblPr>
  </w:style>
  <w:style w:type="table" w:styleId="afa" w:customStyle="1">
    <w:basedOn w:val="TableNormal"/>
    <w:tblPr>
      <w:tblStyleRowBandSize w:val="1"/>
      <w:tblStyleColBandSize w:val="1"/>
    </w:tblPr>
  </w:style>
  <w:style w:type="table" w:styleId="afb" w:customStyle="1">
    <w:basedOn w:val="TableNormal"/>
    <w:tblPr>
      <w:tblStyleRowBandSize w:val="1"/>
      <w:tblStyleColBandSize w:val="1"/>
    </w:tblPr>
  </w:style>
  <w:style w:type="table" w:styleId="afc" w:customStyle="1">
    <w:basedOn w:val="TableNormal"/>
    <w:tblPr>
      <w:tblStyleRowBandSize w:val="1"/>
      <w:tblStyleColBandSize w:val="1"/>
    </w:tblPr>
  </w:style>
  <w:style w:type="table" w:styleId="afd" w:customStyle="1">
    <w:basedOn w:val="TableNormal"/>
    <w:tblPr>
      <w:tblStyleRowBandSize w:val="1"/>
      <w:tblStyleColBandSize w:val="1"/>
    </w:tblPr>
  </w:style>
  <w:style w:type="table" w:styleId="afe" w:customStyle="1">
    <w:basedOn w:val="TableNormal"/>
    <w:tblPr>
      <w:tblStyleRowBandSize w:val="1"/>
      <w:tblStyleColBandSize w:val="1"/>
    </w:tblPr>
  </w:style>
  <w:style w:type="table" w:styleId="aff" w:customStyle="1">
    <w:basedOn w:val="TableNormal"/>
    <w:tblPr>
      <w:tblStyleRowBandSize w:val="1"/>
      <w:tblStyleColBandSize w:val="1"/>
    </w:tblPr>
  </w:style>
  <w:style w:type="table" w:styleId="aff0" w:customStyle="1">
    <w:basedOn w:val="TableNormal"/>
    <w:tblPr>
      <w:tblStyleRowBandSize w:val="1"/>
      <w:tblStyleColBandSize w:val="1"/>
    </w:tblPr>
  </w:style>
  <w:style w:type="table" w:styleId="aff1" w:customStyle="1">
    <w:basedOn w:val="TableNormal"/>
    <w:tblPr>
      <w:tblStyleRowBandSize w:val="1"/>
      <w:tblStyleColBandSize w:val="1"/>
    </w:tblPr>
  </w:style>
  <w:style w:type="table" w:styleId="aff2" w:customStyle="1">
    <w:basedOn w:val="TableNormal"/>
    <w:tblPr>
      <w:tblStyleRowBandSize w:val="1"/>
      <w:tblStyleColBandSize w:val="1"/>
    </w:tblPr>
  </w:style>
  <w:style w:type="table" w:styleId="aff3" w:customStyle="1">
    <w:basedOn w:val="TableNormal"/>
    <w:tblPr>
      <w:tblStyleRowBandSize w:val="1"/>
      <w:tblStyleColBandSize w:val="1"/>
    </w:tblPr>
  </w:style>
  <w:style w:type="table" w:styleId="aff4" w:customStyle="1">
    <w:basedOn w:val="TableNormal"/>
    <w:tblPr>
      <w:tblStyleRowBandSize w:val="1"/>
      <w:tblStyleColBandSize w:val="1"/>
    </w:tblPr>
  </w:style>
  <w:style w:type="table" w:styleId="aff5" w:customStyle="1">
    <w:basedOn w:val="TableNormal"/>
    <w:tblPr>
      <w:tblStyleRowBandSize w:val="1"/>
      <w:tblStyleColBandSize w:val="1"/>
    </w:tblPr>
  </w:style>
  <w:style w:type="table" w:styleId="aff6" w:customStyle="1">
    <w:basedOn w:val="TableNormal"/>
    <w:tblPr>
      <w:tblStyleRowBandSize w:val="1"/>
      <w:tblStyleColBandSize w:val="1"/>
    </w:tblPr>
  </w:style>
  <w:style w:type="table" w:styleId="aff7" w:customStyle="1">
    <w:basedOn w:val="TableNormal"/>
    <w:tblPr>
      <w:tblStyleRowBandSize w:val="1"/>
      <w:tblStyleColBandSize w:val="1"/>
    </w:tblPr>
  </w:style>
  <w:style w:type="table" w:styleId="aff8" w:customStyle="1">
    <w:basedOn w:val="TableNormal"/>
    <w:tblPr>
      <w:tblStyleRowBandSize w:val="1"/>
      <w:tblStyleColBandSize w:val="1"/>
    </w:tblPr>
  </w:style>
  <w:style w:type="table" w:styleId="aff9" w:customStyle="1">
    <w:basedOn w:val="TableNormal"/>
    <w:tblPr>
      <w:tblStyleRowBandSize w:val="1"/>
      <w:tblStyleColBandSize w:val="1"/>
    </w:tblPr>
  </w:style>
  <w:style w:type="table" w:styleId="affa" w:customStyle="1">
    <w:basedOn w:val="TableNormal"/>
    <w:tblPr>
      <w:tblStyleRowBandSize w:val="1"/>
      <w:tblStyleColBandSize w:val="1"/>
    </w:tblPr>
  </w:style>
  <w:style w:type="table" w:styleId="affb" w:customStyle="1">
    <w:basedOn w:val="TableNormal"/>
    <w:tblPr>
      <w:tblStyleRowBandSize w:val="1"/>
      <w:tblStyleColBandSize w:val="1"/>
    </w:tblPr>
  </w:style>
  <w:style w:type="table" w:styleId="affc" w:customStyle="1">
    <w:basedOn w:val="TableNormal"/>
    <w:tblPr>
      <w:tblStyleRowBandSize w:val="1"/>
      <w:tblStyleColBandSize w:val="1"/>
      <w:tblCellMar>
        <w:left w:w="30" w:type="dxa"/>
        <w:right w:w="30" w:type="dxa"/>
      </w:tblCellMar>
    </w:tblPr>
  </w:style>
  <w:style w:type="character" w:styleId="Heading2Char" w:customStyle="1">
    <w:name w:val="Heading 2 Char"/>
    <w:basedOn w:val="DefaultParagraphFont"/>
    <w:link w:val="Heading2"/>
    <w:uiPriority w:val="9"/>
    <w:semiHidden/>
    <w:rsid w:val="009E0D3E"/>
    <w:rPr>
      <w:b/>
      <w:bCs/>
      <w:sz w:val="36"/>
      <w:szCs w:val="36"/>
    </w:rPr>
  </w:style>
  <w:style w:type="character" w:styleId="Heading4Char" w:customStyle="1">
    <w:name w:val="Heading 4 Char"/>
    <w:basedOn w:val="DefaultParagraphFont"/>
    <w:link w:val="Heading4"/>
    <w:uiPriority w:val="9"/>
    <w:semiHidden/>
    <w:rsid w:val="009E0D3E"/>
    <w:rPr>
      <w:b/>
      <w:bCs/>
      <w:sz w:val="24"/>
      <w:szCs w:val="24"/>
    </w:rPr>
  </w:style>
  <w:style w:type="character" w:styleId="Heading5Char" w:customStyle="1">
    <w:name w:val="Heading 5 Char"/>
    <w:basedOn w:val="DefaultParagraphFont"/>
    <w:link w:val="Heading5"/>
    <w:uiPriority w:val="9"/>
    <w:semiHidden/>
    <w:rsid w:val="009E0D3E"/>
    <w:rPr>
      <w:b/>
      <w:bCs/>
    </w:rPr>
  </w:style>
  <w:style w:type="character" w:styleId="Heading6Char" w:customStyle="1">
    <w:name w:val="Heading 6 Char"/>
    <w:basedOn w:val="DefaultParagraphFont"/>
    <w:link w:val="Heading6"/>
    <w:uiPriority w:val="9"/>
    <w:semiHidden/>
    <w:rsid w:val="009E0D3E"/>
    <w:rPr>
      <w:b/>
      <w:bCs/>
      <w:sz w:val="20"/>
      <w:szCs w:val="20"/>
    </w:rPr>
  </w:style>
  <w:style w:type="character" w:styleId="FollowedHyperlink">
    <w:name w:val="FollowedHyperlink"/>
    <w:basedOn w:val="DefaultParagraphFont"/>
    <w:uiPriority w:val="99"/>
    <w:semiHidden/>
    <w:unhideWhenUsed/>
    <w:rsid w:val="009E0D3E"/>
    <w:rPr>
      <w:color w:val="800080" w:themeColor="followedHyperlink"/>
      <w:u w:val="single"/>
    </w:rPr>
  </w:style>
  <w:style w:type="paragraph" w:styleId="msonormal0" w:customStyle="1">
    <w:name w:val="msonormal"/>
    <w:basedOn w:val="Normal"/>
    <w:rsid w:val="009E0D3E"/>
    <w:pPr>
      <w:spacing w:before="100" w:beforeAutospacing="1" w:after="100" w:afterAutospacing="1" w:line="240" w:lineRule="auto"/>
    </w:pPr>
    <w:rPr>
      <w:rFonts w:ascii="Times New Roman" w:hAnsi="Times New Roman" w:eastAsia="Times New Roman" w:cs="Times New Roman"/>
      <w:sz w:val="24"/>
      <w:szCs w:val="24"/>
    </w:rPr>
  </w:style>
  <w:style w:type="character" w:styleId="TitleChar" w:customStyle="1">
    <w:name w:val="Title Char"/>
    <w:basedOn w:val="DefaultParagraphFont"/>
    <w:link w:val="Title"/>
    <w:uiPriority w:val="10"/>
    <w:rsid w:val="009E0D3E"/>
    <w:rPr>
      <w:b/>
      <w:bCs/>
      <w:sz w:val="72"/>
      <w:szCs w:val="72"/>
    </w:rPr>
  </w:style>
  <w:style w:type="character" w:styleId="SubtitleChar" w:customStyle="1">
    <w:name w:val="Subtitle Char"/>
    <w:basedOn w:val="DefaultParagraphFont"/>
    <w:link w:val="Subtitle"/>
    <w:uiPriority w:val="11"/>
    <w:rsid w:val="009E0D3E"/>
    <w:rPr>
      <w:rFonts w:ascii="Georgia" w:hAnsi="Georgia" w:eastAsia="Georgia" w:cs="Georgia"/>
      <w:i/>
      <w:iCs/>
      <w:color w:val="666666"/>
      <w:sz w:val="48"/>
      <w:szCs w:val="48"/>
    </w:rPr>
  </w:style>
  <w:style w:type="character" w:styleId="UnresolvedMention">
    <w:name w:val="Unresolved Mention"/>
    <w:basedOn w:val="DefaultParagraphFont"/>
    <w:uiPriority w:val="99"/>
    <w:semiHidden/>
    <w:unhideWhenUsed/>
    <w:rsid w:val="00D907B8"/>
    <w:rPr>
      <w:color w:val="605E5C"/>
      <w:shd w:val="clear" w:color="auto" w:fill="E1DFDD"/>
    </w:rPr>
  </w:style>
  <w:style w:type="paragraph" w:styleId="NormalWeb">
    <w:name w:val="Normal (Web)"/>
    <w:basedOn w:val="Normal"/>
    <w:uiPriority w:val="99"/>
    <w:semiHidden/>
    <w:unhideWhenUsed/>
    <w:rsid w:val="00D907B8"/>
    <w:pPr>
      <w:spacing w:before="100" w:beforeAutospacing="1" w:after="100" w:afterAutospacing="1" w:line="240" w:lineRule="auto"/>
    </w:pPr>
    <w:rPr>
      <w:rFonts w:ascii="Times New Roman" w:hAnsi="Times New Roman" w:cs="Times New Roman"/>
      <w:sz w:val="24"/>
      <w:szCs w:val="24"/>
    </w:rPr>
  </w:style>
  <w:style w:type="paragraph" w:styleId="PlainText">
    <w:name w:val="Plain Text"/>
    <w:basedOn w:val="Normal"/>
    <w:link w:val="PlainTextChar"/>
    <w:uiPriority w:val="99"/>
    <w:semiHidden/>
    <w:unhideWhenUsed/>
    <w:rsid w:val="00D907B8"/>
    <w:pPr>
      <w:spacing w:after="0" w:line="240" w:lineRule="auto"/>
    </w:pPr>
    <w:rPr>
      <w:rFonts w:cs="Times New Roman"/>
      <w:szCs w:val="21"/>
      <w:lang w:eastAsia="en-US"/>
    </w:rPr>
  </w:style>
  <w:style w:type="character" w:styleId="PlainTextChar" w:customStyle="1">
    <w:name w:val="Plain Text Char"/>
    <w:basedOn w:val="DefaultParagraphFont"/>
    <w:link w:val="PlainText"/>
    <w:uiPriority w:val="99"/>
    <w:semiHidden/>
    <w:rsid w:val="00D907B8"/>
    <w:rPr>
      <w:rFonts w:cs="Times New Roman"/>
      <w:szCs w:val="21"/>
      <w:lang w:eastAsia="en-US"/>
    </w:rPr>
  </w:style>
  <w:style w:type="character" w:styleId="tab" w:customStyle="1">
    <w:name w:val="tab"/>
    <w:rsid w:val="00D907B8"/>
  </w:style>
  <w:style w:type="paragraph" w:styleId="Subtitle">
    <w:name w:val="Subtitle"/>
    <w:basedOn w:val="Normal"/>
    <w:next w:val="Normal"/>
    <w:link w:val="SubtitleChar"/>
    <w:uiPriority w:val="11"/>
    <w:qFormat/>
    <w:pPr>
      <w:keepNext/>
      <w:keepLines/>
      <w:spacing w:before="360" w:after="80"/>
    </w:pPr>
    <w:rPr>
      <w:rFonts w:ascii="Georgia" w:hAnsi="Georgia" w:eastAsia="Georgia" w:cs="Georgia"/>
      <w:i/>
      <w:iCs/>
      <w:color w:val="666666"/>
      <w:sz w:val="48"/>
      <w:szCs w:val="48"/>
    </w:rPr>
  </w:style>
  <w:style w:type="table" w:styleId="affd" w:customStyle="1">
    <w:basedOn w:val="TableNormal"/>
    <w:tblPr>
      <w:tblStyleRowBandSize w:val="1"/>
      <w:tblStyleColBandSize w:val="1"/>
    </w:tblPr>
  </w:style>
  <w:style w:type="table" w:styleId="affe" w:customStyle="1">
    <w:basedOn w:val="TableNormal"/>
    <w:tblPr>
      <w:tblStyleRowBandSize w:val="1"/>
      <w:tblStyleColBandSize w:val="1"/>
    </w:tblPr>
  </w:style>
  <w:style w:type="table" w:styleId="afff" w:customStyle="1">
    <w:basedOn w:val="TableNormal"/>
    <w:tblPr>
      <w:tblStyleRowBandSize w:val="1"/>
      <w:tblStyleColBandSize w:val="1"/>
    </w:tblPr>
  </w:style>
  <w:style w:type="table" w:styleId="afff0" w:customStyle="1">
    <w:basedOn w:val="TableNormal"/>
    <w:tblPr>
      <w:tblStyleRowBandSize w:val="1"/>
      <w:tblStyleColBandSize w:val="1"/>
    </w:tblPr>
  </w:style>
  <w:style w:type="table" w:styleId="afff1" w:customStyle="1">
    <w:basedOn w:val="TableNormal"/>
    <w:tblPr>
      <w:tblStyleRowBandSize w:val="1"/>
      <w:tblStyleColBandSize w:val="1"/>
    </w:tblPr>
  </w:style>
  <w:style w:type="table" w:styleId="afff2" w:customStyle="1">
    <w:basedOn w:val="TableNormal"/>
    <w:tblPr>
      <w:tblStyleRowBandSize w:val="1"/>
      <w:tblStyleColBandSize w:val="1"/>
    </w:tblPr>
  </w:style>
  <w:style w:type="table" w:styleId="afff3" w:customStyle="1">
    <w:basedOn w:val="TableNormal"/>
    <w:tblPr>
      <w:tblStyleRowBandSize w:val="1"/>
      <w:tblStyleColBandSize w:val="1"/>
    </w:tblPr>
  </w:style>
  <w:style w:type="table" w:styleId="afff4" w:customStyle="1">
    <w:basedOn w:val="TableNormal"/>
    <w:tblPr>
      <w:tblStyleRowBandSize w:val="1"/>
      <w:tblStyleColBandSize w:val="1"/>
    </w:tblPr>
  </w:style>
  <w:style w:type="table" w:styleId="afff5" w:customStyle="1">
    <w:basedOn w:val="TableNormal"/>
    <w:tblPr>
      <w:tblStyleRowBandSize w:val="1"/>
      <w:tblStyleColBandSize w:val="1"/>
    </w:tblPr>
  </w:style>
  <w:style w:type="table" w:styleId="afff6" w:customStyle="1">
    <w:basedOn w:val="TableNormal"/>
    <w:tblPr>
      <w:tblStyleRowBandSize w:val="1"/>
      <w:tblStyleColBandSize w:val="1"/>
    </w:tblPr>
  </w:style>
  <w:style w:type="table" w:styleId="afff7" w:customStyle="1">
    <w:basedOn w:val="TableNormal"/>
    <w:tblPr>
      <w:tblStyleRowBandSize w:val="1"/>
      <w:tblStyleColBandSize w:val="1"/>
    </w:tblPr>
  </w:style>
  <w:style w:type="table" w:styleId="afff8" w:customStyle="1">
    <w:basedOn w:val="TableNormal"/>
    <w:tblPr>
      <w:tblStyleRowBandSize w:val="1"/>
      <w:tblStyleColBandSize w:val="1"/>
    </w:tblPr>
  </w:style>
  <w:style w:type="table" w:styleId="afff9" w:customStyle="1">
    <w:basedOn w:val="TableNormal"/>
    <w:tblPr>
      <w:tblStyleRowBandSize w:val="1"/>
      <w:tblStyleColBandSize w:val="1"/>
    </w:tblPr>
  </w:style>
  <w:style w:type="table" w:styleId="afffa" w:customStyle="1">
    <w:basedOn w:val="TableNormal"/>
    <w:tblPr>
      <w:tblStyleRowBandSize w:val="1"/>
      <w:tblStyleColBandSize w:val="1"/>
    </w:tblPr>
  </w:style>
  <w:style w:type="table" w:styleId="afffb" w:customStyle="1">
    <w:basedOn w:val="TableNormal"/>
    <w:tblPr>
      <w:tblStyleRowBandSize w:val="1"/>
      <w:tblStyleColBandSize w:val="1"/>
    </w:tblPr>
  </w:style>
  <w:style w:type="table" w:styleId="afffc" w:customStyle="1">
    <w:basedOn w:val="TableNormal"/>
    <w:tblPr>
      <w:tblStyleRowBandSize w:val="1"/>
      <w:tblStyleColBandSize w:val="1"/>
    </w:tblPr>
  </w:style>
  <w:style w:type="table" w:styleId="afffd" w:customStyle="1">
    <w:basedOn w:val="TableNormal"/>
    <w:tblPr>
      <w:tblStyleRowBandSize w:val="1"/>
      <w:tblStyleColBandSize w:val="1"/>
    </w:tblPr>
  </w:style>
  <w:style w:type="table" w:styleId="afffe" w:customStyle="1">
    <w:basedOn w:val="TableNormal"/>
    <w:tblPr>
      <w:tblStyleRowBandSize w:val="1"/>
      <w:tblStyleColBandSize w:val="1"/>
    </w:tblPr>
  </w:style>
  <w:style w:type="table" w:styleId="affff" w:customStyle="1">
    <w:basedOn w:val="TableNormal"/>
    <w:tblPr>
      <w:tblStyleRowBandSize w:val="1"/>
      <w:tblStyleColBandSize w:val="1"/>
    </w:tblPr>
  </w:style>
  <w:style w:type="table" w:styleId="affff0" w:customStyle="1">
    <w:basedOn w:val="TableNormal"/>
    <w:tblPr>
      <w:tblStyleRowBandSize w:val="1"/>
      <w:tblStyleColBandSize w:val="1"/>
    </w:tblPr>
  </w:style>
  <w:style w:type="table" w:styleId="affff1" w:customStyle="1">
    <w:basedOn w:val="TableNormal"/>
    <w:tblPr>
      <w:tblStyleRowBandSize w:val="1"/>
      <w:tblStyleColBandSize w:val="1"/>
      <w:tblCellMar>
        <w:left w:w="115" w:type="dxa"/>
        <w:right w:w="115" w:type="dxa"/>
      </w:tblCellMar>
    </w:tblPr>
  </w:style>
  <w:style w:type="table" w:styleId="affff2" w:customStyle="1">
    <w:basedOn w:val="TableNormal"/>
    <w:tblPr>
      <w:tblStyleRowBandSize w:val="1"/>
      <w:tblStyleColBandSize w:val="1"/>
      <w:tblCellMar>
        <w:left w:w="115" w:type="dxa"/>
        <w:right w:w="115" w:type="dxa"/>
      </w:tblCellMar>
    </w:tblPr>
  </w:style>
  <w:style w:type="table" w:styleId="affff3" w:customStyle="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hyperlink" Target="mailto:janet.walker@unisonwalthamforest.org.uk" TargetMode="External" Id="rId8" /><Relationship Type="http://schemas.openxmlformats.org/officeDocument/2006/relationships/hyperlink" Target="mailto:kevin.parslow@unitetheunion.org" TargetMode="External" Id="rId13" /><Relationship Type="http://schemas.openxmlformats.org/officeDocument/2006/relationships/footer" Target="footer1.xml" Id="rId26" /><Relationship Type="http://schemas.openxmlformats.org/officeDocument/2006/relationships/styles" Target="styles.xml" Id="rId3" /><Relationship Type="http://schemas.openxmlformats.org/officeDocument/2006/relationships/hyperlink" Target="mailto:Matthew.waterfall@naht.org.uk" TargetMode="External" Id="rId21" /><Relationship Type="http://schemas.openxmlformats.org/officeDocument/2006/relationships/endnotes" Target="endnotes.xml" Id="rId7" /><Relationship Type="http://schemas.openxmlformats.org/officeDocument/2006/relationships/hyperlink" Target="mailto:Mercedes.Sanchez@unitetheunion.org" TargetMode="External" Id="rId12" /><Relationship Type="http://schemas.openxmlformats.org/officeDocument/2006/relationships/header" Target="header2.xml" Id="rId25" /><Relationship Type="http://schemas.openxmlformats.org/officeDocument/2006/relationships/numbering" Target="numbering.xml" Id="rId2" /><Relationship Type="http://schemas.openxmlformats.org/officeDocument/2006/relationships/hyperlink" Target="mailto:marie.kelly@nasuwt.org.uk" TargetMode="External" Id="rId20" /><Relationship Type="http://schemas.openxmlformats.org/officeDocument/2006/relationships/footer" Target="footer3.xml" Id="rId29"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mailto:Mary.Goodson@gmb.org.uk" TargetMode="External" Id="rId11" /><Relationship Type="http://schemas.openxmlformats.org/officeDocument/2006/relationships/header" Target="header1.xml" Id="rId24" /><Relationship Type="http://schemas.openxmlformats.org/officeDocument/2006/relationships/webSettings" Target="webSettings.xml" Id="rId5" /><Relationship Type="http://schemas.openxmlformats.org/officeDocument/2006/relationships/header" Target="header3.xml" Id="rId28" /><Relationship Type="http://schemas.openxmlformats.org/officeDocument/2006/relationships/hyperlink" Target="mailto:annabelle.stanford@unisonwalthamforest.org.uk" TargetMode="External" Id="rId10" /><Relationship Type="http://schemas.openxmlformats.org/officeDocument/2006/relationships/hyperlink" Target="mailto:john.mcgill@exec.nasuwt.org" TargetMode="External" Id="rId19" /><Relationship Type="http://schemas.openxmlformats.org/officeDocument/2006/relationships/theme" Target="theme/theme1.xml" Id="rId31" /><Relationship Type="http://schemas.openxmlformats.org/officeDocument/2006/relationships/settings" Target="settings.xml" Id="rId4" /><Relationship Type="http://schemas.openxmlformats.org/officeDocument/2006/relationships/hyperlink" Target="mailto:Kamella.Dorsett@unisonwalthamforest.org.uk" TargetMode="External" Id="rId9" /><Relationship Type="http://schemas.openxmlformats.org/officeDocument/2006/relationships/hyperlink" Target="http://www.naht.org.uk" TargetMode="External" Id="rId22" /><Relationship Type="http://schemas.openxmlformats.org/officeDocument/2006/relationships/footer" Target="footer2.xml" Id="rId27" /><Relationship Type="http://schemas.openxmlformats.org/officeDocument/2006/relationships/fontTable" Target="fontTable.xml" Id="rId30" /><Relationship Type="http://schemas.openxmlformats.org/officeDocument/2006/relationships/hyperlink" Target="mailto:Robin.talbot@neu.org.uk" TargetMode="External" Id="R626d1459f3a94f72" /><Relationship Type="http://schemas.openxmlformats.org/officeDocument/2006/relationships/hyperlink" Target="mailto:Mallainee.martin@neu.org.uk" TargetMode="External" Id="R62fe921462354daa" /><Relationship Type="http://schemas.openxmlformats.org/officeDocument/2006/relationships/hyperlink" Target="mailto:Walthamforestbranch@neu.org.uk" TargetMode="External" Id="R9a5c2862d445478b" /><Relationship Type="http://schemas.openxmlformats.org/officeDocument/2006/relationships/hyperlink" Target="mailto:Sam.jones@ascl.org.uk" TargetMode="External" Id="Rc8513aad9bd249a3" /><Relationship Type="http://schemas.openxmlformats.org/officeDocument/2006/relationships/hyperlink" Target="mailto:Mo.Sabur@ascl.org.uk" TargetMode="External" Id="R99e2ad626f7245d1"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t/VpmnGP5wiutquT4ydcsOz85A==">CgMxLjAyDmguNG56Mmx4djIyczc3Mg5oLjQ2OXh3NnhzY3V1bjIOaC5obTZoczloZjJ5c28yDmguNWY3anF6ZXVvdDRxMg5oLnJ2dWFyNzgwdG43bjIOaC45ZHJ4eW1hZ3YwbWMyDmgud2p2a3hicjY1bjIzOAByITFMTFh4dHBNbmk1WmFoWVFPLUhpN0l5SXdwdGxCWGM1Wg==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d8a82170-b655-46b0-87a1-042e6581813f}" enabled="0" method="" siteId="{d8a82170-b655-46b0-87a1-042e6581813f}"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Daniel Procter</dc:creator>
  <lastModifiedBy>Donna Carby</lastModifiedBy>
  <revision>4</revision>
  <dcterms:created xsi:type="dcterms:W3CDTF">2026-08-17T11:05:00.0000000Z</dcterms:created>
  <dcterms:modified xsi:type="dcterms:W3CDTF">2026-08-18T11:33:56.0217261Z</dcterms:modified>
</coreProperties>
</file>