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0FE" w14:textId="044B2A08" w:rsidR="00FD75D9" w:rsidRDefault="00FD75D9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Early Years Inclusion Pathway</w:t>
      </w:r>
    </w:p>
    <w:p w14:paraId="7EF40700" w14:textId="0C6986B1" w:rsidR="002E2B3C" w:rsidRDefault="00B15EF6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1CD89429">
            <wp:simplePos x="0" y="0"/>
            <wp:positionH relativeFrom="column">
              <wp:posOffset>6191250</wp:posOffset>
            </wp:positionH>
            <wp:positionV relativeFrom="paragraph">
              <wp:posOffset>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97">
        <w:rPr>
          <w:rFonts w:cs="Arial"/>
          <w:sz w:val="28"/>
          <w:szCs w:val="28"/>
        </w:rPr>
        <w:t xml:space="preserve">EY </w:t>
      </w:r>
      <w:r w:rsidR="00006D42" w:rsidRPr="00C03395">
        <w:rPr>
          <w:rFonts w:cs="Arial"/>
          <w:sz w:val="28"/>
          <w:szCs w:val="28"/>
        </w:rPr>
        <w:t>SEN</w:t>
      </w:r>
      <w:r w:rsidR="00006D42">
        <w:rPr>
          <w:rFonts w:cs="Arial"/>
          <w:sz w:val="28"/>
          <w:szCs w:val="28"/>
        </w:rPr>
        <w:t>D</w:t>
      </w:r>
      <w:r w:rsidR="00006D42" w:rsidRPr="00C03395">
        <w:rPr>
          <w:rFonts w:cs="Arial"/>
          <w:sz w:val="28"/>
          <w:szCs w:val="28"/>
        </w:rPr>
        <w:t xml:space="preserve"> Inclusion Fund</w:t>
      </w:r>
      <w:r w:rsidR="00006D42">
        <w:rPr>
          <w:rFonts w:cs="Arial"/>
          <w:sz w:val="28"/>
          <w:szCs w:val="28"/>
        </w:rPr>
        <w:t xml:space="preserve"> (SENIF) </w:t>
      </w:r>
      <w:r w:rsidR="006A1FE5">
        <w:rPr>
          <w:rFonts w:cs="Arial"/>
          <w:sz w:val="28"/>
          <w:szCs w:val="28"/>
        </w:rPr>
        <w:t>Review</w:t>
      </w:r>
      <w:r w:rsidR="00006D42" w:rsidRPr="00C03395">
        <w:rPr>
          <w:rFonts w:cs="Arial"/>
          <w:sz w:val="28"/>
          <w:szCs w:val="28"/>
        </w:rPr>
        <w:t xml:space="preserve">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2BD923E" w14:textId="6CEF7030" w:rsidR="00C676C3" w:rsidRDefault="00C676C3" w:rsidP="00C676C3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7CCBB72B" w14:textId="2819D06E" w:rsidR="00772BE5" w:rsidRPr="00772BE5" w:rsidRDefault="00000000" w:rsidP="00C676C3">
      <w:pPr>
        <w:pStyle w:val="LSCmainhead"/>
        <w:spacing w:before="0" w:after="0"/>
        <w:ind w:left="-142"/>
        <w:rPr>
          <w:rFonts w:cs="Arial"/>
          <w:b w:val="0"/>
          <w:bCs/>
          <w:sz w:val="20"/>
          <w:szCs w:val="20"/>
        </w:rPr>
      </w:pPr>
      <w:hyperlink r:id="rId13" w:history="1">
        <w:r w:rsidR="00772BE5" w:rsidRPr="00772BE5">
          <w:rPr>
            <w:rStyle w:val="Hyperlink"/>
            <w:b w:val="0"/>
            <w:bCs/>
            <w:sz w:val="20"/>
            <w:szCs w:val="20"/>
          </w:rPr>
          <w:t xml:space="preserve">Privacy notice for the early </w:t>
        </w:r>
        <w:proofErr w:type="gramStart"/>
        <w:r w:rsidR="00772BE5" w:rsidRPr="00772BE5">
          <w:rPr>
            <w:rStyle w:val="Hyperlink"/>
            <w:b w:val="0"/>
            <w:bCs/>
            <w:sz w:val="20"/>
            <w:szCs w:val="20"/>
          </w:rPr>
          <w:t>years</w:t>
        </w:r>
        <w:proofErr w:type="gramEnd"/>
        <w:r w:rsidR="00772BE5" w:rsidRPr="00772BE5">
          <w:rPr>
            <w:rStyle w:val="Hyperlink"/>
            <w:b w:val="0"/>
            <w:bCs/>
            <w:sz w:val="20"/>
            <w:szCs w:val="20"/>
          </w:rPr>
          <w:t xml:space="preserve"> inclusion pathway (for under 5's with learning and developmental delay).</w:t>
        </w:r>
      </w:hyperlink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2B4B6D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ABF8F" w:themeFill="accent6" w:themeFillTint="99"/>
            <w:vAlign w:val="center"/>
          </w:tcPr>
          <w:p w14:paraId="78CC5082" w14:textId="29797841" w:rsidR="00091FF8" w:rsidRPr="008651CB" w:rsidRDefault="000953C3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0953C3">
              <w:rPr>
                <w:rFonts w:cs="Arial"/>
                <w:b/>
                <w:bCs/>
                <w:sz w:val="22"/>
                <w:szCs w:val="22"/>
              </w:rPr>
              <w:t xml:space="preserve">Referrer Details  </w:t>
            </w:r>
            <w:r w:rsidRPr="005D0F5E">
              <w:rPr>
                <w:rFonts w:cs="Arial"/>
                <w:b/>
                <w:bCs/>
                <w:sz w:val="19"/>
                <w:szCs w:val="19"/>
                <w:highlight w:val="yellow"/>
              </w:rPr>
              <w:t>This form is to review current SENIF and to apply for a continuation of funding.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B516F" w:rsidRDefault="007515AF" w:rsidP="007515AF">
      <w:pPr>
        <w:spacing w:before="0" w:after="0"/>
        <w:rPr>
          <w:sz w:val="8"/>
          <w:szCs w:val="8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A33C52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ABF8F" w:themeFill="accent6" w:themeFillTint="99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A33C52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A33C52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B516F" w:rsidRDefault="00D011EC" w:rsidP="007515AF">
      <w:pPr>
        <w:spacing w:before="0" w:after="0"/>
        <w:rPr>
          <w:sz w:val="8"/>
          <w:szCs w:val="8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5"/>
        <w:gridCol w:w="2505"/>
        <w:gridCol w:w="1630"/>
        <w:gridCol w:w="1390"/>
        <w:gridCol w:w="4080"/>
      </w:tblGrid>
      <w:tr w:rsidR="002A073B" w:rsidRPr="006E01C8" w14:paraId="4A98ED88" w14:textId="77777777" w:rsidTr="007E3E46">
        <w:trPr>
          <w:trHeight w:val="9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425EF51" w14:textId="77777777" w:rsidR="002A073B" w:rsidRPr="0098457D" w:rsidRDefault="002A073B" w:rsidP="007E3E46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98457D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E5AC089" w14:textId="77777777" w:rsidR="002A073B" w:rsidRPr="0098457D" w:rsidRDefault="002A073B" w:rsidP="007E3E46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98457D">
              <w:rPr>
                <w:rFonts w:cs="Arial"/>
                <w:b/>
                <w:sz w:val="22"/>
                <w:szCs w:val="20"/>
              </w:rPr>
              <w:t>All About Me</w:t>
            </w:r>
          </w:p>
        </w:tc>
      </w:tr>
      <w:tr w:rsidR="002A073B" w:rsidRPr="006E01C8" w14:paraId="341AA259" w14:textId="77777777" w:rsidTr="007E3E46">
        <w:trPr>
          <w:trHeight w:val="90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6939" w14:textId="4077054D" w:rsidR="002A073B" w:rsidRPr="00347364" w:rsidRDefault="002A073B" w:rsidP="007E3E46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347364">
              <w:rPr>
                <w:rFonts w:cs="Arial"/>
                <w:b/>
                <w:sz w:val="20"/>
                <w:szCs w:val="20"/>
              </w:rPr>
              <w:t xml:space="preserve">Provide details of the child’s home life and </w:t>
            </w:r>
            <w:r w:rsidR="006E60E5" w:rsidRPr="00347364">
              <w:rPr>
                <w:rFonts w:cs="Arial"/>
                <w:b/>
                <w:sz w:val="20"/>
                <w:szCs w:val="20"/>
              </w:rPr>
              <w:t>family</w:t>
            </w:r>
            <w:r w:rsidRPr="00347364">
              <w:rPr>
                <w:rFonts w:cs="Arial"/>
                <w:b/>
                <w:sz w:val="20"/>
                <w:szCs w:val="20"/>
              </w:rPr>
              <w:t xml:space="preserve"> background </w:t>
            </w:r>
            <w:r w:rsidR="005C54E4" w:rsidRPr="00347364">
              <w:rPr>
                <w:rFonts w:cs="Arial"/>
                <w:b/>
                <w:sz w:val="20"/>
                <w:szCs w:val="20"/>
              </w:rPr>
              <w:t>(including any external family support given)</w:t>
            </w:r>
          </w:p>
        </w:tc>
      </w:tr>
      <w:tr w:rsidR="002A073B" w:rsidRPr="006E01C8" w14:paraId="4836FE73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D19B" w14:textId="644F904F" w:rsidR="002A073B" w:rsidRPr="0098457D" w:rsidRDefault="00000000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81326195"/>
                <w:placeholder>
                  <w:docPart w:val="330F57A715E3499AA371028774A16C51"/>
                </w:placeholder>
                <w:showingPlcHdr/>
                <w:text/>
              </w:sdtPr>
              <w:sdtContent>
                <w:r w:rsidR="002A073B" w:rsidRPr="0098457D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2E2262">
              <w:rPr>
                <w:rFonts w:cs="Arial"/>
                <w:sz w:val="20"/>
                <w:szCs w:val="20"/>
              </w:rPr>
              <w:t xml:space="preserve"> </w:t>
            </w:r>
            <w:r w:rsidR="002E226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26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E2262">
              <w:rPr>
                <w:rFonts w:cs="Arial"/>
                <w:sz w:val="20"/>
                <w:szCs w:val="20"/>
              </w:rPr>
            </w:r>
            <w:r w:rsidR="002E2262">
              <w:rPr>
                <w:rFonts w:cs="Arial"/>
                <w:sz w:val="20"/>
                <w:szCs w:val="20"/>
              </w:rPr>
              <w:fldChar w:fldCharType="separate"/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073B" w:rsidRPr="006E01C8" w14:paraId="3C509DA5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C6523" w14:textId="77777777" w:rsidR="002A073B" w:rsidRPr="0098457D" w:rsidRDefault="002A073B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98457D">
              <w:rPr>
                <w:rFonts w:cs="Arial"/>
                <w:b/>
                <w:sz w:val="20"/>
                <w:szCs w:val="20"/>
              </w:rPr>
              <w:t>Provide details of the child’s strengths and needs at the setting</w:t>
            </w:r>
          </w:p>
        </w:tc>
      </w:tr>
      <w:tr w:rsidR="002A073B" w:rsidRPr="006E01C8" w14:paraId="5E4A50C4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AE8" w14:textId="79A37BC4" w:rsidR="002A073B" w:rsidRPr="00772BE5" w:rsidRDefault="00000000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197283"/>
                <w:placeholder>
                  <w:docPart w:val="AE9D5D1E64304F1987BC0E1DC933B73D"/>
                </w:placeholder>
                <w:showingPlcHdr/>
                <w:text/>
              </w:sdtPr>
              <w:sdtContent>
                <w:r w:rsidR="002A073B" w:rsidRPr="00FC16DC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2E2262">
              <w:rPr>
                <w:rFonts w:cs="Arial"/>
                <w:sz w:val="20"/>
                <w:szCs w:val="20"/>
              </w:rPr>
              <w:t xml:space="preserve"> </w:t>
            </w:r>
            <w:r w:rsidR="002E226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26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E2262">
              <w:rPr>
                <w:rFonts w:cs="Arial"/>
                <w:sz w:val="20"/>
                <w:szCs w:val="20"/>
              </w:rPr>
            </w:r>
            <w:r w:rsidR="002E2262">
              <w:rPr>
                <w:rFonts w:cs="Arial"/>
                <w:sz w:val="20"/>
                <w:szCs w:val="20"/>
              </w:rPr>
              <w:fldChar w:fldCharType="separate"/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noProof/>
                <w:sz w:val="20"/>
                <w:szCs w:val="20"/>
              </w:rPr>
              <w:t> </w:t>
            </w:r>
            <w:r w:rsidR="002E226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A3391" w:rsidRPr="006E01C8" w14:paraId="6686ED3A" w14:textId="1FDBF764" w:rsidTr="00224C3A">
        <w:trPr>
          <w:trHeight w:val="171"/>
          <w:jc w:val="center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CF4C5" w14:textId="1A5D0A02" w:rsidR="000A3391" w:rsidRPr="00D9048C" w:rsidRDefault="000A3391" w:rsidP="00224C3A">
            <w:pPr>
              <w:spacing w:before="0" w:after="0" w:line="48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Have you attached an All About Me?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4B5" w14:textId="5BE2FD42" w:rsidR="000A3391" w:rsidRDefault="000A3391" w:rsidP="00224C3A">
            <w:pPr>
              <w:spacing w:before="0" w:after="0"/>
              <w:ind w:right="459"/>
              <w:jc w:val="both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0E5" w14:textId="2E1AC430" w:rsidR="000A3391" w:rsidRDefault="000A3391" w:rsidP="00224C3A">
            <w:pPr>
              <w:spacing w:before="0" w:after="0"/>
              <w:ind w:right="459"/>
              <w:jc w:val="both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137" w14:textId="77777777" w:rsidR="000A3391" w:rsidRDefault="000A3391" w:rsidP="00224C3A">
            <w:p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</w:p>
          <w:p w14:paraId="54AE6B8D" w14:textId="77777777" w:rsidR="000A3391" w:rsidRDefault="000A3391" w:rsidP="00224C3A">
            <w:pPr>
              <w:spacing w:before="0" w:after="0"/>
              <w:ind w:right="459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F241549" w14:textId="77777777" w:rsidR="00EA6DBA" w:rsidRPr="002B516F" w:rsidRDefault="00EA6DBA" w:rsidP="007515AF">
      <w:pPr>
        <w:spacing w:before="0" w:after="0"/>
        <w:rPr>
          <w:sz w:val="8"/>
          <w:szCs w:val="8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79"/>
        <w:gridCol w:w="743"/>
        <w:gridCol w:w="1700"/>
        <w:gridCol w:w="1135"/>
        <w:gridCol w:w="1417"/>
        <w:gridCol w:w="1276"/>
        <w:gridCol w:w="1276"/>
        <w:gridCol w:w="2126"/>
      </w:tblGrid>
      <w:tr w:rsidR="00E12C85" w:rsidRPr="006E01C8" w14:paraId="537C8D68" w14:textId="77777777" w:rsidTr="002B4B6D">
        <w:trPr>
          <w:trHeight w:val="9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7C1C97">
        <w:trPr>
          <w:trHeight w:val="196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D511FA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D511FA">
            <w:pPr>
              <w:spacing w:before="0" w:after="0"/>
              <w:ind w:right="-22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D511FA">
            <w:pPr>
              <w:tabs>
                <w:tab w:val="left" w:pos="0"/>
              </w:tabs>
              <w:spacing w:before="0" w:after="0"/>
              <w:ind w:right="-6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D511FA">
            <w:pPr>
              <w:spacing w:before="0" w:after="0"/>
              <w:ind w:right="-39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D511FA">
            <w:pPr>
              <w:spacing w:before="0" w:after="0"/>
              <w:ind w:right="-101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B516F" w:rsidRDefault="004A0453" w:rsidP="007564BE">
      <w:pPr>
        <w:spacing w:before="0" w:after="0" w:line="264" w:lineRule="auto"/>
        <w:ind w:right="-474"/>
        <w:rPr>
          <w:rFonts w:cs="Arial"/>
          <w:b/>
          <w:sz w:val="8"/>
          <w:szCs w:val="8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4999"/>
        <w:gridCol w:w="838"/>
        <w:gridCol w:w="749"/>
        <w:gridCol w:w="3370"/>
        <w:gridCol w:w="1096"/>
      </w:tblGrid>
      <w:tr w:rsidR="00DB6484" w:rsidRPr="006E01C8" w14:paraId="48C3AD7B" w14:textId="77777777" w:rsidTr="00614A8E">
        <w:trPr>
          <w:trHeight w:val="90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bookmarkEnd w:id="0"/>
          <w:bookmarkEnd w:id="1"/>
          <w:p w14:paraId="24A86E22" w14:textId="77777777" w:rsidR="00DB6484" w:rsidRPr="008651CB" w:rsidRDefault="00DB6484" w:rsidP="000C7B38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C95C56C" w14:textId="77777777" w:rsidR="00DB6484" w:rsidRPr="008651CB" w:rsidRDefault="00DB6484" w:rsidP="000C7B3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Child’s SEND Status</w:t>
            </w:r>
          </w:p>
        </w:tc>
      </w:tr>
      <w:tr w:rsidR="00614A8E" w:rsidRPr="006E01C8" w14:paraId="7AC671EA" w14:textId="77777777" w:rsidTr="00614A8E">
        <w:trPr>
          <w:trHeight w:val="194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E31B3B" w14:textId="77777777" w:rsidR="00DB6484" w:rsidRPr="002555FC" w:rsidRDefault="00DB6484" w:rsidP="000C7B38">
            <w:pPr>
              <w:spacing w:before="0" w:after="0"/>
              <w:ind w:right="-9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child known to health services?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E37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E45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354230" w14:textId="77777777" w:rsidR="00DB6484" w:rsidRPr="00F13EA1" w:rsidRDefault="00DB6484" w:rsidP="000C7B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Health service and date of referral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EC1A" w14:textId="77777777" w:rsidR="00DB6484" w:rsidRPr="002C3D53" w:rsidRDefault="00DB6484" w:rsidP="000C7B38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14A8E" w:rsidRPr="006E01C8" w14:paraId="13CC6670" w14:textId="77777777" w:rsidTr="00614A8E">
        <w:trPr>
          <w:trHeight w:val="194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0D215C" w14:textId="793E8FE0" w:rsidR="00DB6484" w:rsidRDefault="00DB6484" w:rsidP="000C7B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347364">
              <w:rPr>
                <w:rFonts w:cs="Arial"/>
                <w:b/>
                <w:sz w:val="20"/>
                <w:szCs w:val="20"/>
              </w:rPr>
              <w:t xml:space="preserve">Is the </w:t>
            </w:r>
            <w:r w:rsidR="00347364">
              <w:rPr>
                <w:rFonts w:cs="Arial"/>
                <w:b/>
                <w:sz w:val="20"/>
                <w:szCs w:val="20"/>
              </w:rPr>
              <w:t>f</w:t>
            </w:r>
            <w:r w:rsidRPr="00347364">
              <w:rPr>
                <w:rFonts w:cs="Arial"/>
                <w:b/>
                <w:sz w:val="20"/>
                <w:szCs w:val="20"/>
              </w:rPr>
              <w:t xml:space="preserve">amily </w:t>
            </w:r>
            <w:r w:rsidR="00347364">
              <w:rPr>
                <w:rFonts w:cs="Arial"/>
                <w:b/>
                <w:sz w:val="20"/>
                <w:szCs w:val="20"/>
              </w:rPr>
              <w:t>k</w:t>
            </w:r>
            <w:r w:rsidRPr="00347364">
              <w:rPr>
                <w:rFonts w:cs="Arial"/>
                <w:b/>
                <w:sz w:val="20"/>
                <w:szCs w:val="20"/>
              </w:rPr>
              <w:t>nown to Early Help Services?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89EE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628D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569510" w14:textId="77777777" w:rsidR="00DB6484" w:rsidRPr="00F13EA1" w:rsidRDefault="00DB6484" w:rsidP="000C7B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347364">
              <w:rPr>
                <w:rFonts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587C" w14:textId="77777777" w:rsidR="00DB6484" w:rsidRDefault="00DB6484" w:rsidP="000C7B38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</w:p>
        </w:tc>
      </w:tr>
      <w:tr w:rsidR="00614A8E" w:rsidRPr="006E01C8" w14:paraId="23D4037D" w14:textId="77777777" w:rsidTr="00614A8E">
        <w:trPr>
          <w:trHeight w:val="194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82A4EA" w14:textId="77777777" w:rsidR="00DB6484" w:rsidRPr="002555FC" w:rsidRDefault="00DB6484" w:rsidP="000C7B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70C2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4D1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B496CE" w14:textId="77777777" w:rsidR="00DB6484" w:rsidRPr="00D011EC" w:rsidRDefault="00DB6484" w:rsidP="000C7B38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D011EC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D011EC">
              <w:rPr>
                <w:rFonts w:cs="Arial"/>
                <w:i/>
                <w:sz w:val="16"/>
                <w:szCs w:val="20"/>
                <w:highlight w:val="yellow"/>
              </w:rPr>
              <w:t>Evidence to be sent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7B8" w14:textId="77777777" w:rsidR="00DB6484" w:rsidRPr="002C3D53" w:rsidRDefault="00DB6484" w:rsidP="000C7B38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14A8E" w:rsidRPr="006E01C8" w14:paraId="7729CFA1" w14:textId="77777777" w:rsidTr="00614A8E">
        <w:trPr>
          <w:trHeight w:val="126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969D7E" w14:textId="77777777" w:rsidR="00DB6484" w:rsidRPr="00197173" w:rsidRDefault="00DB6484" w:rsidP="000C7B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E67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8EA9" w14:textId="77777777" w:rsidR="00DB6484" w:rsidRPr="002555FC" w:rsidRDefault="00DB6484" w:rsidP="000C7B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B6E0E7" w14:textId="77777777" w:rsidR="00DB6484" w:rsidRPr="00F13EA1" w:rsidRDefault="00DB6484" w:rsidP="000C7B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355" w14:textId="77777777" w:rsidR="00DB6484" w:rsidRPr="002C3D53" w:rsidRDefault="00DB6484" w:rsidP="000C7B38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4AB8F61" w14:textId="77777777" w:rsidR="00DB6484" w:rsidRPr="002B516F" w:rsidRDefault="00DB6484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993"/>
        <w:gridCol w:w="1134"/>
        <w:gridCol w:w="141"/>
        <w:gridCol w:w="1874"/>
      </w:tblGrid>
      <w:tr w:rsidR="00977FB4" w:rsidRPr="006E01C8" w14:paraId="5BADEE8C" w14:textId="77777777" w:rsidTr="00614A8E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70" w:type="dxa"/>
            <w:gridSpan w:val="8"/>
            <w:shd w:val="clear" w:color="auto" w:fill="FABF8F" w:themeFill="accent6" w:themeFillTint="99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614A8E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F13EA1" w:rsidRDefault="00D011EC" w:rsidP="009424CA">
            <w:pPr>
              <w:spacing w:before="0" w:after="0"/>
              <w:ind w:left="-1"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>
              <w:rPr>
                <w:rFonts w:cs="Arial"/>
                <w:b/>
                <w:sz w:val="20"/>
                <w:szCs w:val="20"/>
              </w:rPr>
              <w:t>EYPP check</w:t>
            </w:r>
            <w:r w:rsidR="004460E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4460EA">
              <w:rPr>
                <w:rFonts w:cs="Arial"/>
                <w:i/>
                <w:sz w:val="16"/>
                <w:szCs w:val="20"/>
                <w:highlight w:val="yellow"/>
              </w:rPr>
              <w:t>must be checked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FE43BE3" w14:textId="6E9362E1" w:rsidR="00D011EC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614A8E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9424CA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614A8E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9424CA">
            <w:pPr>
              <w:spacing w:before="0" w:after="0"/>
              <w:ind w:righ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614A8E">
        <w:trPr>
          <w:gridAfter w:val="5"/>
          <w:wAfter w:w="5383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B516F" w:rsidRDefault="001641AF" w:rsidP="00B74AB3">
      <w:pPr>
        <w:spacing w:before="0" w:after="0"/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529"/>
        <w:gridCol w:w="2156"/>
        <w:gridCol w:w="3686"/>
        <w:gridCol w:w="3686"/>
      </w:tblGrid>
      <w:tr w:rsidR="001641AF" w:rsidRPr="006E01C8" w14:paraId="75869623" w14:textId="77777777" w:rsidTr="00D81E95">
        <w:trPr>
          <w:trHeight w:val="95"/>
          <w:jc w:val="center"/>
        </w:trPr>
        <w:tc>
          <w:tcPr>
            <w:tcW w:w="1529" w:type="dxa"/>
            <w:shd w:val="clear" w:color="auto" w:fill="76923C" w:themeFill="accent3" w:themeFillShade="BF"/>
            <w:vAlign w:val="center"/>
          </w:tcPr>
          <w:p w14:paraId="073575FF" w14:textId="77777777" w:rsidR="001641AF" w:rsidRPr="008651CB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528" w:type="dxa"/>
            <w:gridSpan w:val="3"/>
            <w:shd w:val="clear" w:color="auto" w:fill="FABF8F" w:themeFill="accent6" w:themeFillTint="99"/>
            <w:vAlign w:val="center"/>
          </w:tcPr>
          <w:p w14:paraId="28FC639F" w14:textId="77777777" w:rsidR="001641AF" w:rsidRPr="008651CB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6E01C8" w14:paraId="38CF2B58" w14:textId="77777777" w:rsidTr="0035599B">
        <w:trPr>
          <w:trHeight w:val="53"/>
          <w:jc w:val="center"/>
        </w:trPr>
        <w:tc>
          <w:tcPr>
            <w:tcW w:w="11057" w:type="dxa"/>
            <w:gridSpan w:val="4"/>
            <w:shd w:val="clear" w:color="auto" w:fill="EAF1DD" w:themeFill="accent3" w:themeFillTint="33"/>
            <w:vAlign w:val="center"/>
          </w:tcPr>
          <w:p w14:paraId="31E1A6F7" w14:textId="1E7C8A70" w:rsidR="001641AF" w:rsidRPr="00D511FA" w:rsidRDefault="00D511FA" w:rsidP="00D511F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D511FA">
              <w:rPr>
                <w:rFonts w:cs="Arial"/>
                <w:b/>
                <w:sz w:val="20"/>
                <w:szCs w:val="20"/>
              </w:rPr>
              <w:t xml:space="preserve">List services 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or activities </w:t>
            </w:r>
            <w:r w:rsidRPr="00D511FA">
              <w:rPr>
                <w:rFonts w:cs="Arial"/>
                <w:b/>
                <w:sz w:val="20"/>
                <w:szCs w:val="20"/>
              </w:rPr>
              <w:t>that have been referred to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511FA">
              <w:rPr>
                <w:rFonts w:cs="Arial"/>
                <w:b/>
                <w:sz w:val="20"/>
                <w:szCs w:val="20"/>
              </w:rPr>
              <w:t xml:space="preserve">are </w:t>
            </w:r>
            <w:r w:rsidR="0035599B">
              <w:rPr>
                <w:rFonts w:cs="Arial"/>
                <w:b/>
                <w:sz w:val="20"/>
                <w:szCs w:val="20"/>
              </w:rPr>
              <w:t>being accessed or have been accessed by child and family</w:t>
            </w:r>
            <w:r w:rsidRPr="00D511FA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(e.g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.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Wood Street Health Centre, Health </w:t>
            </w:r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– </w:t>
            </w:r>
            <w:proofErr w:type="spellStart"/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SaLT</w:t>
            </w:r>
            <w:proofErr w:type="spellEnd"/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/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SACC, </w:t>
            </w:r>
            <w:r w:rsidR="001F0572" w:rsidRPr="001F057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Family Hubs BSIL Universal Offer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HENRY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</w:t>
            </w:r>
            <w:r w:rsidR="004023AD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Early Years Inclusion Pathway,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parent groups , Early Help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re</w:t>
            </w:r>
            <w:r w:rsidR="0035599B" w:rsidRPr="00D511FA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creational groups/activities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stay and play</w:t>
            </w:r>
            <w:r w:rsidR="00D9048C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)</w:t>
            </w:r>
          </w:p>
        </w:tc>
      </w:tr>
      <w:tr w:rsidR="0035599B" w:rsidRPr="00514ADE" w14:paraId="4BBFC68E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EAF1DD" w:themeFill="accent3" w:themeFillTint="33"/>
          </w:tcPr>
          <w:p w14:paraId="7EBEB218" w14:textId="67D8FCDA" w:rsidR="0035599B" w:rsidRPr="00514ADE" w:rsidRDefault="0035599B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Activity</w:t>
            </w:r>
            <w:r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4C34ED5" w14:textId="77777777" w:rsidR="0035599B" w:rsidRPr="00514ADE" w:rsidRDefault="0035599B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03B434FF" w14:textId="2001F6DD" w:rsidR="0035599B" w:rsidRPr="00514ADE" w:rsidRDefault="0035599B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Date</w:t>
            </w:r>
            <w:r>
              <w:rPr>
                <w:rFonts w:cs="Arial"/>
                <w:b/>
                <w:sz w:val="20"/>
                <w:szCs w:val="20"/>
              </w:rPr>
              <w:t xml:space="preserve">s and Frequency </w:t>
            </w:r>
            <w:r w:rsidRPr="0035599B">
              <w:rPr>
                <w:rFonts w:cs="Arial"/>
                <w:bCs/>
                <w:i/>
                <w:iCs/>
                <w:color w:val="76923C" w:themeColor="accent3" w:themeShade="BF"/>
                <w:sz w:val="16"/>
                <w:szCs w:val="16"/>
              </w:rPr>
              <w:t>(start or referral)</w:t>
            </w:r>
          </w:p>
        </w:tc>
      </w:tr>
      <w:tr w:rsidR="0035599B" w:rsidRPr="00514ADE" w14:paraId="52B5E876" w14:textId="77777777" w:rsidTr="0035599B">
        <w:trPr>
          <w:trHeight w:val="117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17310709" w14:textId="42092E3B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E7A8C1" w14:textId="78AC220A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41CEB4" w14:textId="7EA2C095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BC18EC" w14:textId="77777777" w:rsidR="001641AF" w:rsidRPr="002B516F" w:rsidRDefault="001641AF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66"/>
        <w:gridCol w:w="9627"/>
      </w:tblGrid>
      <w:tr w:rsidR="00E12C85" w:rsidRPr="006E01C8" w14:paraId="351C80D2" w14:textId="77777777" w:rsidTr="00D81E95">
        <w:trPr>
          <w:trHeight w:val="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3150A9F" w14:textId="77777777" w:rsidR="00E12C85" w:rsidRPr="008651CB" w:rsidRDefault="00AB2A93" w:rsidP="00AB05C4">
            <w:pPr>
              <w:spacing w:before="0" w:after="0"/>
              <w:ind w:left="-6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</w:t>
            </w:r>
            <w:r w:rsidR="00514ADE" w:rsidRPr="008651CB">
              <w:rPr>
                <w:rFonts w:cs="Arial"/>
                <w:b/>
                <w:color w:val="FFFFFF" w:themeColor="background1"/>
                <w:sz w:val="22"/>
              </w:rPr>
              <w:t xml:space="preserve"> 8</w:t>
            </w: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9455D63" w14:textId="6CCF6BD5" w:rsidR="00E12C85" w:rsidRPr="008651CB" w:rsidRDefault="00514ADE" w:rsidP="007D7A24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Current </w:t>
            </w:r>
            <w:r w:rsidR="00F00BC4">
              <w:rPr>
                <w:rFonts w:cs="Arial"/>
                <w:b/>
                <w:sz w:val="22"/>
                <w:szCs w:val="20"/>
              </w:rPr>
              <w:t>Level of Development</w:t>
            </w:r>
            <w:r w:rsidR="00F00BC4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783">
              <w:rPr>
                <w:rFonts w:cs="Arial"/>
                <w:b/>
                <w:sz w:val="20"/>
                <w:szCs w:val="20"/>
              </w:rPr>
              <w:t xml:space="preserve">(see </w:t>
            </w:r>
            <w:r w:rsidR="005D0F5E">
              <w:rPr>
                <w:rFonts w:cs="Arial"/>
                <w:b/>
                <w:sz w:val="20"/>
                <w:szCs w:val="20"/>
              </w:rPr>
              <w:t xml:space="preserve">section 11 </w:t>
            </w:r>
            <w:r w:rsidR="005E3783">
              <w:rPr>
                <w:rFonts w:cs="Arial"/>
                <w:b/>
                <w:sz w:val="20"/>
                <w:szCs w:val="20"/>
              </w:rPr>
              <w:t>below for assessment details)</w:t>
            </w:r>
          </w:p>
        </w:tc>
      </w:tr>
      <w:tr w:rsidR="00616B43" w:rsidRPr="006E01C8" w14:paraId="40E3468E" w14:textId="49B43AF8" w:rsidTr="00616B43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4722AC" w14:textId="4F5DD17D" w:rsidR="00616B43" w:rsidRPr="0075711E" w:rsidRDefault="00616B43" w:rsidP="006F457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the child’s development since receiving SENIF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16B43" w:rsidRPr="006E01C8" w14:paraId="7B1B1390" w14:textId="77777777" w:rsidTr="00F0752E">
        <w:trPr>
          <w:trHeight w:val="174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214121714"/>
              <w:placeholder>
                <w:docPart w:val="FE6E5533EF794CCA8E05FCDED56B1DFB"/>
              </w:placeholder>
              <w:showingPlcHdr/>
              <w:text/>
            </w:sdtPr>
            <w:sdtContent>
              <w:p w14:paraId="5246A454" w14:textId="3DE3C1B5" w:rsidR="00616B43" w:rsidRPr="00D15F06" w:rsidRDefault="00616B43" w:rsidP="00777683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616B43" w:rsidRPr="006E01C8" w14:paraId="4D5C96D2" w14:textId="77777777" w:rsidTr="00D15F06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1C2FA4" w14:textId="70A5C7DE" w:rsidR="00616B43" w:rsidRDefault="00616B43" w:rsidP="0082296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any ongoing concerns regarding the child’s development:</w:t>
            </w:r>
          </w:p>
        </w:tc>
      </w:tr>
      <w:tr w:rsidR="00616B43" w:rsidRPr="006E01C8" w14:paraId="6D779116" w14:textId="77777777" w:rsidTr="00F0752E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71542260"/>
              <w:placeholder>
                <w:docPart w:val="95BCE66EE7F2483E82FA2190629E5AE2"/>
              </w:placeholder>
              <w:showingPlcHdr/>
              <w:text/>
            </w:sdtPr>
            <w:sdtContent>
              <w:p w14:paraId="093FBE63" w14:textId="4AB932EE" w:rsidR="00616B43" w:rsidRDefault="00616B43" w:rsidP="0082296D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</w:tbl>
    <w:p w14:paraId="6F05DDD6" w14:textId="77777777" w:rsidR="00787290" w:rsidRPr="002B516F" w:rsidRDefault="00787290" w:rsidP="00787290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015"/>
        <w:gridCol w:w="1262"/>
        <w:gridCol w:w="1998"/>
        <w:gridCol w:w="1669"/>
        <w:gridCol w:w="2017"/>
        <w:gridCol w:w="1650"/>
      </w:tblGrid>
      <w:tr w:rsidR="00BA2EA7" w:rsidRPr="006E01C8" w14:paraId="3020CA3D" w14:textId="77777777" w:rsidTr="00D81E95">
        <w:trPr>
          <w:trHeight w:val="9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C0C41C6" w14:textId="77777777" w:rsidR="00BA2EA7" w:rsidRPr="00BA2EA7" w:rsidRDefault="00BA2EA7" w:rsidP="00BA2EA7">
            <w:pPr>
              <w:spacing w:before="0" w:after="0"/>
              <w:ind w:left="-77" w:right="-108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9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D444BE8" w14:textId="77777777" w:rsidR="00BA2EA7" w:rsidRPr="00BA2EA7" w:rsidRDefault="00BA2EA7" w:rsidP="00283676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sz w:val="22"/>
                <w:szCs w:val="22"/>
              </w:rPr>
              <w:t>Funding</w:t>
            </w:r>
          </w:p>
        </w:tc>
      </w:tr>
      <w:tr w:rsidR="00BA2EA7" w:rsidRPr="006E01C8" w14:paraId="1A9180B3" w14:textId="77777777" w:rsidTr="00BA2EA7">
        <w:tblPrEx>
          <w:shd w:val="clear" w:color="auto" w:fill="B8CCE4" w:themeFill="accent1" w:themeFillTint="66"/>
        </w:tblPrEx>
        <w:trPr>
          <w:trHeight w:val="18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B6085" w14:textId="77777777" w:rsidR="00BA2EA7" w:rsidRPr="00CD194E" w:rsidRDefault="00BA2EA7" w:rsidP="00283676">
            <w:pPr>
              <w:spacing w:before="0" w:after="0"/>
              <w:ind w:left="-74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Current level of funding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D0C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FD22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Start date funding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F2CE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9FC2B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End date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D194E">
              <w:rPr>
                <w:rFonts w:cs="Arial"/>
                <w:b/>
                <w:sz w:val="20"/>
                <w:szCs w:val="20"/>
              </w:rPr>
              <w:t>funding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F98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A2EA7" w:rsidRPr="006E01C8" w14:paraId="1EC1442B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30AC6" w14:textId="77777777" w:rsidR="00BA2EA7" w:rsidRPr="0078395C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Summarise what the current funding is being used for to support the child’s learning and development. Outline the impact the funding has had on the child’s learning and development.</w:t>
            </w:r>
          </w:p>
        </w:tc>
      </w:tr>
      <w:tr w:rsidR="00BA2EA7" w:rsidRPr="006E01C8" w14:paraId="5D12FC1C" w14:textId="77777777" w:rsidTr="00F0752E">
        <w:tblPrEx>
          <w:shd w:val="clear" w:color="auto" w:fill="B8CCE4" w:themeFill="accent1" w:themeFillTint="66"/>
        </w:tblPrEx>
        <w:trPr>
          <w:trHeight w:val="104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  <w:szCs w:val="20"/>
              </w:rPr>
              <w:id w:val="-538978077"/>
              <w:placeholder>
                <w:docPart w:val="51F3A6DDE0BA4B56B62E98F1A4A1254B"/>
              </w:placeholder>
              <w:showingPlcHdr/>
              <w:text/>
            </w:sdtPr>
            <w:sdtContent>
              <w:p w14:paraId="7760F138" w14:textId="5D2E21B6" w:rsidR="00BA2EA7" w:rsidRPr="003F5F67" w:rsidRDefault="003F5F67" w:rsidP="00283676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BA2EA7" w:rsidRPr="006E01C8" w14:paraId="1644E262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5EA74C" w14:textId="77777777" w:rsidR="00BA2EA7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Write a rationale of what the funding will be used for onwards and the expected impact for the child continuing to receive the funding.</w:t>
            </w:r>
          </w:p>
        </w:tc>
      </w:tr>
      <w:tr w:rsidR="00BA2EA7" w:rsidRPr="006E01C8" w14:paraId="7A117505" w14:textId="77777777" w:rsidTr="00F0752E">
        <w:tblPrEx>
          <w:shd w:val="clear" w:color="auto" w:fill="B8CCE4" w:themeFill="accent1" w:themeFillTint="66"/>
        </w:tblPrEx>
        <w:trPr>
          <w:trHeight w:val="88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-242481044"/>
              <w:placeholder>
                <w:docPart w:val="B028883708884E529FA598D0C57C97C7"/>
              </w:placeholder>
              <w:showingPlcHdr/>
              <w:text/>
            </w:sdtPr>
            <w:sdtContent>
              <w:p w14:paraId="6BAD7FEC" w14:textId="77777777" w:rsidR="00BA2EA7" w:rsidRDefault="00BA2EA7" w:rsidP="00283676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</w:tc>
      </w:tr>
    </w:tbl>
    <w:p w14:paraId="2DA37CE5" w14:textId="77777777" w:rsidR="003F5F67" w:rsidRPr="002B516F" w:rsidRDefault="003F5F67" w:rsidP="00D15F06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1"/>
      </w:tblGrid>
      <w:tr w:rsidR="00D94085" w:rsidRPr="006E01C8" w14:paraId="14BFE8F9" w14:textId="77777777" w:rsidTr="00D81E95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77777777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9611" w:type="dxa"/>
            <w:gridSpan w:val="7"/>
            <w:shd w:val="clear" w:color="auto" w:fill="FABF8F" w:themeFill="accent6" w:themeFillTint="99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3F5F67">
        <w:trPr>
          <w:trHeight w:val="445"/>
          <w:jc w:val="center"/>
        </w:trPr>
        <w:tc>
          <w:tcPr>
            <w:tcW w:w="11001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3F5F67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3F5F67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3F5F67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0E07AF2" w14:textId="77777777" w:rsidR="005D0F5E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</w:p>
    <w:p w14:paraId="0905C0EA" w14:textId="5620516C" w:rsidR="005D0F5E" w:rsidRPr="005E5072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03832CB9" w14:textId="77777777" w:rsidR="007C1C97" w:rsidRDefault="007C1C97" w:rsidP="002555FC">
      <w:pPr>
        <w:spacing w:before="0" w:after="0"/>
        <w:rPr>
          <w:rFonts w:cs="Arial"/>
          <w:sz w:val="2"/>
          <w:szCs w:val="20"/>
        </w:rPr>
        <w:sectPr w:rsidR="007C1C97" w:rsidSect="00C676C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6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5E3783" w:rsidRPr="008651CB" w14:paraId="1B74999E" w14:textId="77777777" w:rsidTr="00D81E95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4D068C43" w14:textId="500DD79A" w:rsidR="005E3783" w:rsidRPr="008651CB" w:rsidRDefault="005E3783" w:rsidP="005E3783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Section 11</w:t>
            </w:r>
          </w:p>
        </w:tc>
        <w:tc>
          <w:tcPr>
            <w:tcW w:w="13619" w:type="dxa"/>
            <w:shd w:val="clear" w:color="auto" w:fill="FABF8F" w:themeFill="accent6" w:themeFillTint="99"/>
            <w:vAlign w:val="center"/>
          </w:tcPr>
          <w:p w14:paraId="0F3FBE4F" w14:textId="77777777" w:rsidR="005E3783" w:rsidRPr="008651CB" w:rsidRDefault="005E3783" w:rsidP="005E3783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tbl>
      <w:tblPr>
        <w:tblStyle w:val="TableGrid"/>
        <w:tblpPr w:leftFromText="180" w:rightFromText="180" w:vertAnchor="text" w:horzAnchor="margin" w:tblpY="-362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5E3783" w14:paraId="75FC61A8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4B99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1C61FB8F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5E3783" w:rsidRPr="00863389" w14:paraId="09F6ED3D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6E3B5986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75E64E4E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  <w:p w14:paraId="1F570471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Observation Checkpoints Around 6, 12, 15, 18, 24 and 36 months </w:t>
            </w:r>
          </w:p>
          <w:p w14:paraId="68523180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3441DC29" w14:textId="77777777" w:rsidR="005E3783" w:rsidRPr="00486EE5" w:rsidRDefault="005E3783" w:rsidP="005E378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Checkpoints Around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5DA7D082" w14:textId="77777777" w:rsidR="005E3783" w:rsidRPr="00863389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Reception</w:t>
            </w:r>
          </w:p>
        </w:tc>
      </w:tr>
      <w:tr w:rsidR="005E3783" w:rsidRPr="00A33838" w14:paraId="2A1F390C" w14:textId="77777777" w:rsidTr="005E3783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F7E0C0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0760A4E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6B762308" w14:textId="77777777" w:rsidR="005E3783" w:rsidRPr="00863389" w:rsidRDefault="005E3783" w:rsidP="005E3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E2ADB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3D3EFE8C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34B807BE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30DD76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150E0415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5BF55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284B477B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B02016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6FC2CA6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349B58B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4DC67C26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29591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4F0730B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E42AF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0950AA0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696E09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534220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C0B5B51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2ABAD8F1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D2156F6" w14:textId="77777777" w:rsidR="005E3783" w:rsidRDefault="005E3783" w:rsidP="005E378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63120B29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642FE09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13186674" w14:textId="77777777" w:rsidR="005E3783" w:rsidRPr="00A33838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5E3783" w:rsidRPr="00863389" w14:paraId="56863E4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ADC5116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411F76A9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17F7A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5903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FAB59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156E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145754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0B0852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F1DD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FD6B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BF1140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A9B149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A726F0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319340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8EDF95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C84323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468F5793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70FA6F1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2E846F80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29B65665" w14:textId="77777777" w:rsidR="005E3783" w:rsidRPr="003C72E3" w:rsidRDefault="005E3783" w:rsidP="005E3783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31D32D0" w14:textId="77777777" w:rsidR="005E3783" w:rsidRDefault="005E3783" w:rsidP="005E3783">
            <w:pPr>
              <w:rPr>
                <w:rFonts w:cs="Arial"/>
              </w:rPr>
            </w:pPr>
          </w:p>
          <w:p w14:paraId="22333267" w14:textId="77777777" w:rsidR="005E3783" w:rsidRDefault="005E3783" w:rsidP="005E3783">
            <w:pPr>
              <w:rPr>
                <w:rFonts w:cs="Arial"/>
              </w:rPr>
            </w:pPr>
          </w:p>
          <w:p w14:paraId="21214EEB" w14:textId="77777777" w:rsidR="005E3783" w:rsidRDefault="005E3783" w:rsidP="005E3783">
            <w:pPr>
              <w:rPr>
                <w:rFonts w:cs="Arial"/>
              </w:rPr>
            </w:pPr>
          </w:p>
          <w:p w14:paraId="15DD5B6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0728B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5B2198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C8AEF9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175F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BC9E8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F1A37E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BDF356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D10181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D781CD2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3F6534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BE553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7C6585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F374643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0DB824B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41F7713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627D11E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8E551A" w14:textId="77777777" w:rsidR="005E3783" w:rsidRDefault="005E3783" w:rsidP="005E3783">
            <w:pPr>
              <w:rPr>
                <w:rFonts w:cs="Arial"/>
              </w:rPr>
            </w:pPr>
          </w:p>
          <w:p w14:paraId="6F637AD1" w14:textId="77777777" w:rsidR="005E3783" w:rsidRDefault="005E3783" w:rsidP="005E3783">
            <w:pPr>
              <w:rPr>
                <w:rFonts w:cs="Arial"/>
              </w:rPr>
            </w:pPr>
          </w:p>
          <w:p w14:paraId="566BA2DB" w14:textId="77777777" w:rsidR="005E3783" w:rsidRDefault="005E3783" w:rsidP="005E3783">
            <w:pPr>
              <w:rPr>
                <w:rFonts w:cs="Arial"/>
              </w:rPr>
            </w:pPr>
          </w:p>
          <w:p w14:paraId="7A53856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316B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FE981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51E466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57FF49F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8D866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0E9EE2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961F5F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257CC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F31217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ADE4C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D1DC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B21E1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DD20935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5EED8FD8" w14:textId="77777777" w:rsidTr="005E3783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C64B6D3" w14:textId="77777777" w:rsidR="005E3783" w:rsidRPr="003C72E3" w:rsidRDefault="005E3783" w:rsidP="005E3783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6EC6A7A6" w14:textId="77777777" w:rsidR="005E3783" w:rsidRPr="003C72E3" w:rsidRDefault="005E3783" w:rsidP="005E3783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61A73D4" w14:textId="77777777" w:rsidR="005E3783" w:rsidRDefault="005E3783" w:rsidP="005E3783">
            <w:pPr>
              <w:rPr>
                <w:rFonts w:cs="Arial"/>
              </w:rPr>
            </w:pPr>
          </w:p>
          <w:p w14:paraId="4FDA74D7" w14:textId="77777777" w:rsidR="005E3783" w:rsidRDefault="005E3783" w:rsidP="005E3783">
            <w:pPr>
              <w:rPr>
                <w:rFonts w:cs="Arial"/>
              </w:rPr>
            </w:pPr>
          </w:p>
          <w:p w14:paraId="0AC13A5E" w14:textId="77777777" w:rsidR="005E3783" w:rsidRDefault="005E3783" w:rsidP="005E3783">
            <w:pPr>
              <w:rPr>
                <w:rFonts w:cs="Arial"/>
              </w:rPr>
            </w:pPr>
          </w:p>
          <w:p w14:paraId="31E8EEF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023F9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24D54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3175A0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1E6098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0835F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0C22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9CEEB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7DF4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90DA0E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AE2214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0242BC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6AFB8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E5145C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</w:tbl>
    <w:p w14:paraId="0EC301BE" w14:textId="37A83F35" w:rsidR="00BC7D66" w:rsidRDefault="00BC7D66" w:rsidP="002555FC">
      <w:pPr>
        <w:spacing w:before="0" w:after="0"/>
        <w:rPr>
          <w:rFonts w:cs="Arial"/>
          <w:sz w:val="2"/>
          <w:szCs w:val="20"/>
        </w:rPr>
      </w:pPr>
    </w:p>
    <w:p w14:paraId="4C8D984A" w14:textId="6F18260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0C77978A" w14:textId="62FD373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273C07A8" w14:textId="402E78D2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51DDE3FC" w14:textId="48801044" w:rsidR="005E3783" w:rsidRPr="005E3783" w:rsidRDefault="005E3783" w:rsidP="005E3783">
      <w:pPr>
        <w:rPr>
          <w:rFonts w:cs="Arial"/>
          <w:sz w:val="2"/>
          <w:szCs w:val="20"/>
        </w:rPr>
      </w:pPr>
    </w:p>
    <w:p w14:paraId="1B80F362" w14:textId="3D05B278" w:rsidR="005E3783" w:rsidRPr="005E3783" w:rsidRDefault="005E3783" w:rsidP="005E3783">
      <w:pPr>
        <w:rPr>
          <w:rFonts w:cs="Arial"/>
          <w:sz w:val="2"/>
          <w:szCs w:val="20"/>
        </w:rPr>
      </w:pPr>
    </w:p>
    <w:p w14:paraId="2FBEF46F" w14:textId="77777777" w:rsidR="005E3783" w:rsidRPr="005E3783" w:rsidRDefault="005E3783" w:rsidP="005E3783">
      <w:pPr>
        <w:ind w:firstLine="720"/>
        <w:rPr>
          <w:rFonts w:cs="Arial"/>
          <w:sz w:val="2"/>
          <w:szCs w:val="20"/>
        </w:rPr>
      </w:pPr>
    </w:p>
    <w:sectPr w:rsidR="005E3783" w:rsidRPr="005E3783" w:rsidSect="007C1C97">
      <w:pgSz w:w="16838" w:h="11906" w:orient="landscape"/>
      <w:pgMar w:top="567" w:right="828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C683" w14:textId="77777777" w:rsidR="00BE45A4" w:rsidRDefault="00BE45A4">
      <w:r>
        <w:separator/>
      </w:r>
    </w:p>
  </w:endnote>
  <w:endnote w:type="continuationSeparator" w:id="0">
    <w:p w14:paraId="643D91BA" w14:textId="77777777" w:rsidR="00BE45A4" w:rsidRDefault="00BE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8044" w14:textId="77777777" w:rsidR="007F3974" w:rsidRPr="00C676C3" w:rsidRDefault="007F3974" w:rsidP="00C676C3">
    <w:pPr>
      <w:pStyle w:val="LSCmainhead"/>
      <w:spacing w:before="0" w:after="0"/>
      <w:ind w:left="-142"/>
      <w:jc w:val="right"/>
      <w:rPr>
        <w:rFonts w:cs="Arial"/>
        <w:b w:val="0"/>
        <w:sz w:val="22"/>
        <w:szCs w:val="22"/>
      </w:rPr>
    </w:pPr>
    <w:r>
      <w:rPr>
        <w:rFonts w:cs="Arial"/>
        <w:b w:val="0"/>
        <w:sz w:val="22"/>
        <w:szCs w:val="22"/>
      </w:rPr>
      <w:t xml:space="preserve">This form will be returned if </w:t>
    </w:r>
    <w:r>
      <w:rPr>
        <w:rFonts w:cs="Arial"/>
        <w:b w:val="0"/>
        <w:sz w:val="22"/>
        <w:szCs w:val="22"/>
        <w:u w:val="single"/>
      </w:rPr>
      <w:t>all</w:t>
    </w:r>
    <w:r>
      <w:rPr>
        <w:rFonts w:cs="Arial"/>
        <w:b w:val="0"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0C52" w14:textId="77777777" w:rsidR="00BE45A4" w:rsidRDefault="00BE45A4">
      <w:r>
        <w:separator/>
      </w:r>
    </w:p>
  </w:footnote>
  <w:footnote w:type="continuationSeparator" w:id="0">
    <w:p w14:paraId="4F8B06DD" w14:textId="77777777" w:rsidR="00BE45A4" w:rsidRDefault="00BE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1162574">
    <w:abstractNumId w:val="0"/>
  </w:num>
  <w:num w:numId="2" w16cid:durableId="1241060618">
    <w:abstractNumId w:val="0"/>
  </w:num>
  <w:num w:numId="3" w16cid:durableId="1609045106">
    <w:abstractNumId w:val="2"/>
  </w:num>
  <w:num w:numId="4" w16cid:durableId="922882642">
    <w:abstractNumId w:val="17"/>
  </w:num>
  <w:num w:numId="5" w16cid:durableId="1791238185">
    <w:abstractNumId w:val="4"/>
  </w:num>
  <w:num w:numId="6" w16cid:durableId="2079399590">
    <w:abstractNumId w:val="18"/>
  </w:num>
  <w:num w:numId="7" w16cid:durableId="1468621086">
    <w:abstractNumId w:val="12"/>
  </w:num>
  <w:num w:numId="8" w16cid:durableId="2027292673">
    <w:abstractNumId w:val="16"/>
  </w:num>
  <w:num w:numId="9" w16cid:durableId="631447184">
    <w:abstractNumId w:val="8"/>
  </w:num>
  <w:num w:numId="10" w16cid:durableId="469326172">
    <w:abstractNumId w:val="9"/>
  </w:num>
  <w:num w:numId="11" w16cid:durableId="282689412">
    <w:abstractNumId w:val="14"/>
  </w:num>
  <w:num w:numId="12" w16cid:durableId="1961692093">
    <w:abstractNumId w:val="10"/>
  </w:num>
  <w:num w:numId="13" w16cid:durableId="982273344">
    <w:abstractNumId w:val="11"/>
  </w:num>
  <w:num w:numId="14" w16cid:durableId="1767114314">
    <w:abstractNumId w:val="6"/>
  </w:num>
  <w:num w:numId="15" w16cid:durableId="301425199">
    <w:abstractNumId w:val="3"/>
  </w:num>
  <w:num w:numId="16" w16cid:durableId="1135097876">
    <w:abstractNumId w:val="0"/>
  </w:num>
  <w:num w:numId="17" w16cid:durableId="245574946">
    <w:abstractNumId w:val="1"/>
  </w:num>
  <w:num w:numId="18" w16cid:durableId="917445561">
    <w:abstractNumId w:val="15"/>
  </w:num>
  <w:num w:numId="19" w16cid:durableId="637688671">
    <w:abstractNumId w:val="13"/>
  </w:num>
  <w:num w:numId="20" w16cid:durableId="598873561">
    <w:abstractNumId w:val="7"/>
  </w:num>
  <w:num w:numId="21" w16cid:durableId="1739086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4A85"/>
    <w:rsid w:val="00045463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1FF8"/>
    <w:rsid w:val="0009252C"/>
    <w:rsid w:val="00092ADA"/>
    <w:rsid w:val="000953C3"/>
    <w:rsid w:val="00095FA9"/>
    <w:rsid w:val="000A1321"/>
    <w:rsid w:val="000A3391"/>
    <w:rsid w:val="000A5A2C"/>
    <w:rsid w:val="000B3ADC"/>
    <w:rsid w:val="000B5113"/>
    <w:rsid w:val="000C04FC"/>
    <w:rsid w:val="000C11C2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2148D"/>
    <w:rsid w:val="00122094"/>
    <w:rsid w:val="001243C1"/>
    <w:rsid w:val="00124E5F"/>
    <w:rsid w:val="00127540"/>
    <w:rsid w:val="00146DE5"/>
    <w:rsid w:val="00152B33"/>
    <w:rsid w:val="00160A46"/>
    <w:rsid w:val="001641AF"/>
    <w:rsid w:val="001716C6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72"/>
    <w:rsid w:val="001F05A5"/>
    <w:rsid w:val="001F1FBE"/>
    <w:rsid w:val="001F5FDF"/>
    <w:rsid w:val="0020226B"/>
    <w:rsid w:val="00202F36"/>
    <w:rsid w:val="002048EC"/>
    <w:rsid w:val="002130E2"/>
    <w:rsid w:val="002132B0"/>
    <w:rsid w:val="00224C3A"/>
    <w:rsid w:val="00226D3A"/>
    <w:rsid w:val="00241E71"/>
    <w:rsid w:val="00242B2F"/>
    <w:rsid w:val="0025221F"/>
    <w:rsid w:val="00254683"/>
    <w:rsid w:val="002555FC"/>
    <w:rsid w:val="00255F21"/>
    <w:rsid w:val="00267D47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073B"/>
    <w:rsid w:val="002A37DA"/>
    <w:rsid w:val="002A45BE"/>
    <w:rsid w:val="002A6C5E"/>
    <w:rsid w:val="002A6EB9"/>
    <w:rsid w:val="002A6EF2"/>
    <w:rsid w:val="002B2965"/>
    <w:rsid w:val="002B4641"/>
    <w:rsid w:val="002B4B6D"/>
    <w:rsid w:val="002B516F"/>
    <w:rsid w:val="002B5EB6"/>
    <w:rsid w:val="002C34F5"/>
    <w:rsid w:val="002C3D53"/>
    <w:rsid w:val="002C3F82"/>
    <w:rsid w:val="002C730E"/>
    <w:rsid w:val="002D0A87"/>
    <w:rsid w:val="002D529E"/>
    <w:rsid w:val="002E1D91"/>
    <w:rsid w:val="002E2262"/>
    <w:rsid w:val="002E2B3C"/>
    <w:rsid w:val="002F2DBF"/>
    <w:rsid w:val="002F4384"/>
    <w:rsid w:val="00300789"/>
    <w:rsid w:val="00303731"/>
    <w:rsid w:val="00310863"/>
    <w:rsid w:val="00310F47"/>
    <w:rsid w:val="00312CEB"/>
    <w:rsid w:val="00321D5B"/>
    <w:rsid w:val="00334D0F"/>
    <w:rsid w:val="00335D98"/>
    <w:rsid w:val="00337AD2"/>
    <w:rsid w:val="0034276F"/>
    <w:rsid w:val="00345623"/>
    <w:rsid w:val="00347364"/>
    <w:rsid w:val="00351AB1"/>
    <w:rsid w:val="003527C9"/>
    <w:rsid w:val="0035317B"/>
    <w:rsid w:val="0035599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53CE"/>
    <w:rsid w:val="003F5F67"/>
    <w:rsid w:val="003F7051"/>
    <w:rsid w:val="004023AD"/>
    <w:rsid w:val="00407CD4"/>
    <w:rsid w:val="00412137"/>
    <w:rsid w:val="00423D22"/>
    <w:rsid w:val="0042787F"/>
    <w:rsid w:val="004423AD"/>
    <w:rsid w:val="00442A15"/>
    <w:rsid w:val="00443CC4"/>
    <w:rsid w:val="00444C84"/>
    <w:rsid w:val="0044530D"/>
    <w:rsid w:val="004460EA"/>
    <w:rsid w:val="0044643E"/>
    <w:rsid w:val="00454280"/>
    <w:rsid w:val="00454AD7"/>
    <w:rsid w:val="00456FCB"/>
    <w:rsid w:val="004578B0"/>
    <w:rsid w:val="004601EC"/>
    <w:rsid w:val="004728E3"/>
    <w:rsid w:val="00484986"/>
    <w:rsid w:val="00487FCC"/>
    <w:rsid w:val="0049015C"/>
    <w:rsid w:val="00494F1F"/>
    <w:rsid w:val="00497644"/>
    <w:rsid w:val="004A0453"/>
    <w:rsid w:val="004A5F1B"/>
    <w:rsid w:val="004B4101"/>
    <w:rsid w:val="004D1EF6"/>
    <w:rsid w:val="004D44BA"/>
    <w:rsid w:val="004D70EB"/>
    <w:rsid w:val="004D7BB2"/>
    <w:rsid w:val="004E2E99"/>
    <w:rsid w:val="004F060E"/>
    <w:rsid w:val="004F28BE"/>
    <w:rsid w:val="00500FAD"/>
    <w:rsid w:val="00502A1C"/>
    <w:rsid w:val="00511625"/>
    <w:rsid w:val="00512136"/>
    <w:rsid w:val="00514ADE"/>
    <w:rsid w:val="0051583F"/>
    <w:rsid w:val="00516AB6"/>
    <w:rsid w:val="00517E0C"/>
    <w:rsid w:val="00526150"/>
    <w:rsid w:val="005328D2"/>
    <w:rsid w:val="00535924"/>
    <w:rsid w:val="0054081C"/>
    <w:rsid w:val="00542B6D"/>
    <w:rsid w:val="00546633"/>
    <w:rsid w:val="0055342F"/>
    <w:rsid w:val="0055784B"/>
    <w:rsid w:val="005628CB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C54E4"/>
    <w:rsid w:val="005D0F5E"/>
    <w:rsid w:val="005D2236"/>
    <w:rsid w:val="005D3393"/>
    <w:rsid w:val="005D6C5C"/>
    <w:rsid w:val="005D718B"/>
    <w:rsid w:val="005E2247"/>
    <w:rsid w:val="005E3783"/>
    <w:rsid w:val="005E4BEC"/>
    <w:rsid w:val="005F2683"/>
    <w:rsid w:val="00604763"/>
    <w:rsid w:val="00611B8F"/>
    <w:rsid w:val="00614A8E"/>
    <w:rsid w:val="00614FF1"/>
    <w:rsid w:val="006165DD"/>
    <w:rsid w:val="00616B43"/>
    <w:rsid w:val="0062546B"/>
    <w:rsid w:val="00631C69"/>
    <w:rsid w:val="006362F4"/>
    <w:rsid w:val="00637477"/>
    <w:rsid w:val="00637A8A"/>
    <w:rsid w:val="00640125"/>
    <w:rsid w:val="00645D45"/>
    <w:rsid w:val="006530B6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A1FE5"/>
    <w:rsid w:val="006C2B26"/>
    <w:rsid w:val="006C63A1"/>
    <w:rsid w:val="006D1AE5"/>
    <w:rsid w:val="006D30B8"/>
    <w:rsid w:val="006E01C8"/>
    <w:rsid w:val="006E2B6B"/>
    <w:rsid w:val="006E2F70"/>
    <w:rsid w:val="006E4E72"/>
    <w:rsid w:val="006E60E5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2BE5"/>
    <w:rsid w:val="00777683"/>
    <w:rsid w:val="00782962"/>
    <w:rsid w:val="0078395C"/>
    <w:rsid w:val="00785683"/>
    <w:rsid w:val="00787175"/>
    <w:rsid w:val="00787290"/>
    <w:rsid w:val="00790716"/>
    <w:rsid w:val="007A200E"/>
    <w:rsid w:val="007B163C"/>
    <w:rsid w:val="007B1E2F"/>
    <w:rsid w:val="007B278F"/>
    <w:rsid w:val="007B4FF9"/>
    <w:rsid w:val="007B60B3"/>
    <w:rsid w:val="007C1C97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2E20"/>
    <w:rsid w:val="007F3974"/>
    <w:rsid w:val="007F3989"/>
    <w:rsid w:val="007F458E"/>
    <w:rsid w:val="007F56B9"/>
    <w:rsid w:val="00802B87"/>
    <w:rsid w:val="008074D8"/>
    <w:rsid w:val="008162C1"/>
    <w:rsid w:val="0082296D"/>
    <w:rsid w:val="00824EC4"/>
    <w:rsid w:val="008250EE"/>
    <w:rsid w:val="008342EA"/>
    <w:rsid w:val="00834FBF"/>
    <w:rsid w:val="00837073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9521B"/>
    <w:rsid w:val="0089632C"/>
    <w:rsid w:val="008A20AF"/>
    <w:rsid w:val="008A6286"/>
    <w:rsid w:val="008A7D08"/>
    <w:rsid w:val="008B25B8"/>
    <w:rsid w:val="008B7F8F"/>
    <w:rsid w:val="008C113A"/>
    <w:rsid w:val="008C62F6"/>
    <w:rsid w:val="008C7B84"/>
    <w:rsid w:val="008D0F0C"/>
    <w:rsid w:val="008E11B9"/>
    <w:rsid w:val="008E11DC"/>
    <w:rsid w:val="008E41F6"/>
    <w:rsid w:val="008F000A"/>
    <w:rsid w:val="008F2775"/>
    <w:rsid w:val="008F5024"/>
    <w:rsid w:val="008F5F94"/>
    <w:rsid w:val="00907F21"/>
    <w:rsid w:val="0091363D"/>
    <w:rsid w:val="00914D8F"/>
    <w:rsid w:val="00916111"/>
    <w:rsid w:val="00916A80"/>
    <w:rsid w:val="00924426"/>
    <w:rsid w:val="00937301"/>
    <w:rsid w:val="009424CA"/>
    <w:rsid w:val="00942736"/>
    <w:rsid w:val="009468A4"/>
    <w:rsid w:val="00955709"/>
    <w:rsid w:val="00975A67"/>
    <w:rsid w:val="0097660E"/>
    <w:rsid w:val="00977FB4"/>
    <w:rsid w:val="00980F06"/>
    <w:rsid w:val="0098457D"/>
    <w:rsid w:val="00986C62"/>
    <w:rsid w:val="00987982"/>
    <w:rsid w:val="009938A0"/>
    <w:rsid w:val="009944B3"/>
    <w:rsid w:val="009A27D6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C1E"/>
    <w:rsid w:val="00A33C52"/>
    <w:rsid w:val="00A348D8"/>
    <w:rsid w:val="00A411EA"/>
    <w:rsid w:val="00A41F1E"/>
    <w:rsid w:val="00A421E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34F8"/>
    <w:rsid w:val="00A91F06"/>
    <w:rsid w:val="00A93AA8"/>
    <w:rsid w:val="00AA60B3"/>
    <w:rsid w:val="00AB05C4"/>
    <w:rsid w:val="00AB25C2"/>
    <w:rsid w:val="00AB2A93"/>
    <w:rsid w:val="00AB4FBB"/>
    <w:rsid w:val="00AC2397"/>
    <w:rsid w:val="00AD05D5"/>
    <w:rsid w:val="00AD1A10"/>
    <w:rsid w:val="00AD34F9"/>
    <w:rsid w:val="00AD427B"/>
    <w:rsid w:val="00AD6210"/>
    <w:rsid w:val="00AE1BF4"/>
    <w:rsid w:val="00AE4E5A"/>
    <w:rsid w:val="00AF2CC3"/>
    <w:rsid w:val="00B07492"/>
    <w:rsid w:val="00B123FF"/>
    <w:rsid w:val="00B128ED"/>
    <w:rsid w:val="00B15EF6"/>
    <w:rsid w:val="00B1659C"/>
    <w:rsid w:val="00B265B7"/>
    <w:rsid w:val="00B368F9"/>
    <w:rsid w:val="00B43D25"/>
    <w:rsid w:val="00B440FD"/>
    <w:rsid w:val="00B527EB"/>
    <w:rsid w:val="00B555A4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966D6"/>
    <w:rsid w:val="00BA2BF4"/>
    <w:rsid w:val="00BA2EA7"/>
    <w:rsid w:val="00BB498E"/>
    <w:rsid w:val="00BB65E2"/>
    <w:rsid w:val="00BC59CA"/>
    <w:rsid w:val="00BC5B3C"/>
    <w:rsid w:val="00BC7D66"/>
    <w:rsid w:val="00BD3D87"/>
    <w:rsid w:val="00BD6D0C"/>
    <w:rsid w:val="00BD70E8"/>
    <w:rsid w:val="00BD717C"/>
    <w:rsid w:val="00BE2A4A"/>
    <w:rsid w:val="00BE45A4"/>
    <w:rsid w:val="00BF3952"/>
    <w:rsid w:val="00BF3F1D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C55"/>
    <w:rsid w:val="00C73336"/>
    <w:rsid w:val="00C74433"/>
    <w:rsid w:val="00C8098B"/>
    <w:rsid w:val="00C90A7A"/>
    <w:rsid w:val="00C92470"/>
    <w:rsid w:val="00C92853"/>
    <w:rsid w:val="00C93FB8"/>
    <w:rsid w:val="00C96D21"/>
    <w:rsid w:val="00CA2CFD"/>
    <w:rsid w:val="00CB000F"/>
    <w:rsid w:val="00CB1332"/>
    <w:rsid w:val="00CB5503"/>
    <w:rsid w:val="00CC182A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2C48"/>
    <w:rsid w:val="00D05D34"/>
    <w:rsid w:val="00D11F21"/>
    <w:rsid w:val="00D14F9B"/>
    <w:rsid w:val="00D15F06"/>
    <w:rsid w:val="00D26AB4"/>
    <w:rsid w:val="00D316A3"/>
    <w:rsid w:val="00D339A1"/>
    <w:rsid w:val="00D458C6"/>
    <w:rsid w:val="00D511FA"/>
    <w:rsid w:val="00D51FF5"/>
    <w:rsid w:val="00D524CB"/>
    <w:rsid w:val="00D53805"/>
    <w:rsid w:val="00D54841"/>
    <w:rsid w:val="00D550F7"/>
    <w:rsid w:val="00D65A1D"/>
    <w:rsid w:val="00D72B20"/>
    <w:rsid w:val="00D74725"/>
    <w:rsid w:val="00D7636C"/>
    <w:rsid w:val="00D81E95"/>
    <w:rsid w:val="00D87D1A"/>
    <w:rsid w:val="00D9048C"/>
    <w:rsid w:val="00D933DA"/>
    <w:rsid w:val="00D94085"/>
    <w:rsid w:val="00DA34E4"/>
    <w:rsid w:val="00DA57E2"/>
    <w:rsid w:val="00DA5D34"/>
    <w:rsid w:val="00DA6036"/>
    <w:rsid w:val="00DA68B7"/>
    <w:rsid w:val="00DB4D13"/>
    <w:rsid w:val="00DB6484"/>
    <w:rsid w:val="00DB7D97"/>
    <w:rsid w:val="00DC1690"/>
    <w:rsid w:val="00DC7A99"/>
    <w:rsid w:val="00DD6CC4"/>
    <w:rsid w:val="00DF31F8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167E"/>
    <w:rsid w:val="00E529C2"/>
    <w:rsid w:val="00E549F4"/>
    <w:rsid w:val="00E61036"/>
    <w:rsid w:val="00E614BA"/>
    <w:rsid w:val="00E63AAE"/>
    <w:rsid w:val="00E6653B"/>
    <w:rsid w:val="00E76325"/>
    <w:rsid w:val="00E77D33"/>
    <w:rsid w:val="00E8120F"/>
    <w:rsid w:val="00E8168E"/>
    <w:rsid w:val="00E82878"/>
    <w:rsid w:val="00E845A5"/>
    <w:rsid w:val="00E84BD0"/>
    <w:rsid w:val="00E85B89"/>
    <w:rsid w:val="00E97EBB"/>
    <w:rsid w:val="00EA1E71"/>
    <w:rsid w:val="00EA3E80"/>
    <w:rsid w:val="00EA4BE7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0752E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0B7F"/>
    <w:rsid w:val="00F857B2"/>
    <w:rsid w:val="00F85CE1"/>
    <w:rsid w:val="00F911F1"/>
    <w:rsid w:val="00F930A0"/>
    <w:rsid w:val="00F96071"/>
    <w:rsid w:val="00FA12A4"/>
    <w:rsid w:val="00FA180C"/>
    <w:rsid w:val="00FA6191"/>
    <w:rsid w:val="00FC16DC"/>
    <w:rsid w:val="00FC3243"/>
    <w:rsid w:val="00FC5282"/>
    <w:rsid w:val="00FC6D25"/>
    <w:rsid w:val="00FD083E"/>
    <w:rsid w:val="00FD092E"/>
    <w:rsid w:val="00FD3D7F"/>
    <w:rsid w:val="00FD4BBF"/>
    <w:rsid w:val="00FD4BFD"/>
    <w:rsid w:val="00FD75D9"/>
    <w:rsid w:val="00FE0B5A"/>
    <w:rsid w:val="00FE65B6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1D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lthamforest.gov.uk/council-and-elections/your-data-and-privacy/our-privacy-notices/early-years-inclusion-pathway-privacy-no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F8601C" w:rsidRDefault="004277C3" w:rsidP="004277C3">
          <w:pPr>
            <w:pStyle w:val="879AE1BE297F4643AB967190075B50EE6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B028883708884E529FA598D0C57C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B3C3-5D1F-44E7-BFA7-32B1BF44A340}"/>
      </w:docPartPr>
      <w:docPartBody>
        <w:p w:rsidR="00DD137B" w:rsidRDefault="00F8601C" w:rsidP="00F8601C">
          <w:pPr>
            <w:pStyle w:val="B028883708884E529FA598D0C57C97C7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51F3A6DDE0BA4B56B62E98F1A4A1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1DFD-05BF-4356-8CB5-66E548D0EDB2}"/>
      </w:docPartPr>
      <w:docPartBody>
        <w:p w:rsidR="00DD137B" w:rsidRDefault="00F8601C" w:rsidP="00F8601C">
          <w:pPr>
            <w:pStyle w:val="51F3A6DDE0BA4B56B62E98F1A4A1254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FE6E5533EF794CCA8E05FCDED56B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28E9-008A-49EF-8B5F-04C960037333}"/>
      </w:docPartPr>
      <w:docPartBody>
        <w:p w:rsidR="00DD137B" w:rsidRDefault="00F8601C" w:rsidP="00F8601C">
          <w:pPr>
            <w:pStyle w:val="FE6E5533EF794CCA8E05FCDED56B1DF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95BCE66EE7F2483E82FA2190629E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965D-B6DF-4AC8-8B4C-D88DB0C3ACD7}"/>
      </w:docPartPr>
      <w:docPartBody>
        <w:p w:rsidR="00DD137B" w:rsidRDefault="00F8601C" w:rsidP="00F8601C">
          <w:pPr>
            <w:pStyle w:val="95BCE66EE7F2483E82FA2190629E5AE2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330F57A715E3499AA371028774A1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DC08-00CB-44FD-9AE1-76E60920C612}"/>
      </w:docPartPr>
      <w:docPartBody>
        <w:p w:rsidR="00AE6BE3" w:rsidRDefault="00124B62" w:rsidP="00124B62">
          <w:pPr>
            <w:pStyle w:val="330F57A715E3499AA371028774A16C51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AE9D5D1E64304F1987BC0E1DC933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6DCC-0C22-43B1-8735-4B18DB5BF0A8}"/>
      </w:docPartPr>
      <w:docPartBody>
        <w:p w:rsidR="00AE6BE3" w:rsidRDefault="00124B62" w:rsidP="00124B62">
          <w:pPr>
            <w:pStyle w:val="AE9D5D1E64304F1987BC0E1DC933B73D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124B62"/>
    <w:rsid w:val="001C4CCA"/>
    <w:rsid w:val="00417FE2"/>
    <w:rsid w:val="00423D22"/>
    <w:rsid w:val="004277C3"/>
    <w:rsid w:val="004301A3"/>
    <w:rsid w:val="005A490F"/>
    <w:rsid w:val="007E742A"/>
    <w:rsid w:val="00837F28"/>
    <w:rsid w:val="00AE6BE3"/>
    <w:rsid w:val="00BB498E"/>
    <w:rsid w:val="00CE3539"/>
    <w:rsid w:val="00DD137B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1A3"/>
    <w:rPr>
      <w:color w:val="808080"/>
    </w:rPr>
  </w:style>
  <w:style w:type="paragraph" w:customStyle="1" w:styleId="879AE1BE297F4643AB967190075B50EE6">
    <w:name w:val="879AE1BE297F4643AB967190075B50EE6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28883708884E529FA598D0C57C97C7">
    <w:name w:val="B028883708884E529FA598D0C57C97C7"/>
    <w:rsid w:val="00F8601C"/>
  </w:style>
  <w:style w:type="paragraph" w:customStyle="1" w:styleId="51F3A6DDE0BA4B56B62E98F1A4A1254B">
    <w:name w:val="51F3A6DDE0BA4B56B62E98F1A4A1254B"/>
    <w:rsid w:val="00F8601C"/>
  </w:style>
  <w:style w:type="paragraph" w:customStyle="1" w:styleId="FE6E5533EF794CCA8E05FCDED56B1DFB">
    <w:name w:val="FE6E5533EF794CCA8E05FCDED56B1DFB"/>
    <w:rsid w:val="00F8601C"/>
  </w:style>
  <w:style w:type="paragraph" w:customStyle="1" w:styleId="95BCE66EE7F2483E82FA2190629E5AE2">
    <w:name w:val="95BCE66EE7F2483E82FA2190629E5AE2"/>
    <w:rsid w:val="00F8601C"/>
  </w:style>
  <w:style w:type="paragraph" w:customStyle="1" w:styleId="330F57A715E3499AA371028774A16C51">
    <w:name w:val="330F57A715E3499AA371028774A16C51"/>
    <w:rsid w:val="00124B62"/>
    <w:rPr>
      <w:kern w:val="2"/>
      <w14:ligatures w14:val="standardContextual"/>
    </w:rPr>
  </w:style>
  <w:style w:type="paragraph" w:customStyle="1" w:styleId="AE9D5D1E64304F1987BC0E1DC933B73D">
    <w:name w:val="AE9D5D1E64304F1987BC0E1DC933B73D"/>
    <w:rsid w:val="00124B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D02D-7CFB-440A-8D32-50FD5E917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18CFE-97B1-411E-A659-3960654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Angeline Evans</cp:lastModifiedBy>
  <cp:revision>13</cp:revision>
  <cp:lastPrinted>2018-11-27T14:17:00Z</cp:lastPrinted>
  <dcterms:created xsi:type="dcterms:W3CDTF">2025-02-04T15:29:00Z</dcterms:created>
  <dcterms:modified xsi:type="dcterms:W3CDTF">2025-02-11T12:13:00Z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