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76FE" w14:textId="77777777" w:rsidR="003E7DC3" w:rsidRPr="003E7DC3" w:rsidRDefault="003E7DC3" w:rsidP="003E7DC3">
      <w:pPr>
        <w:shd w:val="clear" w:color="auto" w:fill="FFFFFF"/>
        <w:spacing w:before="100" w:beforeAutospacing="1" w:after="100" w:afterAutospacing="1" w:line="240" w:lineRule="auto"/>
        <w:outlineLvl w:val="0"/>
        <w:rPr>
          <w:rFonts w:ascii="Recoleta-Bold" w:eastAsia="Times New Roman" w:hAnsi="Recoleta-Bold" w:cs="Times New Roman"/>
          <w:color w:val="000000"/>
          <w:spacing w:val="5"/>
          <w:kern w:val="36"/>
          <w:sz w:val="48"/>
          <w:szCs w:val="48"/>
          <w:lang w:eastAsia="en-GB"/>
        </w:rPr>
      </w:pPr>
      <w:r w:rsidRPr="003E7DC3">
        <w:rPr>
          <w:rFonts w:ascii="Recoleta-Bold" w:eastAsia="Times New Roman" w:hAnsi="Recoleta-Bold" w:cs="Times New Roman"/>
          <w:color w:val="000000"/>
          <w:spacing w:val="5"/>
          <w:kern w:val="36"/>
          <w:sz w:val="48"/>
          <w:szCs w:val="48"/>
          <w:lang w:eastAsia="en-GB"/>
        </w:rPr>
        <w:t xml:space="preserve">Thursday </w:t>
      </w:r>
      <w:r w:rsidRPr="003E7DC3">
        <w:rPr>
          <w:rFonts w:ascii="Recoleta-Bold" w:eastAsia="Times New Roman" w:hAnsi="Recoleta-Bold" w:cs="Times New Roman"/>
          <w:b/>
          <w:bCs/>
          <w:color w:val="000000"/>
          <w:spacing w:val="5"/>
          <w:kern w:val="36"/>
          <w:sz w:val="48"/>
          <w:szCs w:val="48"/>
          <w:lang w:eastAsia="en-GB"/>
        </w:rPr>
        <w:t>9th March</w:t>
      </w:r>
    </w:p>
    <w:p w14:paraId="3684E676" w14:textId="77777777" w:rsidR="003E7DC3" w:rsidRPr="003E7DC3" w:rsidRDefault="003E7DC3" w:rsidP="003E7DC3">
      <w:pPr>
        <w:shd w:val="clear" w:color="auto" w:fill="FFFFFF"/>
        <w:spacing w:before="100" w:beforeAutospacing="1" w:after="100" w:afterAutospacing="1" w:line="240" w:lineRule="auto"/>
        <w:outlineLvl w:val="2"/>
        <w:rPr>
          <w:rFonts w:ascii="Recoleta-Bold" w:eastAsia="Times New Roman" w:hAnsi="Recoleta-Bold" w:cs="Times New Roman"/>
          <w:color w:val="000000"/>
          <w:spacing w:val="5"/>
          <w:sz w:val="27"/>
          <w:szCs w:val="27"/>
          <w:lang w:eastAsia="en-GB"/>
        </w:rPr>
      </w:pPr>
      <w:r w:rsidRPr="003E7DC3">
        <w:rPr>
          <w:rFonts w:ascii="Recoleta-Bold" w:eastAsia="Times New Roman" w:hAnsi="Recoleta-Bold" w:cs="Times New Roman"/>
          <w:color w:val="000000"/>
          <w:spacing w:val="5"/>
          <w:sz w:val="27"/>
          <w:szCs w:val="27"/>
          <w:lang w:eastAsia="en-GB"/>
        </w:rPr>
        <w:t>Careers in the Media Industries*</w:t>
      </w:r>
    </w:p>
    <w:p w14:paraId="2389FDD5"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A day full of talks from media industry professionals to get deeper into what careers in this sector are, pathways in, diversity of options and the variety of helpful resources out there for schools &amp; students to find out more.</w:t>
      </w:r>
    </w:p>
    <w:p w14:paraId="7FDB9A5C"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lang w:eastAsia="en-GB"/>
        </w:rPr>
        <w:t>*Writing &amp; Journalism | Digital Media | Design | Radio &amp; Podcasts | Advertising, Marketing &amp; PR</w:t>
      </w:r>
    </w:p>
    <w:p w14:paraId="26BDAE4A"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w:t>
      </w:r>
    </w:p>
    <w:p w14:paraId="55D411E4"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u w:val="single"/>
          <w:lang w:eastAsia="en-GB"/>
        </w:rPr>
        <w:t>9am - 9.45am</w:t>
      </w:r>
      <w:r w:rsidRPr="003E7DC3">
        <w:rPr>
          <w:rFonts w:ascii="halyard-display" w:eastAsia="Times New Roman" w:hAnsi="halyard-display" w:cs="Times New Roman"/>
          <w:color w:val="000000"/>
          <w:spacing w:val="14"/>
          <w:sz w:val="29"/>
          <w:szCs w:val="29"/>
          <w:lang w:eastAsia="en-GB"/>
        </w:rPr>
        <w:t xml:space="preserve"> - An introduction to Careers in the Media Industries</w:t>
      </w:r>
    </w:p>
    <w:p w14:paraId="43BF3CD5" w14:textId="77777777" w:rsidR="003E7DC3" w:rsidRPr="003E7DC3" w:rsidRDefault="003E7DC3" w:rsidP="003E7DC3">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1: </w:t>
      </w:r>
      <w:hyperlink r:id="rId4" w:history="1">
        <w:r w:rsidRPr="003E7DC3">
          <w:rPr>
            <w:rFonts w:ascii="halyard-display" w:eastAsia="Times New Roman" w:hAnsi="halyard-display" w:cs="Times New Roman"/>
            <w:b/>
            <w:bCs/>
            <w:color w:val="0000FF"/>
            <w:spacing w:val="14"/>
            <w:sz w:val="29"/>
            <w:szCs w:val="29"/>
            <w:u w:val="single"/>
            <w:lang w:eastAsia="en-GB"/>
          </w:rPr>
          <w:t>IPA</w:t>
        </w:r>
      </w:hyperlink>
      <w:r w:rsidRPr="003E7DC3">
        <w:rPr>
          <w:rFonts w:ascii="halyard-display" w:eastAsia="Times New Roman" w:hAnsi="halyard-display" w:cs="Times New Roman"/>
          <w:color w:val="000000"/>
          <w:spacing w:val="14"/>
          <w:sz w:val="29"/>
          <w:szCs w:val="29"/>
          <w:lang w:eastAsia="en-GB"/>
        </w:rPr>
        <w:t xml:space="preserve"> (trade body for the Advertising industry)</w:t>
      </w:r>
    </w:p>
    <w:p w14:paraId="1A8D8B87"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2: </w:t>
      </w:r>
      <w:hyperlink r:id="rId5" w:history="1">
        <w:r w:rsidRPr="003E7DC3">
          <w:rPr>
            <w:rFonts w:ascii="halyard-display" w:eastAsia="Times New Roman" w:hAnsi="halyard-display" w:cs="Times New Roman"/>
            <w:b/>
            <w:bCs/>
            <w:color w:val="0000FF"/>
            <w:spacing w:val="14"/>
            <w:sz w:val="29"/>
            <w:szCs w:val="29"/>
            <w:u w:val="single"/>
            <w:lang w:eastAsia="en-GB"/>
          </w:rPr>
          <w:t>Media Trust</w:t>
        </w:r>
      </w:hyperlink>
      <w:r w:rsidRPr="003E7DC3">
        <w:rPr>
          <w:rFonts w:ascii="halyard-display" w:eastAsia="Times New Roman" w:hAnsi="halyard-display" w:cs="Times New Roman"/>
          <w:color w:val="000000"/>
          <w:spacing w:val="14"/>
          <w:sz w:val="29"/>
          <w:szCs w:val="29"/>
          <w:lang w:eastAsia="en-GB"/>
        </w:rPr>
        <w:t xml:space="preserve"> (trade body for the Media industry)</w:t>
      </w:r>
    </w:p>
    <w:p w14:paraId="432E6CD8"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3: </w:t>
      </w:r>
      <w:hyperlink r:id="rId6" w:history="1">
        <w:r w:rsidRPr="003E7DC3">
          <w:rPr>
            <w:rFonts w:ascii="halyard-display" w:eastAsia="Times New Roman" w:hAnsi="halyard-display" w:cs="Times New Roman"/>
            <w:b/>
            <w:bCs/>
            <w:color w:val="0000FF"/>
            <w:spacing w:val="14"/>
            <w:sz w:val="29"/>
            <w:szCs w:val="29"/>
            <w:u w:val="single"/>
            <w:lang w:eastAsia="en-GB"/>
          </w:rPr>
          <w:t>National Union of Journalists</w:t>
        </w:r>
      </w:hyperlink>
      <w:r w:rsidRPr="003E7DC3">
        <w:rPr>
          <w:rFonts w:ascii="halyard-display" w:eastAsia="Times New Roman" w:hAnsi="halyard-display" w:cs="Times New Roman"/>
          <w:color w:val="000000"/>
          <w:spacing w:val="14"/>
          <w:sz w:val="29"/>
          <w:szCs w:val="29"/>
          <w:lang w:eastAsia="en-GB"/>
        </w:rPr>
        <w:t xml:space="preserve"> (trade body for the Writing &amp; Journalism industry)</w:t>
      </w:r>
    </w:p>
    <w:p w14:paraId="67127A26"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u w:val="single"/>
          <w:lang w:eastAsia="en-GB"/>
        </w:rPr>
        <w:t>10am - 10.45am</w:t>
      </w:r>
      <w:r w:rsidRPr="003E7DC3">
        <w:rPr>
          <w:rFonts w:ascii="halyard-display" w:eastAsia="Times New Roman" w:hAnsi="halyard-display" w:cs="Times New Roman"/>
          <w:color w:val="000000"/>
          <w:spacing w:val="14"/>
          <w:sz w:val="29"/>
          <w:szCs w:val="29"/>
          <w:lang w:eastAsia="en-GB"/>
        </w:rPr>
        <w:t xml:space="preserve"> - Careers in Writing &amp; Journalism</w:t>
      </w:r>
    </w:p>
    <w:p w14:paraId="4AE50249" w14:textId="77777777" w:rsidR="003E7DC3" w:rsidRPr="003E7DC3" w:rsidRDefault="003E7DC3" w:rsidP="003E7DC3">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1: </w:t>
      </w:r>
      <w:hyperlink r:id="rId7" w:history="1">
        <w:r w:rsidRPr="003E7DC3">
          <w:rPr>
            <w:rFonts w:ascii="halyard-display" w:eastAsia="Times New Roman" w:hAnsi="halyard-display" w:cs="Times New Roman"/>
            <w:b/>
            <w:bCs/>
            <w:color w:val="0000FF"/>
            <w:spacing w:val="14"/>
            <w:sz w:val="29"/>
            <w:szCs w:val="29"/>
            <w:u w:val="single"/>
            <w:lang w:eastAsia="en-GB"/>
          </w:rPr>
          <w:t>Financial Times</w:t>
        </w:r>
      </w:hyperlink>
      <w:r w:rsidRPr="003E7DC3">
        <w:rPr>
          <w:rFonts w:ascii="halyard-display" w:eastAsia="Times New Roman" w:hAnsi="halyard-display" w:cs="Times New Roman"/>
          <w:color w:val="000000"/>
          <w:spacing w:val="14"/>
          <w:sz w:val="29"/>
          <w:szCs w:val="29"/>
          <w:lang w:eastAsia="en-GB"/>
        </w:rPr>
        <w:t xml:space="preserve"> (large employer in the Writing &amp; Journalism industry)</w:t>
      </w:r>
    </w:p>
    <w:p w14:paraId="4E95755F"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Speaker 2: TBC (small employer in the Writing &amp; Journalism industry)</w:t>
      </w:r>
    </w:p>
    <w:p w14:paraId="56C4A8F5"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Speaker 3: TBC (freelance writer)</w:t>
      </w:r>
    </w:p>
    <w:p w14:paraId="5192AAFA"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u w:val="single"/>
          <w:lang w:eastAsia="en-GB"/>
        </w:rPr>
        <w:t>11am - 11.45am</w:t>
      </w:r>
      <w:r w:rsidRPr="003E7DC3">
        <w:rPr>
          <w:rFonts w:ascii="halyard-display" w:eastAsia="Times New Roman" w:hAnsi="halyard-display" w:cs="Times New Roman"/>
          <w:color w:val="000000"/>
          <w:spacing w:val="14"/>
          <w:sz w:val="29"/>
          <w:szCs w:val="29"/>
          <w:lang w:eastAsia="en-GB"/>
        </w:rPr>
        <w:t xml:space="preserve"> - Careers in Digital Media</w:t>
      </w:r>
    </w:p>
    <w:p w14:paraId="02B608D9" w14:textId="77777777" w:rsidR="003E7DC3" w:rsidRPr="003E7DC3" w:rsidRDefault="003E7DC3" w:rsidP="003E7DC3">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1: </w:t>
      </w:r>
      <w:r w:rsidRPr="003E7DC3">
        <w:rPr>
          <w:rFonts w:ascii="halyard-display" w:eastAsia="Times New Roman" w:hAnsi="halyard-display" w:cs="Times New Roman"/>
          <w:b/>
          <w:bCs/>
          <w:color w:val="000000"/>
          <w:spacing w:val="14"/>
          <w:sz w:val="29"/>
          <w:szCs w:val="29"/>
          <w:lang w:eastAsia="en-GB"/>
        </w:rPr>
        <w:t>EMG</w:t>
      </w:r>
      <w:r w:rsidRPr="003E7DC3">
        <w:rPr>
          <w:rFonts w:ascii="halyard-display" w:eastAsia="Times New Roman" w:hAnsi="halyard-display" w:cs="Times New Roman"/>
          <w:color w:val="000000"/>
          <w:spacing w:val="14"/>
          <w:sz w:val="29"/>
          <w:szCs w:val="29"/>
          <w:lang w:eastAsia="en-GB"/>
        </w:rPr>
        <w:t xml:space="preserve"> (large employer in the Digital Media industry)</w:t>
      </w:r>
    </w:p>
    <w:p w14:paraId="1C7E2003"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2: </w:t>
      </w:r>
      <w:hyperlink r:id="rId8" w:history="1">
        <w:r w:rsidRPr="003E7DC3">
          <w:rPr>
            <w:rFonts w:ascii="halyard-display" w:eastAsia="Times New Roman" w:hAnsi="halyard-display" w:cs="Times New Roman"/>
            <w:b/>
            <w:bCs/>
            <w:color w:val="0000FF"/>
            <w:spacing w:val="14"/>
            <w:sz w:val="29"/>
            <w:szCs w:val="29"/>
            <w:u w:val="single"/>
            <w:lang w:eastAsia="en-GB"/>
          </w:rPr>
          <w:t>Born Social</w:t>
        </w:r>
      </w:hyperlink>
      <w:r w:rsidRPr="003E7DC3">
        <w:rPr>
          <w:rFonts w:ascii="halyard-display" w:eastAsia="Times New Roman" w:hAnsi="halyard-display" w:cs="Times New Roman"/>
          <w:color w:val="000000"/>
          <w:spacing w:val="14"/>
          <w:sz w:val="29"/>
          <w:szCs w:val="29"/>
          <w:lang w:eastAsia="en-GB"/>
        </w:rPr>
        <w:t xml:space="preserve"> (boutique Digital Media agency)</w:t>
      </w:r>
    </w:p>
    <w:p w14:paraId="2D9EC8E4"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3: </w:t>
      </w:r>
      <w:hyperlink r:id="rId9" w:history="1">
        <w:r w:rsidRPr="003E7DC3">
          <w:rPr>
            <w:rFonts w:ascii="halyard-display" w:eastAsia="Times New Roman" w:hAnsi="halyard-display" w:cs="Times New Roman"/>
            <w:b/>
            <w:bCs/>
            <w:color w:val="0000FF"/>
            <w:spacing w:val="14"/>
            <w:sz w:val="29"/>
            <w:szCs w:val="29"/>
            <w:u w:val="single"/>
            <w:lang w:eastAsia="en-GB"/>
          </w:rPr>
          <w:t>Adwoa Owusu</w:t>
        </w:r>
      </w:hyperlink>
      <w:r w:rsidRPr="003E7DC3">
        <w:rPr>
          <w:rFonts w:ascii="halyard-display" w:eastAsia="Times New Roman" w:hAnsi="halyard-display" w:cs="Times New Roman"/>
          <w:color w:val="000000"/>
          <w:spacing w:val="14"/>
          <w:sz w:val="29"/>
          <w:szCs w:val="29"/>
          <w:lang w:eastAsia="en-GB"/>
        </w:rPr>
        <w:t xml:space="preserve"> (digital media freelancer)</w:t>
      </w:r>
    </w:p>
    <w:p w14:paraId="3F8DAD58"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u w:val="single"/>
          <w:lang w:eastAsia="en-GB"/>
        </w:rPr>
        <w:lastRenderedPageBreak/>
        <w:t>1pm - 1.45pm</w:t>
      </w:r>
      <w:r w:rsidRPr="003E7DC3">
        <w:rPr>
          <w:rFonts w:ascii="halyard-display" w:eastAsia="Times New Roman" w:hAnsi="halyard-display" w:cs="Times New Roman"/>
          <w:color w:val="000000"/>
          <w:spacing w:val="14"/>
          <w:sz w:val="29"/>
          <w:szCs w:val="29"/>
          <w:lang w:eastAsia="en-GB"/>
        </w:rPr>
        <w:t xml:space="preserve"> - Careers in Design</w:t>
      </w:r>
    </w:p>
    <w:p w14:paraId="393FCCA1" w14:textId="77777777" w:rsidR="003E7DC3" w:rsidRPr="003E7DC3" w:rsidRDefault="003E7DC3" w:rsidP="003E7DC3">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1: </w:t>
      </w:r>
      <w:hyperlink r:id="rId10" w:history="1">
        <w:r w:rsidRPr="003E7DC3">
          <w:rPr>
            <w:rFonts w:ascii="halyard-display" w:eastAsia="Times New Roman" w:hAnsi="halyard-display" w:cs="Times New Roman"/>
            <w:b/>
            <w:bCs/>
            <w:color w:val="0000FF"/>
            <w:spacing w:val="14"/>
            <w:sz w:val="29"/>
            <w:szCs w:val="29"/>
            <w:u w:val="single"/>
            <w:lang w:eastAsia="en-GB"/>
          </w:rPr>
          <w:t>Havas</w:t>
        </w:r>
      </w:hyperlink>
      <w:r w:rsidRPr="003E7DC3">
        <w:rPr>
          <w:rFonts w:ascii="halyard-display" w:eastAsia="Times New Roman" w:hAnsi="halyard-display" w:cs="Times New Roman"/>
          <w:color w:val="000000"/>
          <w:spacing w:val="14"/>
          <w:sz w:val="29"/>
          <w:szCs w:val="29"/>
          <w:lang w:eastAsia="en-GB"/>
        </w:rPr>
        <w:t xml:space="preserve"> (large company that employs designers)</w:t>
      </w:r>
    </w:p>
    <w:p w14:paraId="5F9A1726"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2: </w:t>
      </w:r>
      <w:hyperlink r:id="rId11" w:history="1">
        <w:r w:rsidRPr="003E7DC3">
          <w:rPr>
            <w:rFonts w:ascii="halyard-display" w:eastAsia="Times New Roman" w:hAnsi="halyard-display" w:cs="Times New Roman"/>
            <w:b/>
            <w:bCs/>
            <w:color w:val="0000FF"/>
            <w:spacing w:val="14"/>
            <w:sz w:val="29"/>
            <w:szCs w:val="29"/>
            <w:u w:val="single"/>
            <w:lang w:eastAsia="en-GB"/>
          </w:rPr>
          <w:t>Studio BND</w:t>
        </w:r>
      </w:hyperlink>
      <w:r w:rsidRPr="003E7DC3">
        <w:rPr>
          <w:rFonts w:ascii="halyard-display" w:eastAsia="Times New Roman" w:hAnsi="halyard-display" w:cs="Times New Roman"/>
          <w:color w:val="000000"/>
          <w:spacing w:val="14"/>
          <w:sz w:val="29"/>
          <w:szCs w:val="29"/>
          <w:lang w:eastAsia="en-GB"/>
        </w:rPr>
        <w:t xml:space="preserve"> (boutique Design agency)</w:t>
      </w:r>
    </w:p>
    <w:p w14:paraId="357704C4"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Speaker 3: TBC (design freelancer)</w:t>
      </w:r>
    </w:p>
    <w:p w14:paraId="31FEA5A0"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u w:val="single"/>
          <w:lang w:eastAsia="en-GB"/>
        </w:rPr>
        <w:t>2pm - 2.45pm</w:t>
      </w:r>
      <w:r w:rsidRPr="003E7DC3">
        <w:rPr>
          <w:rFonts w:ascii="halyard-display" w:eastAsia="Times New Roman" w:hAnsi="halyard-display" w:cs="Times New Roman"/>
          <w:color w:val="000000"/>
          <w:spacing w:val="14"/>
          <w:sz w:val="29"/>
          <w:szCs w:val="29"/>
          <w:lang w:eastAsia="en-GB"/>
        </w:rPr>
        <w:t xml:space="preserve"> - Careers in Radio &amp; Podcasts</w:t>
      </w:r>
    </w:p>
    <w:p w14:paraId="1124BD79" w14:textId="77777777" w:rsidR="003E7DC3" w:rsidRPr="003E7DC3" w:rsidRDefault="003E7DC3" w:rsidP="003E7DC3">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1: </w:t>
      </w:r>
      <w:hyperlink r:id="rId12" w:history="1">
        <w:r w:rsidRPr="003E7DC3">
          <w:rPr>
            <w:rFonts w:ascii="halyard-display" w:eastAsia="Times New Roman" w:hAnsi="halyard-display" w:cs="Times New Roman"/>
            <w:b/>
            <w:bCs/>
            <w:color w:val="0000FF"/>
            <w:spacing w:val="14"/>
            <w:sz w:val="29"/>
            <w:szCs w:val="29"/>
            <w:u w:val="single"/>
            <w:lang w:eastAsia="en-GB"/>
          </w:rPr>
          <w:t>Bauer Media</w:t>
        </w:r>
      </w:hyperlink>
      <w:r w:rsidRPr="003E7DC3">
        <w:rPr>
          <w:rFonts w:ascii="halyard-display" w:eastAsia="Times New Roman" w:hAnsi="halyard-display" w:cs="Times New Roman"/>
          <w:color w:val="000000"/>
          <w:spacing w:val="14"/>
          <w:sz w:val="29"/>
          <w:szCs w:val="29"/>
          <w:lang w:eastAsia="en-GB"/>
        </w:rPr>
        <w:t xml:space="preserve"> (employer in the Radio &amp; Podcast industry)</w:t>
      </w:r>
    </w:p>
    <w:p w14:paraId="49859656"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2: </w:t>
      </w:r>
      <w:hyperlink r:id="rId13" w:history="1">
        <w:r w:rsidRPr="003E7DC3">
          <w:rPr>
            <w:rFonts w:ascii="halyard-display" w:eastAsia="Times New Roman" w:hAnsi="halyard-display" w:cs="Times New Roman"/>
            <w:b/>
            <w:bCs/>
            <w:color w:val="0000FF"/>
            <w:spacing w:val="14"/>
            <w:sz w:val="29"/>
            <w:szCs w:val="29"/>
            <w:u w:val="single"/>
            <w:lang w:eastAsia="en-GB"/>
          </w:rPr>
          <w:t>GCRS</w:t>
        </w:r>
      </w:hyperlink>
      <w:r w:rsidRPr="003E7DC3">
        <w:rPr>
          <w:rFonts w:ascii="halyard-display" w:eastAsia="Times New Roman" w:hAnsi="halyard-display" w:cs="Times New Roman"/>
          <w:color w:val="000000"/>
          <w:spacing w:val="14"/>
          <w:sz w:val="29"/>
          <w:szCs w:val="29"/>
          <w:lang w:eastAsia="en-GB"/>
        </w:rPr>
        <w:t xml:space="preserve"> (small recording studio)</w:t>
      </w:r>
    </w:p>
    <w:p w14:paraId="24E530BE"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Speaker 3: TBC (freelance podcaster)</w:t>
      </w:r>
    </w:p>
    <w:p w14:paraId="078BB827"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b/>
          <w:bCs/>
          <w:color w:val="000000"/>
          <w:spacing w:val="14"/>
          <w:sz w:val="29"/>
          <w:szCs w:val="29"/>
          <w:u w:val="single"/>
          <w:lang w:eastAsia="en-GB"/>
        </w:rPr>
        <w:t>3pm - 3.45pm</w:t>
      </w:r>
      <w:r w:rsidRPr="003E7DC3">
        <w:rPr>
          <w:rFonts w:ascii="halyard-display" w:eastAsia="Times New Roman" w:hAnsi="halyard-display" w:cs="Times New Roman"/>
          <w:color w:val="000000"/>
          <w:spacing w:val="14"/>
          <w:sz w:val="29"/>
          <w:szCs w:val="29"/>
          <w:lang w:eastAsia="en-GB"/>
        </w:rPr>
        <w:t xml:space="preserve"> - Careers in Advertising, Marketing &amp; PR</w:t>
      </w:r>
    </w:p>
    <w:p w14:paraId="16245C74" w14:textId="77777777" w:rsidR="003E7DC3" w:rsidRPr="003E7DC3" w:rsidRDefault="003E7DC3" w:rsidP="003E7DC3">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1: </w:t>
      </w:r>
      <w:hyperlink r:id="rId14" w:history="1">
        <w:r w:rsidRPr="003E7DC3">
          <w:rPr>
            <w:rFonts w:ascii="halyard-display" w:eastAsia="Times New Roman" w:hAnsi="halyard-display" w:cs="Times New Roman"/>
            <w:b/>
            <w:bCs/>
            <w:color w:val="0000FF"/>
            <w:spacing w:val="14"/>
            <w:sz w:val="29"/>
            <w:szCs w:val="29"/>
            <w:u w:val="single"/>
            <w:lang w:eastAsia="en-GB"/>
          </w:rPr>
          <w:t>BBH</w:t>
        </w:r>
      </w:hyperlink>
      <w:r w:rsidRPr="003E7DC3">
        <w:rPr>
          <w:rFonts w:ascii="halyard-display" w:eastAsia="Times New Roman" w:hAnsi="halyard-display" w:cs="Times New Roman"/>
          <w:color w:val="000000"/>
          <w:spacing w:val="14"/>
          <w:sz w:val="29"/>
          <w:szCs w:val="29"/>
          <w:lang w:eastAsia="en-GB"/>
        </w:rPr>
        <w:t xml:space="preserve"> (employer in the Advertising, Marketing &amp; PR industry)</w:t>
      </w:r>
    </w:p>
    <w:p w14:paraId="0BFB8F08"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2: </w:t>
      </w:r>
      <w:hyperlink r:id="rId15" w:history="1">
        <w:r w:rsidRPr="003E7DC3">
          <w:rPr>
            <w:rFonts w:ascii="halyard-display" w:eastAsia="Times New Roman" w:hAnsi="halyard-display" w:cs="Times New Roman"/>
            <w:b/>
            <w:bCs/>
            <w:color w:val="0000FF"/>
            <w:spacing w:val="14"/>
            <w:sz w:val="29"/>
            <w:szCs w:val="29"/>
            <w:u w:val="single"/>
            <w:lang w:eastAsia="en-GB"/>
          </w:rPr>
          <w:t>Mother</w:t>
        </w:r>
      </w:hyperlink>
      <w:r w:rsidRPr="003E7DC3">
        <w:rPr>
          <w:rFonts w:ascii="halyard-display" w:eastAsia="Times New Roman" w:hAnsi="halyard-display" w:cs="Times New Roman"/>
          <w:color w:val="000000"/>
          <w:spacing w:val="14"/>
          <w:sz w:val="29"/>
          <w:szCs w:val="29"/>
          <w:lang w:eastAsia="en-GB"/>
        </w:rPr>
        <w:t xml:space="preserve"> (small employer in the Advertising, Marketing &amp; PR industry)</w:t>
      </w:r>
    </w:p>
    <w:p w14:paraId="4CAAE4EC" w14:textId="77777777" w:rsidR="003E7DC3" w:rsidRPr="003E7DC3" w:rsidRDefault="003E7DC3" w:rsidP="003E7DC3">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3E7DC3">
        <w:rPr>
          <w:rFonts w:ascii="halyard-display" w:eastAsia="Times New Roman" w:hAnsi="halyard-display" w:cs="Times New Roman"/>
          <w:color w:val="000000"/>
          <w:spacing w:val="14"/>
          <w:sz w:val="29"/>
          <w:szCs w:val="29"/>
          <w:lang w:eastAsia="en-GB"/>
        </w:rPr>
        <w:t xml:space="preserve">Speaker 3: </w:t>
      </w:r>
      <w:hyperlink r:id="rId16" w:history="1">
        <w:r w:rsidRPr="003E7DC3">
          <w:rPr>
            <w:rFonts w:ascii="halyard-display" w:eastAsia="Times New Roman" w:hAnsi="halyard-display" w:cs="Times New Roman"/>
            <w:b/>
            <w:bCs/>
            <w:color w:val="0000FF"/>
            <w:spacing w:val="14"/>
            <w:sz w:val="29"/>
            <w:szCs w:val="29"/>
            <w:u w:val="single"/>
            <w:lang w:eastAsia="en-GB"/>
          </w:rPr>
          <w:t>School of Communication Arts 2.0</w:t>
        </w:r>
      </w:hyperlink>
      <w:r w:rsidRPr="003E7DC3">
        <w:rPr>
          <w:rFonts w:ascii="halyard-display" w:eastAsia="Times New Roman" w:hAnsi="halyard-display" w:cs="Times New Roman"/>
          <w:color w:val="000000"/>
          <w:spacing w:val="14"/>
          <w:sz w:val="29"/>
          <w:szCs w:val="29"/>
          <w:lang w:eastAsia="en-GB"/>
        </w:rPr>
        <w:t xml:space="preserve"> (advertising school)</w:t>
      </w:r>
    </w:p>
    <w:p w14:paraId="1C8A452C" w14:textId="77777777" w:rsidR="005935BD" w:rsidRDefault="005935BD"/>
    <w:sectPr w:rsidR="0059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oleta-Bold">
    <w:altName w:val="Cambria"/>
    <w:panose1 w:val="00000000000000000000"/>
    <w:charset w:val="00"/>
    <w:family w:val="roman"/>
    <w:notTrueType/>
    <w:pitch w:val="default"/>
  </w:font>
  <w:font w:name="halyard-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3"/>
    <w:rsid w:val="003E7DC3"/>
    <w:rsid w:val="0059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0BA2"/>
  <w15:chartTrackingRefBased/>
  <w15:docId w15:val="{8CDF0C2A-DA72-4AEA-83E7-49168A38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7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7D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C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7DC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E7DC3"/>
    <w:rPr>
      <w:b/>
      <w:bCs/>
    </w:rPr>
  </w:style>
  <w:style w:type="paragraph" w:customStyle="1" w:styleId="prefade">
    <w:name w:val="prefade"/>
    <w:basedOn w:val="Normal"/>
    <w:rsid w:val="003E7D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0721">
      <w:bodyDiv w:val="1"/>
      <w:marLeft w:val="0"/>
      <w:marRight w:val="0"/>
      <w:marTop w:val="0"/>
      <w:marBottom w:val="0"/>
      <w:divBdr>
        <w:top w:val="none" w:sz="0" w:space="0" w:color="auto"/>
        <w:left w:val="none" w:sz="0" w:space="0" w:color="auto"/>
        <w:bottom w:val="none" w:sz="0" w:space="0" w:color="auto"/>
        <w:right w:val="none" w:sz="0" w:space="0" w:color="auto"/>
      </w:divBdr>
      <w:divsChild>
        <w:div w:id="55621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67064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88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05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72399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nsocial.com/" TargetMode="External"/><Relationship Id="rId13" Type="http://schemas.openxmlformats.org/officeDocument/2006/relationships/hyperlink" Target="https://gcr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t.com/" TargetMode="External"/><Relationship Id="rId12" Type="http://schemas.openxmlformats.org/officeDocument/2006/relationships/hyperlink" Target="https://www.bauermedia.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hoolcommunicationarts.com/" TargetMode="External"/><Relationship Id="rId1" Type="http://schemas.openxmlformats.org/officeDocument/2006/relationships/styles" Target="styles.xml"/><Relationship Id="rId6" Type="http://schemas.openxmlformats.org/officeDocument/2006/relationships/hyperlink" Target="https://www.nuj.org.uk/" TargetMode="External"/><Relationship Id="rId11" Type="http://schemas.openxmlformats.org/officeDocument/2006/relationships/hyperlink" Target="https://studiobnd.com/" TargetMode="External"/><Relationship Id="rId5" Type="http://schemas.openxmlformats.org/officeDocument/2006/relationships/hyperlink" Target="https://mediatrust.org/" TargetMode="External"/><Relationship Id="rId15" Type="http://schemas.openxmlformats.org/officeDocument/2006/relationships/hyperlink" Target="https://motherfamily.com/" TargetMode="External"/><Relationship Id="rId10" Type="http://schemas.openxmlformats.org/officeDocument/2006/relationships/hyperlink" Target="https://www.havas.com/" TargetMode="External"/><Relationship Id="rId4" Type="http://schemas.openxmlformats.org/officeDocument/2006/relationships/hyperlink" Target="https://ipa.co.uk/" TargetMode="External"/><Relationship Id="rId9" Type="http://schemas.openxmlformats.org/officeDocument/2006/relationships/hyperlink" Target="https://www.minisworld.co.uk/" TargetMode="External"/><Relationship Id="rId14" Type="http://schemas.openxmlformats.org/officeDocument/2006/relationships/hyperlink" Target="https://www.bartleboglehega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Leigh</dc:creator>
  <cp:keywords/>
  <dc:description/>
  <cp:lastModifiedBy>Linda Leigh</cp:lastModifiedBy>
  <cp:revision>1</cp:revision>
  <dcterms:created xsi:type="dcterms:W3CDTF">2023-02-24T08:37:00Z</dcterms:created>
  <dcterms:modified xsi:type="dcterms:W3CDTF">2023-02-24T08:38:00Z</dcterms:modified>
</cp:coreProperties>
</file>