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A765" w14:textId="468BC024" w:rsidR="0019454F" w:rsidRPr="00684C64" w:rsidRDefault="0019454F" w:rsidP="004F466E">
      <w:pPr>
        <w:tabs>
          <w:tab w:val="left" w:pos="-720"/>
          <w:tab w:val="left" w:pos="0"/>
        </w:tabs>
        <w:suppressAutoHyphens/>
        <w:ind w:left="720" w:hanging="720"/>
        <w:jc w:val="center"/>
        <w:rPr>
          <w:rFonts w:asciiTheme="minorHAnsi" w:hAnsiTheme="minorHAnsi" w:cstheme="minorHAnsi"/>
          <w:b/>
          <w:strike/>
          <w:color w:val="FF0000"/>
          <w:sz w:val="40"/>
          <w:szCs w:val="40"/>
          <w:u w:val="single"/>
          <w:shd w:val="clear" w:color="000000" w:fill="FFFFFF"/>
        </w:rPr>
      </w:pPr>
      <w:r w:rsidRPr="00684C64">
        <w:rPr>
          <w:rFonts w:asciiTheme="minorHAnsi" w:hAnsiTheme="minorHAnsi" w:cstheme="minorHAnsi"/>
          <w:b/>
          <w:sz w:val="40"/>
          <w:szCs w:val="40"/>
          <w:u w:val="single"/>
          <w:shd w:val="clear" w:color="000000" w:fill="FFFFFF"/>
        </w:rPr>
        <w:t>Risk Assessment</w:t>
      </w:r>
      <w:r w:rsidR="002D4F37">
        <w:rPr>
          <w:rFonts w:asciiTheme="minorHAnsi" w:hAnsiTheme="minorHAnsi" w:cstheme="minorHAnsi"/>
          <w:b/>
          <w:sz w:val="40"/>
          <w:szCs w:val="40"/>
          <w:u w:val="single"/>
          <w:shd w:val="clear" w:color="000000" w:fill="FFFFFF"/>
        </w:rPr>
        <w:t xml:space="preserve"> </w:t>
      </w:r>
      <w:r w:rsidR="001A57F2">
        <w:rPr>
          <w:rFonts w:asciiTheme="minorHAnsi" w:hAnsiTheme="minorHAnsi" w:cstheme="minorHAnsi"/>
          <w:b/>
          <w:sz w:val="40"/>
          <w:szCs w:val="40"/>
          <w:u w:val="single"/>
          <w:shd w:val="clear" w:color="000000" w:fill="FFFFFF"/>
        </w:rPr>
        <w:t xml:space="preserve">2021-22 </w:t>
      </w:r>
      <w:r w:rsidR="002D4F37">
        <w:rPr>
          <w:rFonts w:asciiTheme="minorHAnsi" w:hAnsiTheme="minorHAnsi" w:cstheme="minorHAnsi"/>
          <w:b/>
          <w:sz w:val="40"/>
          <w:szCs w:val="40"/>
          <w:u w:val="single"/>
          <w:shd w:val="clear" w:color="000000" w:fill="FFFFFF"/>
        </w:rPr>
        <w:t>v</w:t>
      </w:r>
      <w:r w:rsidR="001A57F2">
        <w:rPr>
          <w:rFonts w:asciiTheme="minorHAnsi" w:hAnsiTheme="minorHAnsi" w:cstheme="minorHAnsi"/>
          <w:b/>
          <w:sz w:val="40"/>
          <w:szCs w:val="40"/>
          <w:u w:val="single"/>
          <w:shd w:val="clear" w:color="000000" w:fill="FFFFFF"/>
        </w:rPr>
        <w:t>2</w:t>
      </w:r>
      <w:r w:rsidR="008A03B6">
        <w:rPr>
          <w:rFonts w:asciiTheme="minorHAnsi" w:hAnsiTheme="minorHAnsi" w:cstheme="minorHAnsi"/>
          <w:b/>
          <w:sz w:val="40"/>
          <w:szCs w:val="40"/>
          <w:u w:val="single"/>
          <w:shd w:val="clear" w:color="000000" w:fill="FFFFFF"/>
        </w:rPr>
        <w:t>-1</w:t>
      </w:r>
    </w:p>
    <w:p w14:paraId="246E91A7" w14:textId="77777777" w:rsidR="0019454F" w:rsidRPr="00EA1AD2" w:rsidRDefault="0019454F" w:rsidP="0019454F">
      <w:pPr>
        <w:tabs>
          <w:tab w:val="left" w:pos="-720"/>
        </w:tabs>
        <w:suppressAutoHyphens/>
        <w:jc w:val="right"/>
        <w:rPr>
          <w:rFonts w:asciiTheme="minorHAnsi" w:hAnsiTheme="minorHAnsi" w:cstheme="minorHAnsi"/>
          <w:sz w:val="12"/>
          <w:szCs w:val="12"/>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47"/>
        <w:gridCol w:w="6644"/>
      </w:tblGrid>
      <w:tr w:rsidR="0019454F" w:rsidRPr="00787D35" w14:paraId="3145460D" w14:textId="77777777" w:rsidTr="004060DA">
        <w:tc>
          <w:tcPr>
            <w:tcW w:w="3847" w:type="dxa"/>
          </w:tcPr>
          <w:p w14:paraId="40D683D7"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Description of Activity / Person / Area / Equipment being assessed </w:t>
            </w:r>
          </w:p>
        </w:tc>
        <w:tc>
          <w:tcPr>
            <w:tcW w:w="6644" w:type="dxa"/>
            <w:vAlign w:val="center"/>
          </w:tcPr>
          <w:p w14:paraId="008CB696" w14:textId="17F2E880" w:rsidR="0019454F" w:rsidRPr="00787D35" w:rsidRDefault="00F66F50"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Preventing Covid-19 spread in a School Environment</w:t>
            </w:r>
          </w:p>
        </w:tc>
      </w:tr>
      <w:tr w:rsidR="0019454F" w:rsidRPr="00787D35" w14:paraId="2A75F38A" w14:textId="77777777" w:rsidTr="00212511">
        <w:trPr>
          <w:trHeight w:val="755"/>
        </w:trPr>
        <w:tc>
          <w:tcPr>
            <w:tcW w:w="3847" w:type="dxa"/>
          </w:tcPr>
          <w:p w14:paraId="499D24FC" w14:textId="71CAE94D" w:rsidR="0019454F" w:rsidRPr="00787D35" w:rsidRDefault="004060DA"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Pr>
                <w:rFonts w:asciiTheme="minorHAnsi" w:hAnsiTheme="minorHAnsi" w:cstheme="minorHAnsi"/>
                <w:b/>
                <w:shd w:val="clear" w:color="000000" w:fill="FFFFFF"/>
              </w:rPr>
              <w:t>Reference</w:t>
            </w:r>
          </w:p>
        </w:tc>
        <w:tc>
          <w:tcPr>
            <w:tcW w:w="6644" w:type="dxa"/>
          </w:tcPr>
          <w:p w14:paraId="2CA0A8BC" w14:textId="12A2814E" w:rsidR="0019454F" w:rsidRPr="00EF73F3" w:rsidRDefault="004060DA" w:rsidP="004060DA">
            <w:pPr>
              <w:rPr>
                <w:rFonts w:ascii="Calibri" w:hAnsi="Calibri" w:cs="Calibri"/>
                <w:lang w:eastAsia="en-GB"/>
              </w:rPr>
            </w:pPr>
            <w:r w:rsidRPr="00C933CA">
              <w:rPr>
                <w:rFonts w:asciiTheme="minorHAnsi" w:hAnsiTheme="minorHAnsi" w:cstheme="minorHAnsi"/>
                <w:bCs/>
                <w:shd w:val="clear" w:color="000000" w:fill="FFFFFF"/>
              </w:rPr>
              <w:t xml:space="preserve">This risk assessment is based on the </w:t>
            </w:r>
            <w:hyperlink r:id="rId11" w:history="1">
              <w:r w:rsidR="00330AD6" w:rsidRPr="0009392F">
                <w:rPr>
                  <w:rStyle w:val="Hyperlink"/>
                  <w:rFonts w:asciiTheme="minorHAnsi" w:hAnsiTheme="minorHAnsi" w:cstheme="minorHAnsi"/>
                  <w:highlight w:val="yellow"/>
                </w:rPr>
                <w:t>Schools Coronavirus Operational Guidance</w:t>
              </w:r>
            </w:hyperlink>
            <w:r w:rsidR="00330AD6">
              <w:rPr>
                <w:rStyle w:val="Strong"/>
                <w:rFonts w:asciiTheme="minorHAnsi" w:hAnsiTheme="minorHAnsi" w:cstheme="minorHAnsi"/>
                <w:b w:val="0"/>
                <w:bCs w:val="0"/>
                <w:color w:val="0B0C0C"/>
              </w:rPr>
              <w:t xml:space="preserve"> </w:t>
            </w:r>
            <w:r w:rsidRPr="00C933CA">
              <w:rPr>
                <w:rFonts w:asciiTheme="minorHAnsi" w:hAnsiTheme="minorHAnsi" w:cstheme="minorHAnsi"/>
                <w:bCs/>
                <w:shd w:val="clear" w:color="000000" w:fill="FFFFFF"/>
              </w:rPr>
              <w:t xml:space="preserve">issued </w:t>
            </w:r>
            <w:r w:rsidR="00330AD6">
              <w:rPr>
                <w:rFonts w:asciiTheme="minorHAnsi" w:hAnsiTheme="minorHAnsi" w:cstheme="minorHAnsi"/>
                <w:bCs/>
                <w:shd w:val="clear" w:color="000000" w:fill="FFFFFF"/>
              </w:rPr>
              <w:t>i</w:t>
            </w:r>
            <w:r w:rsidRPr="00C933CA">
              <w:rPr>
                <w:rFonts w:asciiTheme="minorHAnsi" w:hAnsiTheme="minorHAnsi" w:cstheme="minorHAnsi"/>
                <w:bCs/>
                <w:shd w:val="clear" w:color="000000" w:fill="FFFFFF"/>
              </w:rPr>
              <w:t xml:space="preserve">n </w:t>
            </w:r>
            <w:r w:rsidR="00344A96">
              <w:rPr>
                <w:rFonts w:asciiTheme="minorHAnsi" w:hAnsiTheme="minorHAnsi" w:cstheme="minorHAnsi"/>
                <w:bCs/>
                <w:shd w:val="clear" w:color="000000" w:fill="FFFFFF"/>
              </w:rPr>
              <w:t xml:space="preserve">December </w:t>
            </w:r>
            <w:r w:rsidR="0004652E" w:rsidRPr="00C933CA">
              <w:rPr>
                <w:rFonts w:asciiTheme="minorHAnsi" w:hAnsiTheme="minorHAnsi" w:cstheme="minorHAnsi"/>
                <w:bCs/>
                <w:shd w:val="clear" w:color="000000" w:fill="FFFFFF"/>
              </w:rPr>
              <w:t>2021</w:t>
            </w:r>
            <w:r w:rsidRPr="00C933CA">
              <w:rPr>
                <w:rFonts w:asciiTheme="minorHAnsi" w:hAnsiTheme="minorHAnsi" w:cstheme="minorHAnsi"/>
                <w:bCs/>
                <w:shd w:val="clear" w:color="000000" w:fill="FFFFFF"/>
              </w:rPr>
              <w:t>,</w:t>
            </w:r>
            <w:r w:rsidR="0004652E" w:rsidRPr="00C933CA">
              <w:rPr>
                <w:rFonts w:ascii="Calibri" w:hAnsi="Calibri" w:cs="Calibri"/>
                <w:lang w:eastAsia="en-GB"/>
              </w:rPr>
              <w:t xml:space="preserve"> </w:t>
            </w:r>
          </w:p>
        </w:tc>
      </w:tr>
      <w:tr w:rsidR="0019454F" w:rsidRPr="00787D35" w14:paraId="1D8CA24E" w14:textId="77777777" w:rsidTr="004060DA">
        <w:tc>
          <w:tcPr>
            <w:tcW w:w="3847" w:type="dxa"/>
          </w:tcPr>
          <w:p w14:paraId="0A0CB44D"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Location(s) covered</w:t>
            </w:r>
          </w:p>
        </w:tc>
        <w:tc>
          <w:tcPr>
            <w:tcW w:w="6644" w:type="dxa"/>
          </w:tcPr>
          <w:p w14:paraId="246DA62C"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19454F" w:rsidRPr="00787D35" w14:paraId="4B3F62D5" w14:textId="77777777" w:rsidTr="004060DA">
        <w:tc>
          <w:tcPr>
            <w:tcW w:w="3847" w:type="dxa"/>
          </w:tcPr>
          <w:p w14:paraId="373B4648"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Date of Original Assessment </w:t>
            </w:r>
            <w:r w:rsidRPr="00787D35">
              <w:rPr>
                <w:rFonts w:asciiTheme="minorHAnsi" w:hAnsiTheme="minorHAnsi" w:cstheme="minorHAnsi"/>
                <w:b/>
                <w:shd w:val="clear" w:color="000000" w:fill="FFFFFF"/>
              </w:rPr>
              <w:tab/>
            </w:r>
          </w:p>
        </w:tc>
        <w:tc>
          <w:tcPr>
            <w:tcW w:w="6644" w:type="dxa"/>
          </w:tcPr>
          <w:p w14:paraId="7803F79E" w14:textId="34D71862" w:rsidR="0019454F" w:rsidRPr="00787D35" w:rsidRDefault="00DB6271" w:rsidP="00633DB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July 2020</w:t>
            </w:r>
          </w:p>
        </w:tc>
      </w:tr>
    </w:tbl>
    <w:p w14:paraId="59BF57B9" w14:textId="77777777" w:rsidR="0019454F" w:rsidRPr="00EA1AD2"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z w:val="12"/>
          <w:szCs w:val="12"/>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30"/>
        <w:gridCol w:w="1418"/>
        <w:gridCol w:w="1843"/>
      </w:tblGrid>
      <w:tr w:rsidR="0019454F" w:rsidRPr="00787D35" w14:paraId="6AA6836A" w14:textId="77777777" w:rsidTr="0019454F">
        <w:tc>
          <w:tcPr>
            <w:tcW w:w="7230" w:type="dxa"/>
          </w:tcPr>
          <w:p w14:paraId="1C9545F3"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What date did staff, covered by this risk assessment, have the opportunity to comment on this risk assessment?</w:t>
            </w:r>
          </w:p>
        </w:tc>
        <w:tc>
          <w:tcPr>
            <w:tcW w:w="3261" w:type="dxa"/>
            <w:gridSpan w:val="2"/>
          </w:tcPr>
          <w:p w14:paraId="25A94AC7" w14:textId="0A7CBF08" w:rsidR="0019454F" w:rsidRPr="00787D35" w:rsidRDefault="00633DB4"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w:t>
            </w:r>
            <w:r w:rsidR="007F7C53" w:rsidRPr="00787D35">
              <w:rPr>
                <w:rFonts w:asciiTheme="minorHAnsi" w:hAnsiTheme="minorHAnsi" w:cstheme="minorHAnsi"/>
                <w:shd w:val="clear" w:color="000000" w:fill="FFFFFF"/>
              </w:rPr>
              <w:t>/20</w:t>
            </w:r>
            <w:r w:rsidR="0075225B" w:rsidRPr="00787D35">
              <w:rPr>
                <w:rFonts w:asciiTheme="minorHAnsi" w:hAnsiTheme="minorHAnsi" w:cstheme="minorHAnsi"/>
                <w:shd w:val="clear" w:color="000000" w:fill="FFFFFF"/>
              </w:rPr>
              <w:t>2</w:t>
            </w:r>
            <w:r w:rsidR="00212511">
              <w:rPr>
                <w:rFonts w:asciiTheme="minorHAnsi" w:hAnsiTheme="minorHAnsi" w:cstheme="minorHAnsi"/>
                <w:shd w:val="clear" w:color="000000" w:fill="FFFFFF"/>
              </w:rPr>
              <w:t>1</w:t>
            </w:r>
          </w:p>
        </w:tc>
      </w:tr>
      <w:tr w:rsidR="0019454F" w:rsidRPr="00787D35" w14:paraId="06E5B8B1" w14:textId="77777777" w:rsidTr="0019454F">
        <w:tc>
          <w:tcPr>
            <w:tcW w:w="7230" w:type="dxa"/>
          </w:tcPr>
          <w:p w14:paraId="110C728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Are staff covered by this risk assessment aware of the controls noted and understand them? </w:t>
            </w:r>
          </w:p>
        </w:tc>
        <w:tc>
          <w:tcPr>
            <w:tcW w:w="1418" w:type="dxa"/>
          </w:tcPr>
          <w:p w14:paraId="25921935" w14:textId="77777777" w:rsidR="0019454F" w:rsidRPr="00787D35" w:rsidRDefault="004F466E"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Yes</w:t>
            </w:r>
          </w:p>
        </w:tc>
        <w:tc>
          <w:tcPr>
            <w:tcW w:w="1843" w:type="dxa"/>
          </w:tcPr>
          <w:p w14:paraId="70DDC544"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r>
      <w:tr w:rsidR="0019454F" w:rsidRPr="00787D35" w14:paraId="74A47AB7" w14:textId="77777777" w:rsidTr="0019454F">
        <w:tc>
          <w:tcPr>
            <w:tcW w:w="7230" w:type="dxa"/>
          </w:tcPr>
          <w:p w14:paraId="35EB22DC"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Copy of form sent to Trade Union Safety Representative</w:t>
            </w:r>
          </w:p>
        </w:tc>
        <w:tc>
          <w:tcPr>
            <w:tcW w:w="1418" w:type="dxa"/>
          </w:tcPr>
          <w:p w14:paraId="18A5337B"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Yes</w:t>
            </w:r>
          </w:p>
        </w:tc>
        <w:tc>
          <w:tcPr>
            <w:tcW w:w="1843" w:type="dxa"/>
          </w:tcPr>
          <w:p w14:paraId="14B4BC3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No</w:t>
            </w:r>
          </w:p>
        </w:tc>
      </w:tr>
    </w:tbl>
    <w:p w14:paraId="6504B34B" w14:textId="77777777" w:rsidR="007D3698" w:rsidRPr="00EA1AD2" w:rsidRDefault="007D3698" w:rsidP="007D3698">
      <w:pPr>
        <w:rPr>
          <w:rFonts w:asciiTheme="minorHAnsi" w:hAnsiTheme="minorHAnsi" w:cstheme="minorHAnsi"/>
          <w:sz w:val="12"/>
          <w:szCs w:val="12"/>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5B717817" w14:textId="77777777" w:rsidTr="007D3698">
        <w:tc>
          <w:tcPr>
            <w:tcW w:w="3545" w:type="dxa"/>
          </w:tcPr>
          <w:p w14:paraId="005F24F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5D1A77C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52066DC5" w14:textId="77777777" w:rsidTr="007D3698">
        <w:tc>
          <w:tcPr>
            <w:tcW w:w="3545" w:type="dxa"/>
          </w:tcPr>
          <w:p w14:paraId="2B18E31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Confirmed by Line Manager?</w:t>
            </w:r>
          </w:p>
        </w:tc>
        <w:tc>
          <w:tcPr>
            <w:tcW w:w="6946" w:type="dxa"/>
          </w:tcPr>
          <w:p w14:paraId="74CC05C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YES / NO</w:t>
            </w:r>
          </w:p>
        </w:tc>
      </w:tr>
      <w:tr w:rsidR="007D3698" w:rsidRPr="00787D35" w14:paraId="7586D77A" w14:textId="77777777" w:rsidTr="007D3698">
        <w:tc>
          <w:tcPr>
            <w:tcW w:w="3545" w:type="dxa"/>
          </w:tcPr>
          <w:p w14:paraId="5BAE0DAF"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name (print)</w:t>
            </w:r>
          </w:p>
        </w:tc>
        <w:tc>
          <w:tcPr>
            <w:tcW w:w="6946" w:type="dxa"/>
          </w:tcPr>
          <w:p w14:paraId="3F4FDABA" w14:textId="77777777" w:rsidR="007D3698" w:rsidRPr="00787D35" w:rsidRDefault="007D3698" w:rsidP="007F7C53">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0FF986B8" w14:textId="77777777" w:rsidTr="007D3698">
        <w:tc>
          <w:tcPr>
            <w:tcW w:w="3545" w:type="dxa"/>
          </w:tcPr>
          <w:p w14:paraId="51054F37"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signature</w:t>
            </w:r>
          </w:p>
        </w:tc>
        <w:tc>
          <w:tcPr>
            <w:tcW w:w="6946" w:type="dxa"/>
          </w:tcPr>
          <w:p w14:paraId="53BCE06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5B42AC6A" w14:textId="77777777" w:rsidTr="007D3698">
        <w:tc>
          <w:tcPr>
            <w:tcW w:w="3545" w:type="dxa"/>
          </w:tcPr>
          <w:p w14:paraId="72B1F64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30417C1A"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27DD367A" w14:textId="77777777" w:rsidR="007D3698" w:rsidRPr="00EA1AD2" w:rsidRDefault="007D3698" w:rsidP="007D3698">
      <w:pPr>
        <w:rPr>
          <w:rFonts w:asciiTheme="minorHAnsi" w:hAnsiTheme="minorHAnsi" w:cstheme="minorHAnsi"/>
          <w:sz w:val="12"/>
          <w:szCs w:val="12"/>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3C6C0845" w14:textId="77777777" w:rsidTr="007D3698">
        <w:tc>
          <w:tcPr>
            <w:tcW w:w="3545" w:type="dxa"/>
          </w:tcPr>
          <w:p w14:paraId="6C7FA33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77A6287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69B27EF7" w14:textId="77777777" w:rsidTr="007D3698">
        <w:tc>
          <w:tcPr>
            <w:tcW w:w="3545" w:type="dxa"/>
          </w:tcPr>
          <w:p w14:paraId="178616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name (print)</w:t>
            </w:r>
          </w:p>
        </w:tc>
        <w:tc>
          <w:tcPr>
            <w:tcW w:w="6946" w:type="dxa"/>
          </w:tcPr>
          <w:p w14:paraId="0E0ED29D"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4619FB3B" w14:textId="77777777" w:rsidTr="007D3698">
        <w:tc>
          <w:tcPr>
            <w:tcW w:w="3545" w:type="dxa"/>
          </w:tcPr>
          <w:p w14:paraId="7FBDB0D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signature</w:t>
            </w:r>
          </w:p>
        </w:tc>
        <w:tc>
          <w:tcPr>
            <w:tcW w:w="6946" w:type="dxa"/>
          </w:tcPr>
          <w:p w14:paraId="2B35B2D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35482DE3" w14:textId="77777777" w:rsidTr="007D3698">
        <w:tc>
          <w:tcPr>
            <w:tcW w:w="3545" w:type="dxa"/>
          </w:tcPr>
          <w:p w14:paraId="6DC7D1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25B1E919"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2D153415" w14:textId="77777777" w:rsidR="0019454F" w:rsidRPr="00EA1AD2"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z w:val="12"/>
          <w:szCs w:val="12"/>
          <w:shd w:val="clear" w:color="000000" w:fill="FFFFFF"/>
        </w:rPr>
      </w:pPr>
    </w:p>
    <w:p w14:paraId="217BE29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jc w:val="center"/>
        <w:rPr>
          <w:rFonts w:asciiTheme="minorHAnsi" w:hAnsiTheme="minorHAnsi" w:cstheme="minorHAnsi"/>
          <w:b/>
          <w:bCs/>
          <w:shd w:val="clear" w:color="000000" w:fill="FFFFFF"/>
        </w:rPr>
      </w:pPr>
      <w:r w:rsidRPr="00787D35">
        <w:rPr>
          <w:rFonts w:asciiTheme="minorHAnsi" w:hAnsiTheme="minorHAnsi" w:cstheme="minorHAnsi"/>
          <w:b/>
          <w:bCs/>
          <w:shd w:val="clear" w:color="000000" w:fill="FFFFFF"/>
        </w:rPr>
        <w:t>Review Dates</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13"/>
        <w:gridCol w:w="1375"/>
        <w:gridCol w:w="4323"/>
        <w:gridCol w:w="1543"/>
        <w:gridCol w:w="1537"/>
      </w:tblGrid>
      <w:tr w:rsidR="00221340" w:rsidRPr="00787D35" w14:paraId="221CBD1D" w14:textId="77777777" w:rsidTr="00DE1DB0">
        <w:trPr>
          <w:trHeight w:val="565"/>
        </w:trPr>
        <w:tc>
          <w:tcPr>
            <w:tcW w:w="1713" w:type="dxa"/>
            <w:tcBorders>
              <w:top w:val="double" w:sz="4" w:space="0" w:color="auto"/>
              <w:bottom w:val="single" w:sz="4" w:space="0" w:color="auto"/>
            </w:tcBorders>
            <w:shd w:val="clear" w:color="auto" w:fill="D9D9D9"/>
          </w:tcPr>
          <w:p w14:paraId="28AFC5D2"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Future Review Date (depends on Action Plan findings)</w:t>
            </w:r>
          </w:p>
        </w:tc>
        <w:tc>
          <w:tcPr>
            <w:tcW w:w="1375" w:type="dxa"/>
            <w:tcBorders>
              <w:top w:val="double" w:sz="4" w:space="0" w:color="auto"/>
              <w:bottom w:val="single" w:sz="4" w:space="0" w:color="auto"/>
            </w:tcBorders>
            <w:shd w:val="clear" w:color="auto" w:fill="D9D9D9"/>
          </w:tcPr>
          <w:p w14:paraId="7A44C767" w14:textId="77777777" w:rsidR="0019454F" w:rsidRPr="00787D35" w:rsidRDefault="007D3698" w:rsidP="007D3698">
            <w:pPr>
              <w:pStyle w:val="Header"/>
              <w:spacing w:before="60" w:after="60"/>
              <w:rPr>
                <w:rFonts w:asciiTheme="minorHAnsi" w:hAnsiTheme="minorHAnsi" w:cstheme="minorHAnsi"/>
                <w:b/>
              </w:rPr>
            </w:pPr>
            <w:r w:rsidRPr="00787D35">
              <w:rPr>
                <w:rFonts w:asciiTheme="minorHAnsi" w:hAnsiTheme="minorHAnsi" w:cstheme="minorHAnsi"/>
                <w:b/>
              </w:rPr>
              <w:t xml:space="preserve">Actual </w:t>
            </w:r>
            <w:r w:rsidR="0019454F" w:rsidRPr="00787D35">
              <w:rPr>
                <w:rFonts w:asciiTheme="minorHAnsi" w:hAnsiTheme="minorHAnsi" w:cstheme="minorHAnsi"/>
                <w:b/>
              </w:rPr>
              <w:t xml:space="preserve">Review Date </w:t>
            </w:r>
          </w:p>
        </w:tc>
        <w:tc>
          <w:tcPr>
            <w:tcW w:w="4323" w:type="dxa"/>
            <w:tcBorders>
              <w:top w:val="double" w:sz="4" w:space="0" w:color="auto"/>
              <w:bottom w:val="single" w:sz="4" w:space="0" w:color="auto"/>
            </w:tcBorders>
            <w:shd w:val="clear" w:color="auto" w:fill="D9D9D9"/>
          </w:tcPr>
          <w:p w14:paraId="3BA2AA83"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Were Changes Made?</w:t>
            </w:r>
          </w:p>
        </w:tc>
        <w:tc>
          <w:tcPr>
            <w:tcW w:w="1543" w:type="dxa"/>
            <w:tcBorders>
              <w:top w:val="double" w:sz="4" w:space="0" w:color="auto"/>
              <w:bottom w:val="single" w:sz="4" w:space="0" w:color="auto"/>
            </w:tcBorders>
            <w:shd w:val="clear" w:color="auto" w:fill="D9D9D9"/>
          </w:tcPr>
          <w:p w14:paraId="6A74333D"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Name of Lead Reviewer</w:t>
            </w:r>
          </w:p>
        </w:tc>
        <w:tc>
          <w:tcPr>
            <w:tcW w:w="1537" w:type="dxa"/>
            <w:tcBorders>
              <w:top w:val="double" w:sz="4" w:space="0" w:color="auto"/>
              <w:bottom w:val="single" w:sz="4" w:space="0" w:color="auto"/>
            </w:tcBorders>
            <w:shd w:val="clear" w:color="auto" w:fill="D9D9D9"/>
          </w:tcPr>
          <w:p w14:paraId="06DE883A"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Date Staff updated about change</w:t>
            </w:r>
          </w:p>
        </w:tc>
      </w:tr>
      <w:tr w:rsidR="0019454F" w:rsidRPr="00412CD3" w14:paraId="0D6B0163" w14:textId="77777777" w:rsidTr="00DE1DB0">
        <w:tc>
          <w:tcPr>
            <w:tcW w:w="1713" w:type="dxa"/>
            <w:tcBorders>
              <w:top w:val="single" w:sz="4" w:space="0" w:color="auto"/>
            </w:tcBorders>
            <w:vAlign w:val="center"/>
          </w:tcPr>
          <w:p w14:paraId="438FC32C" w14:textId="0F00FB76" w:rsidR="0019454F" w:rsidRPr="00412CD3"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04/09</w:t>
            </w:r>
            <w:r w:rsidR="007F7C53" w:rsidRPr="00412CD3">
              <w:rPr>
                <w:rFonts w:asciiTheme="minorHAnsi" w:hAnsiTheme="minorHAnsi" w:cstheme="minorHAnsi"/>
                <w:sz w:val="22"/>
                <w:szCs w:val="22"/>
              </w:rPr>
              <w:t>/2020</w:t>
            </w:r>
          </w:p>
        </w:tc>
        <w:tc>
          <w:tcPr>
            <w:tcW w:w="1375" w:type="dxa"/>
            <w:tcBorders>
              <w:top w:val="single" w:sz="4" w:space="0" w:color="auto"/>
            </w:tcBorders>
            <w:vAlign w:val="center"/>
          </w:tcPr>
          <w:p w14:paraId="7D3F4D51" w14:textId="41C8C5D7" w:rsidR="0019454F" w:rsidRPr="00412CD3"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02/09/2020</w:t>
            </w:r>
          </w:p>
        </w:tc>
        <w:tc>
          <w:tcPr>
            <w:tcW w:w="4323" w:type="dxa"/>
            <w:tcBorders>
              <w:top w:val="single" w:sz="4" w:space="0" w:color="auto"/>
            </w:tcBorders>
            <w:vAlign w:val="center"/>
          </w:tcPr>
          <w:p w14:paraId="00861092" w14:textId="5226947D" w:rsidR="0019454F" w:rsidRPr="00412CD3" w:rsidRDefault="00BE7041"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Yes</w:t>
            </w:r>
          </w:p>
        </w:tc>
        <w:tc>
          <w:tcPr>
            <w:tcW w:w="1543" w:type="dxa"/>
            <w:tcBorders>
              <w:top w:val="single" w:sz="4" w:space="0" w:color="auto"/>
              <w:bottom w:val="single" w:sz="4" w:space="0" w:color="auto"/>
            </w:tcBorders>
            <w:shd w:val="clear" w:color="auto" w:fill="auto"/>
            <w:vAlign w:val="center"/>
          </w:tcPr>
          <w:p w14:paraId="32365322" w14:textId="089A619B" w:rsidR="0019454F" w:rsidRPr="00412CD3"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Dave Garioch / H&amp;S Team</w:t>
            </w:r>
          </w:p>
        </w:tc>
        <w:tc>
          <w:tcPr>
            <w:tcW w:w="1537" w:type="dxa"/>
            <w:tcBorders>
              <w:top w:val="single" w:sz="4" w:space="0" w:color="auto"/>
              <w:bottom w:val="single" w:sz="4" w:space="0" w:color="auto"/>
            </w:tcBorders>
            <w:shd w:val="clear" w:color="auto" w:fill="auto"/>
            <w:vAlign w:val="center"/>
          </w:tcPr>
          <w:p w14:paraId="69200BA1" w14:textId="77777777" w:rsidR="0019454F" w:rsidRPr="00412CD3"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19454F" w:rsidRPr="00412CD3" w14:paraId="31EA5361" w14:textId="77777777" w:rsidTr="00DE1DB0">
        <w:tc>
          <w:tcPr>
            <w:tcW w:w="1713" w:type="dxa"/>
            <w:vAlign w:val="center"/>
          </w:tcPr>
          <w:p w14:paraId="5D20DF52" w14:textId="616F34E0" w:rsidR="0019454F" w:rsidRPr="00412CD3"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06/11/2020</w:t>
            </w:r>
          </w:p>
        </w:tc>
        <w:tc>
          <w:tcPr>
            <w:tcW w:w="1375" w:type="dxa"/>
            <w:vAlign w:val="center"/>
          </w:tcPr>
          <w:p w14:paraId="51243B02" w14:textId="5F96EFDB" w:rsidR="0019454F" w:rsidRPr="00412CD3" w:rsidRDefault="00BE7041"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18/01/2021</w:t>
            </w:r>
          </w:p>
        </w:tc>
        <w:tc>
          <w:tcPr>
            <w:tcW w:w="4323" w:type="dxa"/>
            <w:vAlign w:val="center"/>
          </w:tcPr>
          <w:p w14:paraId="75F89CFB" w14:textId="2C9BC620" w:rsidR="0019454F" w:rsidRPr="00412CD3" w:rsidRDefault="00DE1DB0"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Yes, isolation days</w:t>
            </w:r>
          </w:p>
        </w:tc>
        <w:tc>
          <w:tcPr>
            <w:tcW w:w="1543" w:type="dxa"/>
            <w:tcBorders>
              <w:top w:val="single" w:sz="4" w:space="0" w:color="auto"/>
              <w:bottom w:val="single" w:sz="4" w:space="0" w:color="auto"/>
            </w:tcBorders>
            <w:shd w:val="clear" w:color="auto" w:fill="auto"/>
            <w:vAlign w:val="center"/>
          </w:tcPr>
          <w:p w14:paraId="5DAB408B" w14:textId="6F754C5C" w:rsidR="0019454F" w:rsidRPr="00412CD3" w:rsidRDefault="00BE7041"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Mike Hill / H&amp;S Team</w:t>
            </w:r>
          </w:p>
        </w:tc>
        <w:tc>
          <w:tcPr>
            <w:tcW w:w="1537" w:type="dxa"/>
            <w:tcBorders>
              <w:top w:val="single" w:sz="4" w:space="0" w:color="auto"/>
              <w:bottom w:val="single" w:sz="4" w:space="0" w:color="auto"/>
            </w:tcBorders>
            <w:shd w:val="clear" w:color="auto" w:fill="auto"/>
            <w:vAlign w:val="center"/>
          </w:tcPr>
          <w:p w14:paraId="0DD7FBFA" w14:textId="77777777" w:rsidR="0019454F" w:rsidRPr="00412CD3"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19454F" w:rsidRPr="00412CD3" w14:paraId="001FB085" w14:textId="77777777" w:rsidTr="00DE1DB0">
        <w:trPr>
          <w:trHeight w:val="329"/>
        </w:trPr>
        <w:tc>
          <w:tcPr>
            <w:tcW w:w="1713" w:type="dxa"/>
            <w:vAlign w:val="center"/>
          </w:tcPr>
          <w:p w14:paraId="6BE197B6" w14:textId="7A8CC7A4" w:rsidR="0019454F" w:rsidRPr="00412CD3" w:rsidRDefault="00C1280C"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28/</w:t>
            </w:r>
            <w:r w:rsidR="007B10F7" w:rsidRPr="00412CD3">
              <w:rPr>
                <w:rFonts w:asciiTheme="minorHAnsi" w:hAnsiTheme="minorHAnsi" w:cstheme="minorHAnsi"/>
                <w:sz w:val="22"/>
                <w:szCs w:val="22"/>
              </w:rPr>
              <w:t>0</w:t>
            </w:r>
            <w:r w:rsidRPr="00412CD3">
              <w:rPr>
                <w:rFonts w:asciiTheme="minorHAnsi" w:hAnsiTheme="minorHAnsi" w:cstheme="minorHAnsi"/>
                <w:sz w:val="22"/>
                <w:szCs w:val="22"/>
              </w:rPr>
              <w:t>2/202</w:t>
            </w:r>
            <w:r w:rsidR="0008241A" w:rsidRPr="00412CD3">
              <w:rPr>
                <w:rFonts w:asciiTheme="minorHAnsi" w:hAnsiTheme="minorHAnsi" w:cstheme="minorHAnsi"/>
                <w:sz w:val="22"/>
                <w:szCs w:val="22"/>
              </w:rPr>
              <w:t>1</w:t>
            </w:r>
          </w:p>
        </w:tc>
        <w:tc>
          <w:tcPr>
            <w:tcW w:w="1375" w:type="dxa"/>
            <w:vAlign w:val="center"/>
          </w:tcPr>
          <w:p w14:paraId="48862344" w14:textId="28CF7F4B" w:rsidR="0019454F" w:rsidRPr="00412CD3" w:rsidRDefault="00DE1DB0"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23/02/2021</w:t>
            </w:r>
          </w:p>
        </w:tc>
        <w:tc>
          <w:tcPr>
            <w:tcW w:w="4323" w:type="dxa"/>
            <w:vAlign w:val="center"/>
          </w:tcPr>
          <w:p w14:paraId="5D03D52C" w14:textId="5738F262" w:rsidR="0019454F" w:rsidRPr="00412CD3" w:rsidRDefault="00DE1DB0"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 xml:space="preserve">Yes, </w:t>
            </w:r>
            <w:r w:rsidR="00330AD6" w:rsidRPr="00412CD3">
              <w:rPr>
                <w:rFonts w:asciiTheme="minorHAnsi" w:hAnsiTheme="minorHAnsi" w:cstheme="minorHAnsi"/>
                <w:sz w:val="22"/>
                <w:szCs w:val="22"/>
              </w:rPr>
              <w:t xml:space="preserve">in line with </w:t>
            </w:r>
            <w:hyperlink r:id="rId12" w:history="1">
              <w:r w:rsidR="00330AD6" w:rsidRPr="00412CD3">
                <w:rPr>
                  <w:rStyle w:val="Hyperlink"/>
                  <w:rFonts w:asciiTheme="minorHAnsi" w:hAnsiTheme="minorHAnsi" w:cstheme="minorHAnsi"/>
                  <w:sz w:val="22"/>
                  <w:szCs w:val="22"/>
                </w:rPr>
                <w:t>Schools Coronavirus Operational Guidance</w:t>
              </w:r>
            </w:hyperlink>
          </w:p>
        </w:tc>
        <w:tc>
          <w:tcPr>
            <w:tcW w:w="1543" w:type="dxa"/>
            <w:tcBorders>
              <w:top w:val="single" w:sz="4" w:space="0" w:color="auto"/>
              <w:bottom w:val="single" w:sz="4" w:space="0" w:color="auto"/>
            </w:tcBorders>
            <w:shd w:val="clear" w:color="auto" w:fill="auto"/>
            <w:vAlign w:val="center"/>
          </w:tcPr>
          <w:p w14:paraId="7715E148" w14:textId="74226E60" w:rsidR="0019454F" w:rsidRPr="00412CD3" w:rsidRDefault="00DE1DB0"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Dave Garioch</w:t>
            </w:r>
          </w:p>
        </w:tc>
        <w:tc>
          <w:tcPr>
            <w:tcW w:w="1537" w:type="dxa"/>
            <w:tcBorders>
              <w:top w:val="single" w:sz="4" w:space="0" w:color="auto"/>
              <w:bottom w:val="single" w:sz="4" w:space="0" w:color="auto"/>
            </w:tcBorders>
            <w:shd w:val="clear" w:color="auto" w:fill="auto"/>
            <w:vAlign w:val="center"/>
          </w:tcPr>
          <w:p w14:paraId="1D70815E" w14:textId="77777777" w:rsidR="0019454F" w:rsidRPr="00412CD3"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EA1AD2" w:rsidRPr="00112227" w14:paraId="6675DC82" w14:textId="77777777" w:rsidTr="00DE1DB0">
        <w:trPr>
          <w:trHeight w:val="329"/>
        </w:trPr>
        <w:tc>
          <w:tcPr>
            <w:tcW w:w="1713" w:type="dxa"/>
            <w:vAlign w:val="center"/>
          </w:tcPr>
          <w:p w14:paraId="45CCC5F1" w14:textId="455DC6A3" w:rsidR="00EA1AD2" w:rsidRPr="00112227" w:rsidRDefault="00BC684C"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112227">
              <w:rPr>
                <w:rFonts w:asciiTheme="minorHAnsi" w:hAnsiTheme="minorHAnsi" w:cstheme="minorHAnsi"/>
                <w:sz w:val="22"/>
                <w:szCs w:val="22"/>
              </w:rPr>
              <w:t>31/03/2021</w:t>
            </w:r>
          </w:p>
        </w:tc>
        <w:tc>
          <w:tcPr>
            <w:tcW w:w="1375" w:type="dxa"/>
            <w:vAlign w:val="center"/>
          </w:tcPr>
          <w:p w14:paraId="5BD28B3C" w14:textId="75C7E41E" w:rsidR="00EA1AD2" w:rsidRPr="00EC49D4" w:rsidRDefault="00EC49D4"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EC49D4">
              <w:rPr>
                <w:rFonts w:asciiTheme="minorHAnsi" w:hAnsiTheme="minorHAnsi" w:cstheme="minorHAnsi"/>
                <w:sz w:val="22"/>
                <w:szCs w:val="22"/>
              </w:rPr>
              <w:t>23/02/2021</w:t>
            </w:r>
          </w:p>
        </w:tc>
        <w:tc>
          <w:tcPr>
            <w:tcW w:w="4323" w:type="dxa"/>
            <w:vAlign w:val="center"/>
          </w:tcPr>
          <w:p w14:paraId="37347116" w14:textId="4FA4D0C2" w:rsidR="00EA1AD2" w:rsidRPr="00112227" w:rsidRDefault="00BC182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Summer Term update</w:t>
            </w:r>
          </w:p>
        </w:tc>
        <w:tc>
          <w:tcPr>
            <w:tcW w:w="1543" w:type="dxa"/>
            <w:tcBorders>
              <w:top w:val="single" w:sz="4" w:space="0" w:color="auto"/>
              <w:bottom w:val="single" w:sz="4" w:space="0" w:color="auto"/>
            </w:tcBorders>
            <w:shd w:val="clear" w:color="auto" w:fill="auto"/>
            <w:vAlign w:val="center"/>
          </w:tcPr>
          <w:p w14:paraId="71E32F3B" w14:textId="788F8B77" w:rsidR="00EA1AD2" w:rsidRPr="00112227" w:rsidRDefault="00BC684C"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112227">
              <w:rPr>
                <w:rFonts w:asciiTheme="minorHAnsi" w:hAnsiTheme="minorHAnsi" w:cstheme="minorHAnsi"/>
                <w:sz w:val="22"/>
                <w:szCs w:val="22"/>
              </w:rPr>
              <w:t>Dave Garioch</w:t>
            </w:r>
          </w:p>
        </w:tc>
        <w:tc>
          <w:tcPr>
            <w:tcW w:w="1537" w:type="dxa"/>
            <w:tcBorders>
              <w:top w:val="single" w:sz="4" w:space="0" w:color="auto"/>
              <w:bottom w:val="single" w:sz="4" w:space="0" w:color="auto"/>
            </w:tcBorders>
            <w:shd w:val="clear" w:color="auto" w:fill="auto"/>
            <w:vAlign w:val="center"/>
          </w:tcPr>
          <w:p w14:paraId="3397ED42" w14:textId="77777777" w:rsidR="00EA1AD2" w:rsidRPr="00112227" w:rsidRDefault="00EA1AD2"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112227" w:rsidRPr="00112227" w14:paraId="58820D9D" w14:textId="77777777" w:rsidTr="00DE1DB0">
        <w:trPr>
          <w:trHeight w:val="329"/>
        </w:trPr>
        <w:tc>
          <w:tcPr>
            <w:tcW w:w="1713" w:type="dxa"/>
            <w:vAlign w:val="center"/>
          </w:tcPr>
          <w:p w14:paraId="4B53115A" w14:textId="5FADB2CE" w:rsidR="00112227" w:rsidRPr="004D5034" w:rsidRDefault="00112227"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D5034">
              <w:rPr>
                <w:rFonts w:asciiTheme="minorHAnsi" w:hAnsiTheme="minorHAnsi" w:cstheme="minorHAnsi"/>
                <w:sz w:val="22"/>
                <w:szCs w:val="22"/>
              </w:rPr>
              <w:t>31/08/2021</w:t>
            </w:r>
          </w:p>
        </w:tc>
        <w:tc>
          <w:tcPr>
            <w:tcW w:w="1375" w:type="dxa"/>
            <w:vAlign w:val="center"/>
          </w:tcPr>
          <w:p w14:paraId="4CCD85C8" w14:textId="29B956C3" w:rsidR="00112227" w:rsidRPr="004D5034" w:rsidRDefault="00BC182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 xml:space="preserve"> </w:t>
            </w:r>
            <w:r w:rsidR="007D3ECF">
              <w:rPr>
                <w:rFonts w:asciiTheme="minorHAnsi" w:hAnsiTheme="minorHAnsi" w:cstheme="minorHAnsi"/>
                <w:sz w:val="22"/>
                <w:szCs w:val="22"/>
              </w:rPr>
              <w:t>19/08/2021</w:t>
            </w:r>
          </w:p>
        </w:tc>
        <w:tc>
          <w:tcPr>
            <w:tcW w:w="4323" w:type="dxa"/>
            <w:vAlign w:val="center"/>
          </w:tcPr>
          <w:p w14:paraId="03922C91" w14:textId="24DDA697" w:rsidR="00112227" w:rsidRPr="004D5034" w:rsidRDefault="00BC182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112227">
              <w:rPr>
                <w:rFonts w:asciiTheme="minorHAnsi" w:hAnsiTheme="minorHAnsi" w:cstheme="minorHAnsi"/>
                <w:sz w:val="22"/>
                <w:szCs w:val="22"/>
              </w:rPr>
              <w:t>Lockdown easing</w:t>
            </w:r>
            <w:r>
              <w:rPr>
                <w:rFonts w:asciiTheme="minorHAnsi" w:hAnsiTheme="minorHAnsi" w:cstheme="minorHAnsi"/>
                <w:sz w:val="22"/>
                <w:szCs w:val="22"/>
              </w:rPr>
              <w:t xml:space="preserve"> – autumn Term update</w:t>
            </w:r>
          </w:p>
        </w:tc>
        <w:tc>
          <w:tcPr>
            <w:tcW w:w="1543" w:type="dxa"/>
            <w:tcBorders>
              <w:top w:val="single" w:sz="4" w:space="0" w:color="auto"/>
              <w:bottom w:val="single" w:sz="4" w:space="0" w:color="auto"/>
            </w:tcBorders>
            <w:shd w:val="clear" w:color="auto" w:fill="auto"/>
            <w:vAlign w:val="center"/>
          </w:tcPr>
          <w:p w14:paraId="19C4612A" w14:textId="6E6BA6A3" w:rsidR="00112227" w:rsidRPr="00D4167C" w:rsidRDefault="004D5034"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D4167C">
              <w:rPr>
                <w:rFonts w:asciiTheme="minorHAnsi" w:hAnsiTheme="minorHAnsi" w:cstheme="minorHAnsi"/>
                <w:sz w:val="22"/>
                <w:szCs w:val="22"/>
              </w:rPr>
              <w:t>Dave Garioch</w:t>
            </w:r>
          </w:p>
        </w:tc>
        <w:tc>
          <w:tcPr>
            <w:tcW w:w="1537" w:type="dxa"/>
            <w:tcBorders>
              <w:top w:val="single" w:sz="4" w:space="0" w:color="auto"/>
              <w:bottom w:val="single" w:sz="4" w:space="0" w:color="auto"/>
            </w:tcBorders>
            <w:shd w:val="clear" w:color="auto" w:fill="auto"/>
            <w:vAlign w:val="center"/>
          </w:tcPr>
          <w:p w14:paraId="1DD03B5C" w14:textId="1DA287E2" w:rsidR="00112227" w:rsidRPr="004D5034" w:rsidRDefault="00112227"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19454F" w:rsidRPr="00412CD3" w14:paraId="675B8930" w14:textId="77777777" w:rsidTr="00B53FF9">
        <w:tc>
          <w:tcPr>
            <w:tcW w:w="1713" w:type="dxa"/>
            <w:vAlign w:val="center"/>
          </w:tcPr>
          <w:p w14:paraId="5AC388B9" w14:textId="00301524" w:rsidR="0019454F" w:rsidRPr="00412CD3" w:rsidRDefault="007B10F7"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31/12/2021</w:t>
            </w:r>
          </w:p>
        </w:tc>
        <w:tc>
          <w:tcPr>
            <w:tcW w:w="1375" w:type="dxa"/>
            <w:vAlign w:val="center"/>
          </w:tcPr>
          <w:p w14:paraId="1A611A12" w14:textId="2BC8F85B" w:rsidR="0019454F" w:rsidRPr="00412CD3" w:rsidRDefault="007B10F7"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2</w:t>
            </w:r>
            <w:r w:rsidR="00BA0397">
              <w:rPr>
                <w:rFonts w:asciiTheme="minorHAnsi" w:hAnsiTheme="minorHAnsi" w:cstheme="minorHAnsi"/>
                <w:sz w:val="22"/>
                <w:szCs w:val="22"/>
              </w:rPr>
              <w:t>2</w:t>
            </w:r>
            <w:r w:rsidRPr="00412CD3">
              <w:rPr>
                <w:rFonts w:asciiTheme="minorHAnsi" w:hAnsiTheme="minorHAnsi" w:cstheme="minorHAnsi"/>
                <w:sz w:val="22"/>
                <w:szCs w:val="22"/>
              </w:rPr>
              <w:t>/12/2021</w:t>
            </w:r>
          </w:p>
        </w:tc>
        <w:tc>
          <w:tcPr>
            <w:tcW w:w="4323" w:type="dxa"/>
            <w:vAlign w:val="center"/>
          </w:tcPr>
          <w:p w14:paraId="1A31E5E1" w14:textId="427AA186" w:rsidR="0019454F" w:rsidRPr="00412CD3" w:rsidRDefault="007B10F7"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 xml:space="preserve">Update for </w:t>
            </w:r>
            <w:r w:rsidR="00B53FF9" w:rsidRPr="00412CD3">
              <w:rPr>
                <w:rFonts w:asciiTheme="minorHAnsi" w:hAnsiTheme="minorHAnsi" w:cstheme="minorHAnsi"/>
                <w:sz w:val="22"/>
                <w:szCs w:val="22"/>
              </w:rPr>
              <w:t>spring reopening</w:t>
            </w:r>
            <w:r w:rsidR="001E5F87" w:rsidRPr="00412CD3">
              <w:rPr>
                <w:rFonts w:asciiTheme="minorHAnsi" w:hAnsiTheme="minorHAnsi" w:cstheme="minorHAnsi"/>
                <w:sz w:val="22"/>
                <w:szCs w:val="22"/>
              </w:rPr>
              <w:t xml:space="preserve"> and updating hyperlinks</w:t>
            </w:r>
            <w:r w:rsidR="00BA0397">
              <w:rPr>
                <w:rFonts w:asciiTheme="minorHAnsi" w:hAnsiTheme="minorHAnsi" w:cstheme="minorHAnsi"/>
                <w:sz w:val="22"/>
                <w:szCs w:val="22"/>
              </w:rPr>
              <w:t xml:space="preserve"> &amp; self-isolation requirements</w:t>
            </w:r>
          </w:p>
        </w:tc>
        <w:tc>
          <w:tcPr>
            <w:tcW w:w="1543" w:type="dxa"/>
            <w:tcBorders>
              <w:top w:val="single" w:sz="4" w:space="0" w:color="auto"/>
              <w:bottom w:val="single" w:sz="4" w:space="0" w:color="auto"/>
            </w:tcBorders>
            <w:shd w:val="clear" w:color="auto" w:fill="auto"/>
            <w:vAlign w:val="center"/>
          </w:tcPr>
          <w:p w14:paraId="074CAB34" w14:textId="41B540B0" w:rsidR="0019454F" w:rsidRPr="00412CD3" w:rsidRDefault="00B53FF9"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Dave Garioch</w:t>
            </w:r>
          </w:p>
        </w:tc>
        <w:tc>
          <w:tcPr>
            <w:tcW w:w="1537" w:type="dxa"/>
            <w:tcBorders>
              <w:top w:val="single" w:sz="4" w:space="0" w:color="auto"/>
              <w:bottom w:val="single" w:sz="4" w:space="0" w:color="auto"/>
            </w:tcBorders>
            <w:shd w:val="clear" w:color="auto" w:fill="auto"/>
            <w:vAlign w:val="center"/>
          </w:tcPr>
          <w:p w14:paraId="2350A1CA" w14:textId="77777777" w:rsidR="0019454F" w:rsidRPr="00412CD3"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B53FF9" w:rsidRPr="00412CD3" w14:paraId="5C2FFC59" w14:textId="77777777" w:rsidTr="00871B23">
        <w:tc>
          <w:tcPr>
            <w:tcW w:w="1713" w:type="dxa"/>
            <w:vAlign w:val="center"/>
          </w:tcPr>
          <w:p w14:paraId="4695FCA9" w14:textId="51A156D9" w:rsidR="00B53FF9" w:rsidRPr="00412CD3" w:rsidRDefault="00B53FF9"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sidRPr="00412CD3">
              <w:rPr>
                <w:rFonts w:asciiTheme="minorHAnsi" w:hAnsiTheme="minorHAnsi" w:cstheme="minorHAnsi"/>
                <w:sz w:val="22"/>
                <w:szCs w:val="22"/>
              </w:rPr>
              <w:t>31/03/2022</w:t>
            </w:r>
          </w:p>
        </w:tc>
        <w:tc>
          <w:tcPr>
            <w:tcW w:w="1375" w:type="dxa"/>
            <w:vAlign w:val="center"/>
          </w:tcPr>
          <w:p w14:paraId="030AB950" w14:textId="7F48FA26" w:rsidR="00B53FF9" w:rsidRPr="00412CD3" w:rsidRDefault="00607E61"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14/</w:t>
            </w:r>
            <w:r w:rsidR="00422AE7">
              <w:rPr>
                <w:rFonts w:asciiTheme="minorHAnsi" w:hAnsiTheme="minorHAnsi" w:cstheme="minorHAnsi"/>
                <w:sz w:val="22"/>
                <w:szCs w:val="22"/>
              </w:rPr>
              <w:t>01/2022</w:t>
            </w:r>
          </w:p>
        </w:tc>
        <w:tc>
          <w:tcPr>
            <w:tcW w:w="4323" w:type="dxa"/>
            <w:vAlign w:val="center"/>
          </w:tcPr>
          <w:p w14:paraId="4D73E457" w14:textId="74E3A51E" w:rsidR="00B53FF9" w:rsidRPr="00412CD3" w:rsidRDefault="00422AE7"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Government and RIDDOR guidance update</w:t>
            </w:r>
          </w:p>
        </w:tc>
        <w:tc>
          <w:tcPr>
            <w:tcW w:w="1543" w:type="dxa"/>
            <w:tcBorders>
              <w:top w:val="single" w:sz="4" w:space="0" w:color="auto"/>
              <w:bottom w:val="single" w:sz="4" w:space="0" w:color="auto"/>
            </w:tcBorders>
            <w:shd w:val="clear" w:color="auto" w:fill="auto"/>
            <w:vAlign w:val="center"/>
          </w:tcPr>
          <w:p w14:paraId="720BB2E0" w14:textId="1B2EEB5B" w:rsidR="00B53FF9" w:rsidRPr="00412CD3" w:rsidRDefault="00422AE7"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Dave Garioch</w:t>
            </w:r>
          </w:p>
        </w:tc>
        <w:tc>
          <w:tcPr>
            <w:tcW w:w="1537" w:type="dxa"/>
            <w:tcBorders>
              <w:top w:val="single" w:sz="4" w:space="0" w:color="auto"/>
              <w:bottom w:val="single" w:sz="4" w:space="0" w:color="auto"/>
            </w:tcBorders>
            <w:shd w:val="clear" w:color="auto" w:fill="auto"/>
            <w:vAlign w:val="center"/>
          </w:tcPr>
          <w:p w14:paraId="45DA20FA" w14:textId="77777777" w:rsidR="00B53FF9" w:rsidRPr="00412CD3" w:rsidRDefault="00B53FF9"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r w:rsidR="00871B23" w:rsidRPr="00412CD3" w14:paraId="35EDDD41" w14:textId="77777777" w:rsidTr="00DE1DB0">
        <w:tc>
          <w:tcPr>
            <w:tcW w:w="1713" w:type="dxa"/>
            <w:vAlign w:val="center"/>
          </w:tcPr>
          <w:p w14:paraId="7552B713" w14:textId="69DFE0E7" w:rsidR="00871B23" w:rsidRPr="00412CD3" w:rsidRDefault="008E7BFC"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r>
              <w:rPr>
                <w:rFonts w:asciiTheme="minorHAnsi" w:hAnsiTheme="minorHAnsi" w:cstheme="minorHAnsi"/>
                <w:sz w:val="22"/>
                <w:szCs w:val="22"/>
              </w:rPr>
              <w:t>31/03/2022</w:t>
            </w:r>
          </w:p>
        </w:tc>
        <w:tc>
          <w:tcPr>
            <w:tcW w:w="1375" w:type="dxa"/>
            <w:vAlign w:val="center"/>
          </w:tcPr>
          <w:p w14:paraId="014641AD" w14:textId="77777777" w:rsidR="00871B23" w:rsidRDefault="00871B23"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c>
          <w:tcPr>
            <w:tcW w:w="4323" w:type="dxa"/>
            <w:vAlign w:val="center"/>
          </w:tcPr>
          <w:p w14:paraId="7F52415E" w14:textId="77777777" w:rsidR="00871B23" w:rsidRDefault="00871B23"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c>
          <w:tcPr>
            <w:tcW w:w="1543" w:type="dxa"/>
            <w:tcBorders>
              <w:top w:val="single" w:sz="4" w:space="0" w:color="auto"/>
              <w:bottom w:val="double" w:sz="4" w:space="0" w:color="auto"/>
            </w:tcBorders>
            <w:shd w:val="clear" w:color="auto" w:fill="auto"/>
            <w:vAlign w:val="center"/>
          </w:tcPr>
          <w:p w14:paraId="11A2A3D8" w14:textId="77777777" w:rsidR="00871B23" w:rsidRDefault="00871B23"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c>
          <w:tcPr>
            <w:tcW w:w="1537" w:type="dxa"/>
            <w:tcBorders>
              <w:top w:val="single" w:sz="4" w:space="0" w:color="auto"/>
              <w:bottom w:val="double" w:sz="4" w:space="0" w:color="auto"/>
            </w:tcBorders>
            <w:shd w:val="clear" w:color="auto" w:fill="auto"/>
            <w:vAlign w:val="center"/>
          </w:tcPr>
          <w:p w14:paraId="27745BAE" w14:textId="77777777" w:rsidR="00871B23" w:rsidRPr="00412CD3" w:rsidRDefault="00871B23"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rPr>
            </w:pPr>
          </w:p>
        </w:tc>
      </w:tr>
    </w:tbl>
    <w:p w14:paraId="3DAAE93A" w14:textId="77777777" w:rsidR="0019454F" w:rsidRPr="00787D35" w:rsidRDefault="0019454F" w:rsidP="0019454F">
      <w:pPr>
        <w:rPr>
          <w:rFonts w:asciiTheme="minorHAnsi" w:hAnsiTheme="minorHAnsi" w:cstheme="minorHAnsi"/>
        </w:rPr>
        <w:sectPr w:rsidR="0019454F" w:rsidRPr="00787D35" w:rsidSect="007F7C53">
          <w:headerReference w:type="default" r:id="rId13"/>
          <w:footerReference w:type="default" r:id="rId14"/>
          <w:pgSz w:w="11906" w:h="16838"/>
          <w:pgMar w:top="851" w:right="1247" w:bottom="851" w:left="958" w:header="720" w:footer="400" w:gutter="0"/>
          <w:cols w:space="720"/>
          <w:noEndnote/>
        </w:sectPr>
      </w:pPr>
    </w:p>
    <w:p w14:paraId="60C23A66" w14:textId="5E5FFAAC" w:rsidR="0019454F" w:rsidRPr="00787D35" w:rsidRDefault="0019454F" w:rsidP="0019454F">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lastRenderedPageBreak/>
        <w:t>Significant hazards and current controls</w:t>
      </w:r>
    </w:p>
    <w:p w14:paraId="16473D37" w14:textId="77777777" w:rsidR="0019454F" w:rsidRPr="00602906"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16"/>
          <w:szCs w:val="16"/>
          <w:shd w:val="clear" w:color="000000" w:fill="FFFFFF"/>
        </w:rPr>
      </w:pPr>
    </w:p>
    <w:tbl>
      <w:tblPr>
        <w:tblW w:w="15877" w:type="dxa"/>
        <w:tblInd w:w="-4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694"/>
        <w:gridCol w:w="1418"/>
        <w:gridCol w:w="9355"/>
        <w:gridCol w:w="1843"/>
      </w:tblGrid>
      <w:tr w:rsidR="0019454F" w:rsidRPr="00787D35" w14:paraId="08B993C2" w14:textId="77777777" w:rsidTr="00D974E6">
        <w:trPr>
          <w:tblHeader/>
        </w:trPr>
        <w:tc>
          <w:tcPr>
            <w:tcW w:w="567" w:type="dxa"/>
            <w:vAlign w:val="center"/>
          </w:tcPr>
          <w:p w14:paraId="46041882"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694" w:type="dxa"/>
            <w:vAlign w:val="center"/>
          </w:tcPr>
          <w:p w14:paraId="262D0F8A" w14:textId="1C586CEC"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1418" w:type="dxa"/>
            <w:vAlign w:val="center"/>
          </w:tcPr>
          <w:p w14:paraId="29B9F295"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People at risk</w:t>
            </w:r>
          </w:p>
        </w:tc>
        <w:tc>
          <w:tcPr>
            <w:tcW w:w="9355" w:type="dxa"/>
            <w:vAlign w:val="center"/>
          </w:tcPr>
          <w:p w14:paraId="5D9C029D"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What is currently being done to control the hazard/hazardous event</w:t>
            </w:r>
          </w:p>
        </w:tc>
        <w:tc>
          <w:tcPr>
            <w:tcW w:w="1843" w:type="dxa"/>
            <w:vAlign w:val="center"/>
          </w:tcPr>
          <w:p w14:paraId="451D1BA0" w14:textId="7BC809E6"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Risk Rating -High/Med/</w:t>
            </w:r>
            <w:r w:rsidR="00602906">
              <w:rPr>
                <w:rFonts w:asciiTheme="minorHAnsi" w:hAnsiTheme="minorHAnsi" w:cstheme="minorHAnsi"/>
                <w:shd w:val="clear" w:color="000000" w:fill="FFFFFF"/>
              </w:rPr>
              <w:t xml:space="preserve"> </w:t>
            </w:r>
            <w:r w:rsidRPr="00787D35">
              <w:rPr>
                <w:rFonts w:asciiTheme="minorHAnsi" w:hAnsiTheme="minorHAnsi" w:cstheme="minorHAnsi"/>
                <w:shd w:val="clear" w:color="000000" w:fill="FFFFFF"/>
              </w:rPr>
              <w:t>Low</w:t>
            </w:r>
          </w:p>
        </w:tc>
      </w:tr>
      <w:tr w:rsidR="00F66F50" w:rsidRPr="00787D35" w14:paraId="3F3B4303" w14:textId="77777777" w:rsidTr="00D974E6">
        <w:trPr>
          <w:trHeight w:val="1767"/>
        </w:trPr>
        <w:tc>
          <w:tcPr>
            <w:tcW w:w="567" w:type="dxa"/>
          </w:tcPr>
          <w:p w14:paraId="526629A8"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1</w:t>
            </w:r>
          </w:p>
        </w:tc>
        <w:tc>
          <w:tcPr>
            <w:tcW w:w="2694" w:type="dxa"/>
          </w:tcPr>
          <w:p w14:paraId="44DE044E" w14:textId="77777777" w:rsidR="00F66F50" w:rsidRPr="00787D35" w:rsidRDefault="00F66F50" w:rsidP="00CA673D">
            <w:pPr>
              <w:ind w:left="16"/>
              <w:rPr>
                <w:rFonts w:asciiTheme="minorHAnsi" w:hAnsiTheme="minorHAnsi" w:cstheme="minorHAnsi"/>
              </w:rPr>
            </w:pPr>
            <w:r w:rsidRPr="00787D35">
              <w:rPr>
                <w:rFonts w:asciiTheme="minorHAnsi" w:hAnsiTheme="minorHAnsi" w:cstheme="minorHAnsi"/>
              </w:rPr>
              <w:t>Spread of Covid-19 Coronavirus</w:t>
            </w:r>
          </w:p>
          <w:p w14:paraId="3458E401"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p>
        </w:tc>
        <w:tc>
          <w:tcPr>
            <w:tcW w:w="1418" w:type="dxa"/>
          </w:tcPr>
          <w:p w14:paraId="512FC943" w14:textId="0A0DF707"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hd w:val="clear" w:color="000000" w:fill="FFFFFF"/>
              </w:rPr>
            </w:pPr>
            <w:r w:rsidRPr="00787D35">
              <w:rPr>
                <w:rFonts w:asciiTheme="minorHAnsi" w:hAnsiTheme="minorHAnsi" w:cstheme="minorHAnsi"/>
                <w:shd w:val="clear" w:color="000000" w:fill="FFFFFF"/>
              </w:rPr>
              <w:t>Everyone at school, including contractors and visitors</w:t>
            </w:r>
          </w:p>
        </w:tc>
        <w:tc>
          <w:tcPr>
            <w:tcW w:w="9355" w:type="dxa"/>
          </w:tcPr>
          <w:p w14:paraId="63290908" w14:textId="52C1A140" w:rsidR="00745059" w:rsidRPr="006C4EE4" w:rsidRDefault="00745059" w:rsidP="00745059">
            <w:pPr>
              <w:pStyle w:val="NormalWeb"/>
              <w:shd w:val="clear" w:color="auto" w:fill="FFFFFF"/>
              <w:spacing w:before="0" w:beforeAutospacing="0" w:after="0" w:afterAutospacing="0"/>
              <w:rPr>
                <w:rStyle w:val="Strong"/>
                <w:rFonts w:asciiTheme="minorHAnsi" w:hAnsiTheme="minorHAnsi" w:cstheme="minorHAnsi"/>
                <w:b w:val="0"/>
                <w:bCs w:val="0"/>
                <w:color w:val="0B0C0C"/>
              </w:rPr>
            </w:pPr>
            <w:r w:rsidRPr="00EF73F3">
              <w:rPr>
                <w:rStyle w:val="Strong"/>
                <w:rFonts w:asciiTheme="minorHAnsi" w:hAnsiTheme="minorHAnsi" w:cstheme="minorHAnsi"/>
                <w:b w:val="0"/>
                <w:bCs w:val="0"/>
                <w:color w:val="0B0C0C"/>
              </w:rPr>
              <w:t xml:space="preserve">The school will follow the </w:t>
            </w:r>
            <w:r w:rsidRPr="006016ED">
              <w:rPr>
                <w:rStyle w:val="Strong"/>
                <w:rFonts w:asciiTheme="minorHAnsi" w:hAnsiTheme="minorHAnsi" w:cstheme="minorHAnsi"/>
                <w:b w:val="0"/>
                <w:bCs w:val="0"/>
                <w:color w:val="0B0C0C"/>
              </w:rPr>
              <w:t xml:space="preserve">government </w:t>
            </w:r>
            <w:hyperlink r:id="rId15" w:history="1">
              <w:r w:rsidR="00D446DB" w:rsidRPr="001E5F87">
                <w:rPr>
                  <w:rStyle w:val="Hyperlink"/>
                  <w:rFonts w:asciiTheme="minorHAnsi" w:hAnsiTheme="minorHAnsi" w:cstheme="minorHAnsi"/>
                  <w:highlight w:val="yellow"/>
                </w:rPr>
                <w:t>Schools Coronavirus Operational G</w:t>
              </w:r>
              <w:r w:rsidRPr="001E5F87">
                <w:rPr>
                  <w:rStyle w:val="Hyperlink"/>
                  <w:rFonts w:asciiTheme="minorHAnsi" w:hAnsiTheme="minorHAnsi" w:cstheme="minorHAnsi"/>
                  <w:highlight w:val="yellow"/>
                </w:rPr>
                <w:t>uidance</w:t>
              </w:r>
            </w:hyperlink>
            <w:r w:rsidRPr="006016ED">
              <w:rPr>
                <w:rStyle w:val="Strong"/>
                <w:rFonts w:asciiTheme="minorHAnsi" w:hAnsiTheme="minorHAnsi" w:cstheme="minorHAnsi"/>
                <w:b w:val="0"/>
                <w:bCs w:val="0"/>
                <w:color w:val="0B0C0C"/>
              </w:rPr>
              <w:t xml:space="preserve"> where reasonably practicable</w:t>
            </w:r>
            <w:r w:rsidR="006C4EE4" w:rsidRPr="006016ED">
              <w:rPr>
                <w:rStyle w:val="Strong"/>
                <w:rFonts w:asciiTheme="minorHAnsi" w:hAnsiTheme="minorHAnsi" w:cstheme="minorHAnsi"/>
                <w:b w:val="0"/>
                <w:bCs w:val="0"/>
                <w:color w:val="0B0C0C"/>
              </w:rPr>
              <w:t>:</w:t>
            </w:r>
          </w:p>
          <w:p w14:paraId="757CD04B" w14:textId="7A876009" w:rsidR="00051E8A" w:rsidRPr="00605822" w:rsidRDefault="00051E8A" w:rsidP="006C4EE4">
            <w:pPr>
              <w:pStyle w:val="NormalWeb"/>
              <w:numPr>
                <w:ilvl w:val="0"/>
                <w:numId w:val="3"/>
              </w:numPr>
              <w:shd w:val="clear" w:color="auto" w:fill="FFFFFF"/>
              <w:spacing w:before="0" w:beforeAutospacing="0" w:after="0" w:afterAutospacing="0"/>
              <w:ind w:left="306" w:hanging="357"/>
              <w:rPr>
                <w:rStyle w:val="Strong"/>
                <w:rFonts w:asciiTheme="minorHAnsi" w:hAnsiTheme="minorHAnsi" w:cstheme="minorHAnsi"/>
                <w:b w:val="0"/>
                <w:bCs w:val="0"/>
                <w:color w:val="0B0C0C"/>
                <w:highlight w:val="yellow"/>
              </w:rPr>
            </w:pPr>
            <w:r w:rsidRPr="00605822">
              <w:rPr>
                <w:rStyle w:val="Strong"/>
                <w:rFonts w:asciiTheme="minorHAnsi" w:hAnsiTheme="minorHAnsi" w:cstheme="minorHAnsi"/>
                <w:b w:val="0"/>
                <w:bCs w:val="0"/>
                <w:color w:val="0B0C0C"/>
                <w:highlight w:val="yellow"/>
              </w:rPr>
              <w:t xml:space="preserve">Allowing office workers </w:t>
            </w:r>
            <w:r w:rsidR="009077FE">
              <w:rPr>
                <w:rStyle w:val="Strong"/>
                <w:rFonts w:asciiTheme="minorHAnsi" w:hAnsiTheme="minorHAnsi" w:cstheme="minorHAnsi"/>
                <w:b w:val="0"/>
                <w:bCs w:val="0"/>
                <w:color w:val="0B0C0C"/>
                <w:highlight w:val="yellow"/>
              </w:rPr>
              <w:t>and others</w:t>
            </w:r>
            <w:r w:rsidR="00480177">
              <w:rPr>
                <w:rStyle w:val="Strong"/>
                <w:rFonts w:asciiTheme="minorHAnsi" w:hAnsiTheme="minorHAnsi" w:cstheme="minorHAnsi"/>
                <w:b w:val="0"/>
                <w:bCs w:val="0"/>
                <w:color w:val="0B0C0C"/>
                <w:highlight w:val="yellow"/>
              </w:rPr>
              <w:t>, without disrupting face-to face ed</w:t>
            </w:r>
            <w:r w:rsidR="00B03BE0">
              <w:rPr>
                <w:rStyle w:val="Strong"/>
                <w:rFonts w:asciiTheme="minorHAnsi" w:hAnsiTheme="minorHAnsi" w:cstheme="minorHAnsi"/>
                <w:b w:val="0"/>
                <w:bCs w:val="0"/>
                <w:color w:val="0B0C0C"/>
                <w:highlight w:val="yellow"/>
              </w:rPr>
              <w:t>u</w:t>
            </w:r>
            <w:r w:rsidR="00480177">
              <w:rPr>
                <w:rStyle w:val="Strong"/>
                <w:rFonts w:asciiTheme="minorHAnsi" w:hAnsiTheme="minorHAnsi" w:cstheme="minorHAnsi"/>
                <w:b w:val="0"/>
                <w:bCs w:val="0"/>
                <w:color w:val="0B0C0C"/>
                <w:highlight w:val="yellow"/>
              </w:rPr>
              <w:t>cation</w:t>
            </w:r>
            <w:r w:rsidR="00B03BE0">
              <w:rPr>
                <w:rStyle w:val="Strong"/>
                <w:rFonts w:asciiTheme="minorHAnsi" w:hAnsiTheme="minorHAnsi" w:cstheme="minorHAnsi"/>
                <w:b w:val="0"/>
                <w:bCs w:val="0"/>
                <w:color w:val="0B0C0C"/>
                <w:highlight w:val="yellow"/>
              </w:rPr>
              <w:t>,</w:t>
            </w:r>
            <w:r w:rsidR="002551D0" w:rsidRPr="00605822">
              <w:rPr>
                <w:rStyle w:val="Strong"/>
                <w:rFonts w:asciiTheme="minorHAnsi" w:hAnsiTheme="minorHAnsi" w:cstheme="minorHAnsi"/>
                <w:b w:val="0"/>
                <w:bCs w:val="0"/>
                <w:color w:val="0B0C0C"/>
                <w:highlight w:val="yellow"/>
              </w:rPr>
              <w:t xml:space="preserve"> to work from home</w:t>
            </w:r>
          </w:p>
          <w:p w14:paraId="3C79CA35" w14:textId="77777777" w:rsidR="00BC750A" w:rsidRPr="005034AC" w:rsidRDefault="00BC750A" w:rsidP="00BC750A">
            <w:pPr>
              <w:pStyle w:val="ListParagraph"/>
              <w:numPr>
                <w:ilvl w:val="0"/>
                <w:numId w:val="3"/>
              </w:numPr>
              <w:ind w:left="309"/>
              <w:rPr>
                <w:rFonts w:asciiTheme="minorHAnsi" w:hAnsiTheme="minorHAnsi" w:cstheme="minorHAnsi"/>
                <w:bCs/>
                <w:highlight w:val="yellow"/>
              </w:rPr>
            </w:pPr>
            <w:r>
              <w:rPr>
                <w:rFonts w:asciiTheme="minorHAnsi" w:hAnsiTheme="minorHAnsi" w:cstheme="minorHAnsi"/>
                <w:bCs/>
                <w:highlight w:val="yellow"/>
              </w:rPr>
              <w:t>All school staff and eligible pupils are encouraged to get vaccinated</w:t>
            </w:r>
            <w:r w:rsidRPr="005034AC">
              <w:rPr>
                <w:rFonts w:asciiTheme="minorHAnsi" w:hAnsiTheme="minorHAnsi" w:cstheme="minorHAnsi"/>
                <w:bCs/>
                <w:highlight w:val="yellow"/>
              </w:rPr>
              <w:t>.</w:t>
            </w:r>
          </w:p>
          <w:p w14:paraId="4A437643" w14:textId="55E60C90" w:rsidR="0037586C" w:rsidRPr="006C4EE4" w:rsidRDefault="0037586C" w:rsidP="006C4EE4">
            <w:pPr>
              <w:pStyle w:val="NormalWeb"/>
              <w:numPr>
                <w:ilvl w:val="0"/>
                <w:numId w:val="3"/>
              </w:numPr>
              <w:shd w:val="clear" w:color="auto" w:fill="FFFFFF"/>
              <w:spacing w:before="0" w:beforeAutospacing="0" w:after="0" w:afterAutospacing="0"/>
              <w:ind w:left="306" w:hanging="357"/>
              <w:rPr>
                <w:rFonts w:asciiTheme="minorHAnsi" w:hAnsiTheme="minorHAnsi" w:cstheme="minorHAnsi"/>
                <w:color w:val="0B0C0C"/>
              </w:rPr>
            </w:pPr>
            <w:r w:rsidRPr="006C4EE4">
              <w:rPr>
                <w:rStyle w:val="Strong"/>
                <w:rFonts w:asciiTheme="minorHAnsi" w:hAnsiTheme="minorHAnsi" w:cstheme="minorHAnsi"/>
                <w:b w:val="0"/>
                <w:bCs w:val="0"/>
                <w:color w:val="0B0C0C"/>
                <w:bdr w:val="none" w:sz="0" w:space="0" w:color="auto" w:frame="1"/>
              </w:rPr>
              <w:t xml:space="preserve">Minimise contact with individuals who are unwell by regular contact with parents and staff to identify those who have </w:t>
            </w:r>
            <w:r w:rsidR="00AA3AD5">
              <w:rPr>
                <w:rStyle w:val="Strong"/>
                <w:rFonts w:asciiTheme="minorHAnsi" w:hAnsiTheme="minorHAnsi" w:cstheme="minorHAnsi"/>
                <w:b w:val="0"/>
                <w:bCs w:val="0"/>
                <w:color w:val="0B0C0C"/>
                <w:bdr w:val="none" w:sz="0" w:space="0" w:color="auto" w:frame="1"/>
              </w:rPr>
              <w:t>Covid</w:t>
            </w:r>
            <w:r w:rsidRPr="006C4EE4">
              <w:rPr>
                <w:rStyle w:val="Strong"/>
                <w:rFonts w:asciiTheme="minorHAnsi" w:hAnsiTheme="minorHAnsi" w:cstheme="minorHAnsi"/>
                <w:b w:val="0"/>
                <w:bCs w:val="0"/>
                <w:color w:val="0B0C0C"/>
                <w:bdr w:val="none" w:sz="0" w:space="0" w:color="auto" w:frame="1"/>
              </w:rPr>
              <w:t>-19 symptoms, or who have someone in their household who does, do not attend school</w:t>
            </w:r>
          </w:p>
          <w:p w14:paraId="35694C12" w14:textId="261918B4" w:rsidR="004840B0" w:rsidRPr="006C4EE4" w:rsidRDefault="0037586C" w:rsidP="004840B0">
            <w:pPr>
              <w:pStyle w:val="ListParagraph"/>
              <w:numPr>
                <w:ilvl w:val="0"/>
                <w:numId w:val="3"/>
              </w:numPr>
              <w:ind w:left="309"/>
              <w:rPr>
                <w:rFonts w:asciiTheme="minorHAnsi" w:hAnsiTheme="minorHAnsi" w:cstheme="minorHAnsi"/>
                <w:bCs/>
              </w:rPr>
            </w:pPr>
            <w:r w:rsidRPr="006C4EE4">
              <w:rPr>
                <w:rFonts w:asciiTheme="minorHAnsi" w:hAnsiTheme="minorHAnsi" w:cstheme="minorHAnsi"/>
                <w:color w:val="0B0C0C"/>
              </w:rPr>
              <w:t>Ensure that pupils, staff and other adults do not come into the school if they have </w:t>
            </w:r>
            <w:hyperlink r:id="rId16" w:history="1">
              <w:r w:rsidR="000B5D40">
                <w:rPr>
                  <w:rStyle w:val="Hyperlink"/>
                  <w:rFonts w:asciiTheme="minorHAnsi" w:hAnsiTheme="minorHAnsi" w:cstheme="minorHAnsi"/>
                  <w:bdr w:val="none" w:sz="0" w:space="0" w:color="auto" w:frame="1"/>
                </w:rPr>
                <w:t>Covid</w:t>
              </w:r>
              <w:r w:rsidRPr="00D446DB">
                <w:rPr>
                  <w:rStyle w:val="Hyperlink"/>
                  <w:rFonts w:asciiTheme="minorHAnsi" w:hAnsiTheme="minorHAnsi" w:cstheme="minorHAnsi"/>
                  <w:bdr w:val="none" w:sz="0" w:space="0" w:color="auto" w:frame="1"/>
                </w:rPr>
                <w:t>-19 symptoms</w:t>
              </w:r>
            </w:hyperlink>
            <w:r w:rsidRPr="006C4EE4">
              <w:rPr>
                <w:rFonts w:asciiTheme="minorHAnsi" w:hAnsiTheme="minorHAnsi" w:cstheme="minorHAnsi"/>
                <w:color w:val="0B0C0C"/>
              </w:rPr>
              <w:t xml:space="preserve">, </w:t>
            </w:r>
            <w:r w:rsidRPr="00F05B31">
              <w:rPr>
                <w:rFonts w:asciiTheme="minorHAnsi" w:hAnsiTheme="minorHAnsi" w:cstheme="minorHAnsi"/>
                <w:color w:val="0B0C0C"/>
                <w:highlight w:val="yellow"/>
              </w:rPr>
              <w:t xml:space="preserve">or </w:t>
            </w:r>
            <w:r w:rsidR="008E2420" w:rsidRPr="00F05B31">
              <w:rPr>
                <w:rFonts w:asciiTheme="minorHAnsi" w:hAnsiTheme="minorHAnsi" w:cstheme="minorHAnsi"/>
                <w:color w:val="0B0C0C"/>
                <w:highlight w:val="yellow"/>
              </w:rPr>
              <w:t>are self-isolating in  line with</w:t>
            </w:r>
            <w:r w:rsidR="00F05B31" w:rsidRPr="00F05B31">
              <w:rPr>
                <w:rFonts w:asciiTheme="minorHAnsi" w:hAnsiTheme="minorHAnsi" w:cstheme="minorHAnsi"/>
                <w:color w:val="0B0C0C"/>
                <w:highlight w:val="yellow"/>
              </w:rPr>
              <w:t xml:space="preserve"> </w:t>
            </w:r>
            <w:hyperlink r:id="rId17" w:history="1">
              <w:r w:rsidR="00F05B31" w:rsidRPr="003F1AE0">
                <w:rPr>
                  <w:rStyle w:val="Hyperlink"/>
                  <w:rFonts w:asciiTheme="minorHAnsi" w:hAnsiTheme="minorHAnsi" w:cstheme="minorHAnsi"/>
                  <w:highlight w:val="yellow"/>
                </w:rPr>
                <w:t>Stay at home: guidance for households with possible or confirmed coronavirus (COVID-19) infection</w:t>
              </w:r>
            </w:hyperlink>
            <w:r w:rsidRPr="006C4EE4">
              <w:rPr>
                <w:rFonts w:asciiTheme="minorHAnsi" w:hAnsiTheme="minorHAnsi" w:cstheme="minorHAnsi"/>
                <w:color w:val="0B0C0C"/>
              </w:rPr>
              <w:t>.</w:t>
            </w:r>
          </w:p>
          <w:p w14:paraId="5DB6FCAD" w14:textId="48747D29" w:rsidR="00952C65" w:rsidRPr="002F79EF" w:rsidRDefault="004C29C3" w:rsidP="004840B0">
            <w:pPr>
              <w:pStyle w:val="ListParagraph"/>
              <w:numPr>
                <w:ilvl w:val="0"/>
                <w:numId w:val="3"/>
              </w:numPr>
              <w:ind w:left="309"/>
              <w:rPr>
                <w:rFonts w:asciiTheme="minorHAnsi" w:hAnsiTheme="minorHAnsi" w:cstheme="minorHAnsi"/>
                <w:bCs/>
                <w:highlight w:val="yellow"/>
              </w:rPr>
            </w:pPr>
            <w:r w:rsidRPr="002F79EF">
              <w:rPr>
                <w:rFonts w:asciiTheme="minorHAnsi" w:hAnsiTheme="minorHAnsi" w:cstheme="minorHAnsi"/>
                <w:color w:val="0B0C0C"/>
                <w:highlight w:val="yellow"/>
              </w:rPr>
              <w:t xml:space="preserve">If anyone in the school becomes unwell with a new and persistent cough or a high temperature, or has a loss of or change in, their normal sense of taste or smell (anosmia), they must be sent home and advised to follow </w:t>
            </w:r>
            <w:hyperlink r:id="rId18" w:history="1">
              <w:r w:rsidR="003F1AE0" w:rsidRPr="002F79EF">
                <w:rPr>
                  <w:rStyle w:val="Hyperlink"/>
                  <w:rFonts w:asciiTheme="minorHAnsi" w:hAnsiTheme="minorHAnsi" w:cstheme="minorHAnsi"/>
                  <w:highlight w:val="yellow"/>
                </w:rPr>
                <w:t>Stay at home: guidance for households with possible or confirmed coronavirus (COVID-19) infection</w:t>
              </w:r>
            </w:hyperlink>
          </w:p>
          <w:p w14:paraId="5E83288C" w14:textId="7F42EE7B" w:rsidR="00985FE7" w:rsidRPr="002F79EF" w:rsidRDefault="00952C65" w:rsidP="004840B0">
            <w:pPr>
              <w:pStyle w:val="ListParagraph"/>
              <w:numPr>
                <w:ilvl w:val="0"/>
                <w:numId w:val="3"/>
              </w:numPr>
              <w:ind w:left="309"/>
              <w:rPr>
                <w:rFonts w:asciiTheme="minorHAnsi" w:hAnsiTheme="minorHAnsi" w:cstheme="minorHAnsi"/>
                <w:bCs/>
                <w:highlight w:val="yellow"/>
              </w:rPr>
            </w:pPr>
            <w:r w:rsidRPr="00224DA2">
              <w:rPr>
                <w:rFonts w:asciiTheme="minorHAnsi" w:hAnsiTheme="minorHAnsi" w:cstheme="minorHAnsi"/>
                <w:color w:val="0B0C0C"/>
                <w:highlight w:val="green"/>
              </w:rPr>
              <w:t xml:space="preserve">If anyone in the school has a </w:t>
            </w:r>
            <w:r w:rsidR="00017249" w:rsidRPr="00224DA2">
              <w:rPr>
                <w:rFonts w:asciiTheme="minorHAnsi" w:hAnsiTheme="minorHAnsi" w:cstheme="minorHAnsi"/>
                <w:color w:val="0B0C0C"/>
                <w:highlight w:val="green"/>
              </w:rPr>
              <w:t xml:space="preserve">positive </w:t>
            </w:r>
            <w:r w:rsidR="001476E5" w:rsidRPr="00224DA2">
              <w:rPr>
                <w:rFonts w:asciiTheme="minorHAnsi" w:hAnsiTheme="minorHAnsi" w:cstheme="minorHAnsi"/>
                <w:color w:val="0B0C0C"/>
                <w:highlight w:val="green"/>
              </w:rPr>
              <w:t xml:space="preserve">home </w:t>
            </w:r>
            <w:r w:rsidR="00017249" w:rsidRPr="00224DA2">
              <w:rPr>
                <w:rFonts w:asciiTheme="minorHAnsi" w:hAnsiTheme="minorHAnsi" w:cstheme="minorHAnsi"/>
                <w:color w:val="0B0C0C"/>
                <w:highlight w:val="green"/>
              </w:rPr>
              <w:t xml:space="preserve">Lateral Flow Test </w:t>
            </w:r>
            <w:r w:rsidR="004C29C3" w:rsidRPr="00224DA2">
              <w:rPr>
                <w:rFonts w:asciiTheme="minorHAnsi" w:hAnsiTheme="minorHAnsi" w:cstheme="minorHAnsi"/>
                <w:color w:val="0B0C0C"/>
                <w:highlight w:val="green"/>
              </w:rPr>
              <w:t xml:space="preserve">should </w:t>
            </w:r>
            <w:hyperlink r:id="rId19" w:history="1">
              <w:r w:rsidR="004C29C3" w:rsidRPr="00224DA2">
                <w:rPr>
                  <w:rStyle w:val="Hyperlink"/>
                  <w:rFonts w:asciiTheme="minorHAnsi" w:hAnsiTheme="minorHAnsi" w:cstheme="minorHAnsi"/>
                  <w:strike/>
                  <w:highlight w:val="green"/>
                </w:rPr>
                <w:t xml:space="preserve">arrange to have a </w:t>
              </w:r>
              <w:r w:rsidR="00017249" w:rsidRPr="00224DA2">
                <w:rPr>
                  <w:rStyle w:val="Hyperlink"/>
                  <w:rFonts w:asciiTheme="minorHAnsi" w:hAnsiTheme="minorHAnsi" w:cstheme="minorHAnsi"/>
                  <w:strike/>
                  <w:highlight w:val="green"/>
                </w:rPr>
                <w:t xml:space="preserve">PCR </w:t>
              </w:r>
              <w:r w:rsidR="004C29C3" w:rsidRPr="00224DA2">
                <w:rPr>
                  <w:rStyle w:val="Hyperlink"/>
                  <w:rFonts w:asciiTheme="minorHAnsi" w:hAnsiTheme="minorHAnsi" w:cstheme="minorHAnsi"/>
                  <w:strike/>
                  <w:highlight w:val="green"/>
                </w:rPr>
                <w:t>test</w:t>
              </w:r>
            </w:hyperlink>
            <w:r w:rsidR="004C29C3" w:rsidRPr="00224DA2">
              <w:rPr>
                <w:rFonts w:asciiTheme="minorHAnsi" w:hAnsiTheme="minorHAnsi" w:cstheme="minorHAnsi"/>
                <w:strike/>
                <w:color w:val="0B0C0C"/>
                <w:highlight w:val="green"/>
              </w:rPr>
              <w:t xml:space="preserve"> </w:t>
            </w:r>
            <w:r w:rsidR="00E25C18" w:rsidRPr="00224DA2">
              <w:rPr>
                <w:rFonts w:asciiTheme="minorHAnsi" w:hAnsiTheme="minorHAnsi" w:cstheme="minorHAnsi"/>
                <w:strike/>
                <w:color w:val="0B0C0C"/>
                <w:highlight w:val="green"/>
              </w:rPr>
              <w:t>and</w:t>
            </w:r>
            <w:r w:rsidR="00E25C18" w:rsidRPr="00224DA2">
              <w:rPr>
                <w:rFonts w:asciiTheme="minorHAnsi" w:hAnsiTheme="minorHAnsi" w:cstheme="minorHAnsi"/>
                <w:color w:val="0B0C0C"/>
                <w:highlight w:val="green"/>
              </w:rPr>
              <w:t xml:space="preserve"> stay at ho</w:t>
            </w:r>
            <w:r w:rsidR="00BD0B72" w:rsidRPr="00224DA2">
              <w:rPr>
                <w:rFonts w:asciiTheme="minorHAnsi" w:hAnsiTheme="minorHAnsi" w:cstheme="minorHAnsi"/>
                <w:color w:val="0B0C0C"/>
                <w:highlight w:val="green"/>
              </w:rPr>
              <w:t xml:space="preserve">me </w:t>
            </w:r>
            <w:r w:rsidR="004C29C3" w:rsidRPr="00224DA2">
              <w:rPr>
                <w:rFonts w:asciiTheme="minorHAnsi" w:hAnsiTheme="minorHAnsi" w:cstheme="minorHAnsi"/>
                <w:strike/>
                <w:color w:val="0B0C0C"/>
                <w:highlight w:val="green"/>
              </w:rPr>
              <w:t>to see if they have C</w:t>
            </w:r>
            <w:r w:rsidR="00F3771C" w:rsidRPr="00224DA2">
              <w:rPr>
                <w:rFonts w:asciiTheme="minorHAnsi" w:hAnsiTheme="minorHAnsi" w:cstheme="minorHAnsi"/>
                <w:strike/>
                <w:color w:val="0B0C0C"/>
                <w:highlight w:val="green"/>
              </w:rPr>
              <w:t>ovid</w:t>
            </w:r>
            <w:r w:rsidR="00D74CD7" w:rsidRPr="00224DA2">
              <w:rPr>
                <w:rFonts w:asciiTheme="minorHAnsi" w:hAnsiTheme="minorHAnsi" w:cstheme="minorHAnsi"/>
                <w:strike/>
                <w:color w:val="0B0C0C"/>
                <w:highlight w:val="green"/>
              </w:rPr>
              <w:t>-</w:t>
            </w:r>
            <w:r w:rsidR="004C29C3" w:rsidRPr="00224DA2">
              <w:rPr>
                <w:rFonts w:asciiTheme="minorHAnsi" w:hAnsiTheme="minorHAnsi" w:cstheme="minorHAnsi"/>
                <w:strike/>
                <w:color w:val="0B0C0C"/>
                <w:highlight w:val="green"/>
              </w:rPr>
              <w:t>19</w:t>
            </w:r>
            <w:r w:rsidR="003C015D" w:rsidRPr="00224DA2">
              <w:rPr>
                <w:rFonts w:asciiTheme="minorHAnsi" w:hAnsiTheme="minorHAnsi" w:cstheme="minorHAnsi"/>
                <w:color w:val="0B0C0C"/>
                <w:highlight w:val="green"/>
              </w:rPr>
              <w:t xml:space="preserve"> and follow </w:t>
            </w:r>
            <w:hyperlink r:id="rId20" w:history="1">
              <w:r w:rsidR="003C015D" w:rsidRPr="00224DA2">
                <w:rPr>
                  <w:rStyle w:val="Hyperlink"/>
                  <w:rFonts w:asciiTheme="minorHAnsi" w:hAnsiTheme="minorHAnsi" w:cstheme="minorHAnsi"/>
                  <w:highlight w:val="green"/>
                </w:rPr>
                <w:t>Stay at home: guidance for households with possible or confirmed coronavirus (COVID-19) infection</w:t>
              </w:r>
            </w:hyperlink>
            <w:r w:rsidR="004C29C3" w:rsidRPr="00224DA2">
              <w:rPr>
                <w:rFonts w:asciiTheme="minorHAnsi" w:hAnsiTheme="minorHAnsi" w:cstheme="minorHAnsi"/>
                <w:color w:val="0B0C0C"/>
                <w:highlight w:val="green"/>
              </w:rPr>
              <w:t>.</w:t>
            </w:r>
          </w:p>
          <w:p w14:paraId="72CBCA39" w14:textId="2A31399E" w:rsidR="004C29C3" w:rsidRPr="002F79EF" w:rsidRDefault="004C29C3" w:rsidP="004840B0">
            <w:pPr>
              <w:pStyle w:val="ListParagraph"/>
              <w:numPr>
                <w:ilvl w:val="0"/>
                <w:numId w:val="3"/>
              </w:numPr>
              <w:ind w:left="309"/>
              <w:rPr>
                <w:rFonts w:asciiTheme="minorHAnsi" w:hAnsiTheme="minorHAnsi" w:cstheme="minorHAnsi"/>
                <w:bCs/>
                <w:highlight w:val="yellow"/>
              </w:rPr>
            </w:pPr>
            <w:r w:rsidRPr="002F79EF">
              <w:rPr>
                <w:rFonts w:asciiTheme="minorHAnsi" w:hAnsiTheme="minorHAnsi" w:cstheme="minorHAnsi"/>
                <w:color w:val="0B0C0C"/>
                <w:highlight w:val="yellow"/>
              </w:rPr>
              <w:t xml:space="preserve">Other members of their household (including any siblings) should </w:t>
            </w:r>
            <w:r w:rsidR="00F34BC2" w:rsidRPr="002F79EF">
              <w:rPr>
                <w:rFonts w:asciiTheme="minorHAnsi" w:hAnsiTheme="minorHAnsi" w:cstheme="minorHAnsi"/>
                <w:color w:val="0B0C0C"/>
                <w:highlight w:val="yellow"/>
              </w:rPr>
              <w:t xml:space="preserve">follow </w:t>
            </w:r>
            <w:hyperlink r:id="rId21" w:history="1">
              <w:r w:rsidR="00985FE7" w:rsidRPr="002F79EF">
                <w:rPr>
                  <w:rStyle w:val="Hyperlink"/>
                  <w:rFonts w:asciiTheme="minorHAnsi" w:hAnsiTheme="minorHAnsi" w:cstheme="minorHAnsi"/>
                  <w:highlight w:val="yellow"/>
                </w:rPr>
                <w:t>Stay at home: guidance for households with possible or confirmed coronavirus (COVID-19) infection</w:t>
              </w:r>
            </w:hyperlink>
          </w:p>
          <w:p w14:paraId="4CE98E3C" w14:textId="77777777" w:rsidR="0037586C" w:rsidRPr="006C4EE4" w:rsidRDefault="0037586C" w:rsidP="00122B0E">
            <w:pPr>
              <w:pStyle w:val="ListParagraph"/>
              <w:numPr>
                <w:ilvl w:val="0"/>
                <w:numId w:val="3"/>
              </w:numPr>
              <w:ind w:left="309"/>
              <w:rPr>
                <w:rFonts w:asciiTheme="minorHAnsi" w:hAnsiTheme="minorHAnsi" w:cstheme="minorHAnsi"/>
                <w:bCs/>
              </w:rPr>
            </w:pPr>
            <w:r w:rsidRPr="006C4EE4">
              <w:rPr>
                <w:rFonts w:asciiTheme="minorHAnsi" w:hAnsiTheme="minorHAnsi" w:cstheme="minorHAnsi"/>
                <w:color w:val="0B0C0C"/>
              </w:rPr>
              <w:t xml:space="preserve">Any child awaiting collection, will be moved to </w:t>
            </w:r>
            <w:r w:rsidRPr="006C4EE4">
              <w:rPr>
                <w:rFonts w:asciiTheme="minorHAnsi" w:hAnsiTheme="minorHAnsi" w:cstheme="minorHAnsi"/>
                <w:color w:val="FF0000"/>
              </w:rPr>
              <w:t xml:space="preserve">?? </w:t>
            </w:r>
            <w:r w:rsidRPr="006C4EE4">
              <w:rPr>
                <w:rFonts w:asciiTheme="minorHAnsi" w:hAnsiTheme="minorHAnsi" w:cstheme="minorHAnsi"/>
                <w:color w:val="0B0C0C"/>
              </w:rPr>
              <w:t xml:space="preserve">room with external ventilation (open window) where they can be isolated behind a closed door, depending on the age and needs of the child, with appropriate adult supervision if required.  A separate toilet for them to use is </w:t>
            </w:r>
            <w:r w:rsidRPr="006C4EE4">
              <w:rPr>
                <w:rFonts w:asciiTheme="minorHAnsi" w:hAnsiTheme="minorHAnsi" w:cstheme="minorHAnsi"/>
                <w:color w:val="FF0000"/>
              </w:rPr>
              <w:t>??</w:t>
            </w:r>
            <w:r w:rsidRPr="006C4EE4">
              <w:rPr>
                <w:rFonts w:asciiTheme="minorHAnsi" w:hAnsiTheme="minorHAnsi" w:cstheme="minorHAnsi"/>
                <w:color w:val="0B0C0C"/>
              </w:rPr>
              <w:t>.  The toilet will be cleaned using standard disinfectant before use by anyone else.  Staff will maintain 2m distance from the child at all times.</w:t>
            </w:r>
          </w:p>
          <w:p w14:paraId="47B7D4D7" w14:textId="743E96BA" w:rsidR="0037586C" w:rsidRPr="007D4ED3" w:rsidRDefault="0037586C" w:rsidP="00CA673D">
            <w:pPr>
              <w:pStyle w:val="ListParagraph"/>
              <w:numPr>
                <w:ilvl w:val="0"/>
                <w:numId w:val="3"/>
              </w:numPr>
              <w:ind w:left="309"/>
              <w:rPr>
                <w:rFonts w:asciiTheme="minorHAnsi" w:hAnsiTheme="minorHAnsi" w:cstheme="minorHAnsi"/>
                <w:bCs/>
                <w:sz w:val="22"/>
                <w:szCs w:val="22"/>
              </w:rPr>
            </w:pPr>
            <w:r w:rsidRPr="006C4EE4">
              <w:rPr>
                <w:rFonts w:asciiTheme="minorHAnsi" w:hAnsiTheme="minorHAnsi" w:cstheme="minorHAnsi"/>
                <w:color w:val="0B0C0C"/>
              </w:rPr>
              <w:t xml:space="preserve">Where a 2m </w:t>
            </w:r>
            <w:r w:rsidR="005820D2">
              <w:rPr>
                <w:rFonts w:asciiTheme="minorHAnsi" w:hAnsiTheme="minorHAnsi" w:cstheme="minorHAnsi"/>
                <w:color w:val="0B0C0C"/>
              </w:rPr>
              <w:t xml:space="preserve">distance </w:t>
            </w:r>
            <w:r w:rsidRPr="006C4EE4">
              <w:rPr>
                <w:rFonts w:asciiTheme="minorHAnsi" w:hAnsiTheme="minorHAnsi" w:cstheme="minorHAnsi"/>
                <w:color w:val="0B0C0C"/>
              </w:rPr>
              <w:t xml:space="preserve">cannot be maintained (such as for a very young child or a child with complex needs) </w:t>
            </w:r>
            <w:r w:rsidR="00574CD4">
              <w:rPr>
                <w:rFonts w:asciiTheme="minorHAnsi" w:hAnsiTheme="minorHAnsi" w:cstheme="minorHAnsi"/>
                <w:color w:val="0B0C0C"/>
              </w:rPr>
              <w:t xml:space="preserve">use </w:t>
            </w:r>
            <w:r w:rsidRPr="006C4EE4">
              <w:rPr>
                <w:rFonts w:asciiTheme="minorHAnsi" w:hAnsiTheme="minorHAnsi" w:cstheme="minorHAnsi"/>
                <w:color w:val="0B0C0C"/>
              </w:rPr>
              <w:t xml:space="preserve">the following </w:t>
            </w:r>
            <w:r w:rsidRPr="00CE3C59">
              <w:rPr>
                <w:rFonts w:asciiTheme="minorHAnsi" w:hAnsiTheme="minorHAnsi" w:cstheme="minorHAnsi"/>
                <w:color w:val="0B0C0C"/>
              </w:rPr>
              <w:t xml:space="preserve">guidance </w:t>
            </w:r>
            <w:hyperlink r:id="rId22" w:history="1">
              <w:r w:rsidR="007D4ED3" w:rsidRPr="00CE3C59">
                <w:rPr>
                  <w:rStyle w:val="Hyperlink"/>
                  <w:rFonts w:asciiTheme="minorHAnsi" w:hAnsiTheme="minorHAnsi" w:cstheme="minorHAnsi"/>
                  <w:sz w:val="22"/>
                  <w:szCs w:val="22"/>
                  <w:highlight w:val="yellow"/>
                </w:rPr>
                <w:t>The use of personal protective equipment (PPE) in education, childcare and children’s social care settings, including for aerosol generating procedures (AGPs)</w:t>
              </w:r>
            </w:hyperlink>
            <w:r w:rsidRPr="007D4ED3">
              <w:rPr>
                <w:rFonts w:asciiTheme="minorHAnsi" w:hAnsiTheme="minorHAnsi" w:cstheme="minorHAnsi"/>
                <w:color w:val="0B0C0C"/>
                <w:sz w:val="22"/>
                <w:szCs w:val="22"/>
              </w:rPr>
              <w:t>.</w:t>
            </w:r>
          </w:p>
          <w:p w14:paraId="17478A06" w14:textId="77777777" w:rsidR="009148E3" w:rsidRPr="009148E3" w:rsidRDefault="0037586C" w:rsidP="000D366A">
            <w:pPr>
              <w:pStyle w:val="ListParagraph"/>
              <w:numPr>
                <w:ilvl w:val="0"/>
                <w:numId w:val="3"/>
              </w:numPr>
              <w:ind w:left="309"/>
              <w:rPr>
                <w:rFonts w:asciiTheme="minorHAnsi" w:hAnsiTheme="minorHAnsi" w:cstheme="minorHAnsi"/>
                <w:bCs/>
              </w:rPr>
            </w:pPr>
            <w:r w:rsidRPr="006C4EE4">
              <w:rPr>
                <w:rFonts w:asciiTheme="minorHAnsi" w:hAnsiTheme="minorHAnsi" w:cstheme="minorHAnsi"/>
                <w:color w:val="0B0C0C"/>
              </w:rPr>
              <w:lastRenderedPageBreak/>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w:t>
            </w:r>
            <w:r w:rsidR="000B5529" w:rsidRPr="006C4EE4">
              <w:rPr>
                <w:rFonts w:asciiTheme="minorHAnsi" w:hAnsiTheme="minorHAnsi" w:cstheme="minorHAnsi"/>
                <w:color w:val="0B0C0C"/>
              </w:rPr>
              <w:t>,</w:t>
            </w:r>
            <w:r w:rsidRPr="006C4EE4">
              <w:rPr>
                <w:rFonts w:asciiTheme="minorHAnsi" w:hAnsiTheme="minorHAnsi" w:cstheme="minorHAnsi"/>
                <w:color w:val="0B0C0C"/>
              </w:rPr>
              <w:t xml:space="preserve"> or they have been requested to do so by </w:t>
            </w:r>
            <w:bookmarkStart w:id="0" w:name="OLE_LINK1"/>
            <w:r w:rsidR="00017249">
              <w:rPr>
                <w:rFonts w:asciiTheme="minorHAnsi" w:hAnsiTheme="minorHAnsi" w:cstheme="minorHAnsi"/>
                <w:color w:val="0B0C0C"/>
              </w:rPr>
              <w:fldChar w:fldCharType="begin"/>
            </w:r>
            <w:r w:rsidR="00017249">
              <w:rPr>
                <w:rFonts w:asciiTheme="minorHAnsi" w:hAnsiTheme="minorHAnsi" w:cstheme="minorHAnsi"/>
                <w:color w:val="0B0C0C"/>
              </w:rPr>
              <w:instrText xml:space="preserve"> HYPERLINK "https://www.gov.uk/guidance/nhs-test-and-trace-how-it-works" \l "part-1-people-who-develop-symptoms-of-coronavirus" </w:instrText>
            </w:r>
            <w:r w:rsidR="00017249">
              <w:rPr>
                <w:rFonts w:asciiTheme="minorHAnsi" w:hAnsiTheme="minorHAnsi" w:cstheme="minorHAnsi"/>
                <w:color w:val="0B0C0C"/>
              </w:rPr>
              <w:fldChar w:fldCharType="separate"/>
            </w:r>
            <w:r w:rsidRPr="00017249">
              <w:rPr>
                <w:rStyle w:val="Hyperlink"/>
                <w:rFonts w:asciiTheme="minorHAnsi" w:hAnsiTheme="minorHAnsi" w:cstheme="minorHAnsi"/>
              </w:rPr>
              <w:t>NHS Test &amp; Trace</w:t>
            </w:r>
            <w:bookmarkEnd w:id="0"/>
            <w:r w:rsidR="00017249">
              <w:rPr>
                <w:rFonts w:asciiTheme="minorHAnsi" w:hAnsiTheme="minorHAnsi" w:cstheme="minorHAnsi"/>
                <w:color w:val="0B0C0C"/>
              </w:rPr>
              <w:fldChar w:fldCharType="end"/>
            </w:r>
            <w:r w:rsidR="009148E3">
              <w:rPr>
                <w:rFonts w:asciiTheme="minorHAnsi" w:hAnsiTheme="minorHAnsi" w:cstheme="minorHAnsi"/>
                <w:color w:val="0B0C0C"/>
              </w:rPr>
              <w:t>,</w:t>
            </w:r>
          </w:p>
          <w:p w14:paraId="3A538CEA" w14:textId="77777777" w:rsidR="00CF55EC" w:rsidRPr="00CF55EC" w:rsidRDefault="009148E3" w:rsidP="00CF55EC">
            <w:pPr>
              <w:pStyle w:val="ListParagraph"/>
              <w:numPr>
                <w:ilvl w:val="0"/>
                <w:numId w:val="3"/>
              </w:numPr>
              <w:ind w:left="309"/>
              <w:rPr>
                <w:rFonts w:asciiTheme="minorHAnsi" w:hAnsiTheme="minorHAnsi" w:cstheme="minorHAnsi"/>
                <w:bCs/>
              </w:rPr>
            </w:pPr>
            <w:r>
              <w:rPr>
                <w:rFonts w:asciiTheme="minorHAnsi" w:hAnsiTheme="minorHAnsi" w:cstheme="minorHAnsi"/>
                <w:color w:val="0B0C0C"/>
              </w:rPr>
              <w:t>Those</w:t>
            </w:r>
            <w:r w:rsidRPr="00A839FF">
              <w:rPr>
                <w:rFonts w:asciiTheme="minorHAnsi" w:hAnsiTheme="minorHAnsi" w:cstheme="minorHAnsi"/>
                <w:color w:val="0B0C0C"/>
              </w:rPr>
              <w:t xml:space="preserve"> who are fully vaccinated and identified as a contact of someone with C</w:t>
            </w:r>
            <w:r>
              <w:rPr>
                <w:rFonts w:asciiTheme="minorHAnsi" w:hAnsiTheme="minorHAnsi" w:cstheme="minorHAnsi"/>
                <w:color w:val="0B0C0C"/>
              </w:rPr>
              <w:t>ovid</w:t>
            </w:r>
            <w:r w:rsidRPr="00A839FF">
              <w:rPr>
                <w:rFonts w:asciiTheme="minorHAnsi" w:hAnsiTheme="minorHAnsi" w:cstheme="minorHAnsi"/>
                <w:color w:val="0B0C0C"/>
              </w:rPr>
              <w:t>-19 – whether Omicron or not – should take an NHS rapid lateral flow test every day for 7 days to help slow the spread of COVID-19</w:t>
            </w:r>
            <w:r w:rsidR="0037586C" w:rsidRPr="006C4EE4">
              <w:rPr>
                <w:rFonts w:asciiTheme="minorHAnsi" w:hAnsiTheme="minorHAnsi" w:cstheme="minorHAnsi"/>
                <w:color w:val="0B0C0C"/>
              </w:rPr>
              <w:t>.</w:t>
            </w:r>
          </w:p>
          <w:p w14:paraId="462822B9" w14:textId="77777777" w:rsidR="00AE499D" w:rsidRPr="00AE499D" w:rsidRDefault="00CF55EC" w:rsidP="00AE499D">
            <w:pPr>
              <w:pStyle w:val="ListParagraph"/>
              <w:numPr>
                <w:ilvl w:val="0"/>
                <w:numId w:val="3"/>
              </w:numPr>
              <w:ind w:left="309"/>
              <w:rPr>
                <w:rFonts w:asciiTheme="minorHAnsi" w:hAnsiTheme="minorHAnsi" w:cstheme="minorHAnsi"/>
                <w:bCs/>
                <w:highlight w:val="yellow"/>
              </w:rPr>
            </w:pPr>
            <w:r w:rsidRPr="00CF55EC">
              <w:rPr>
                <w:rFonts w:asciiTheme="minorHAnsi" w:hAnsiTheme="minorHAnsi" w:cstheme="minorHAnsi"/>
                <w:bCs/>
                <w:highlight w:val="yellow"/>
              </w:rPr>
              <w:t>Staff and secondary school pupils should continue to test twice weekly at home, with lateral flow device (LFD) test kits, 3-4 days apart. Testing remains voluntary but is strongly encouraged.</w:t>
            </w:r>
          </w:p>
          <w:p w14:paraId="67D9B481" w14:textId="77C1A966" w:rsidR="005034AC" w:rsidRPr="005034AC" w:rsidRDefault="00AE499D" w:rsidP="005034AC">
            <w:pPr>
              <w:pStyle w:val="ListParagraph"/>
              <w:numPr>
                <w:ilvl w:val="0"/>
                <w:numId w:val="3"/>
              </w:numPr>
              <w:ind w:left="309"/>
              <w:rPr>
                <w:rFonts w:asciiTheme="minorHAnsi" w:hAnsiTheme="minorHAnsi" w:cstheme="minorHAnsi"/>
                <w:bCs/>
                <w:highlight w:val="yellow"/>
              </w:rPr>
            </w:pPr>
            <w:r w:rsidRPr="005034AC">
              <w:rPr>
                <w:rFonts w:asciiTheme="minorHAnsi" w:hAnsiTheme="minorHAnsi" w:cstheme="minorHAnsi"/>
                <w:bCs/>
                <w:highlight w:val="yellow"/>
              </w:rPr>
              <w:t>Secondary schools should also retain a small asymptomatic testing site (ATS) on-site until further notice so they can offer testing to pupils who are unable to test themselves at</w:t>
            </w:r>
            <w:r w:rsidR="005034AC" w:rsidRPr="005034AC">
              <w:rPr>
                <w:rFonts w:asciiTheme="minorHAnsi" w:hAnsiTheme="minorHAnsi" w:cstheme="minorHAnsi"/>
                <w:bCs/>
                <w:highlight w:val="yellow"/>
              </w:rPr>
              <w:t xml:space="preserve"> </w:t>
            </w:r>
            <w:r w:rsidRPr="005034AC">
              <w:rPr>
                <w:rFonts w:asciiTheme="minorHAnsi" w:hAnsiTheme="minorHAnsi" w:cstheme="minorHAnsi"/>
                <w:bCs/>
                <w:highlight w:val="yellow"/>
              </w:rPr>
              <w:t>home</w:t>
            </w:r>
            <w:r w:rsidR="00325921">
              <w:rPr>
                <w:rFonts w:asciiTheme="minorHAnsi" w:hAnsiTheme="minorHAnsi" w:cstheme="minorHAnsi"/>
                <w:bCs/>
                <w:highlight w:val="yellow"/>
              </w:rPr>
              <w:t>.</w:t>
            </w:r>
          </w:p>
          <w:p w14:paraId="6B9B2F90" w14:textId="07B48245" w:rsidR="00345F58" w:rsidRDefault="00E9545B" w:rsidP="005034AC">
            <w:pPr>
              <w:pStyle w:val="ListParagraph"/>
              <w:numPr>
                <w:ilvl w:val="0"/>
                <w:numId w:val="3"/>
              </w:numPr>
              <w:ind w:left="309"/>
              <w:rPr>
                <w:rFonts w:asciiTheme="minorHAnsi" w:hAnsiTheme="minorHAnsi" w:cstheme="minorHAnsi"/>
                <w:bCs/>
                <w:highlight w:val="yellow"/>
              </w:rPr>
            </w:pPr>
            <w:r w:rsidRPr="005034AC">
              <w:rPr>
                <w:rFonts w:asciiTheme="minorHAnsi" w:hAnsiTheme="minorHAnsi" w:cstheme="minorHAnsi"/>
                <w:bCs/>
                <w:highlight w:val="yellow"/>
              </w:rPr>
              <w:t>P</w:t>
            </w:r>
            <w:r w:rsidR="005034AC" w:rsidRPr="005034AC">
              <w:rPr>
                <w:rFonts w:asciiTheme="minorHAnsi" w:hAnsiTheme="minorHAnsi" w:cstheme="minorHAnsi"/>
                <w:bCs/>
                <w:highlight w:val="yellow"/>
              </w:rPr>
              <w:t>arents</w:t>
            </w:r>
            <w:r>
              <w:rPr>
                <w:rFonts w:asciiTheme="minorHAnsi" w:hAnsiTheme="minorHAnsi" w:cstheme="minorHAnsi"/>
                <w:bCs/>
                <w:highlight w:val="yellow"/>
              </w:rPr>
              <w:t xml:space="preserve">, contractors </w:t>
            </w:r>
            <w:r w:rsidR="005034AC" w:rsidRPr="005034AC">
              <w:rPr>
                <w:rFonts w:asciiTheme="minorHAnsi" w:hAnsiTheme="minorHAnsi" w:cstheme="minorHAnsi"/>
                <w:bCs/>
                <w:highlight w:val="yellow"/>
              </w:rPr>
              <w:t>and other visitors are ask</w:t>
            </w:r>
            <w:r w:rsidR="00863D3C">
              <w:rPr>
                <w:rFonts w:asciiTheme="minorHAnsi" w:hAnsiTheme="minorHAnsi" w:cstheme="minorHAnsi"/>
                <w:bCs/>
                <w:highlight w:val="yellow"/>
              </w:rPr>
              <w:t>ed</w:t>
            </w:r>
            <w:r w:rsidR="005034AC" w:rsidRPr="005034AC">
              <w:rPr>
                <w:rFonts w:asciiTheme="minorHAnsi" w:hAnsiTheme="minorHAnsi" w:cstheme="minorHAnsi"/>
                <w:bCs/>
                <w:highlight w:val="yellow"/>
              </w:rPr>
              <w:t xml:space="preserve"> </w:t>
            </w:r>
            <w:r>
              <w:rPr>
                <w:rFonts w:asciiTheme="minorHAnsi" w:hAnsiTheme="minorHAnsi" w:cstheme="minorHAnsi"/>
                <w:bCs/>
                <w:highlight w:val="yellow"/>
              </w:rPr>
              <w:t xml:space="preserve">and encouraged </w:t>
            </w:r>
            <w:r w:rsidR="005034AC" w:rsidRPr="005034AC">
              <w:rPr>
                <w:rFonts w:asciiTheme="minorHAnsi" w:hAnsiTheme="minorHAnsi" w:cstheme="minorHAnsi"/>
                <w:bCs/>
                <w:highlight w:val="yellow"/>
              </w:rPr>
              <w:t>to take a lateral flow device (LFD) test before entering the school</w:t>
            </w:r>
          </w:p>
          <w:p w14:paraId="77655E77" w14:textId="5967A9AB" w:rsidR="00DE1DB0" w:rsidRPr="00DE1DB0" w:rsidRDefault="000B5529" w:rsidP="00DE1DB0">
            <w:pPr>
              <w:pStyle w:val="ListParagraph"/>
              <w:numPr>
                <w:ilvl w:val="0"/>
                <w:numId w:val="3"/>
              </w:numPr>
              <w:ind w:left="309"/>
              <w:rPr>
                <w:rStyle w:val="Hyperlink"/>
                <w:rFonts w:asciiTheme="minorHAnsi" w:hAnsiTheme="minorHAnsi" w:cstheme="minorHAnsi"/>
                <w:color w:val="auto"/>
                <w:u w:val="none"/>
                <w:shd w:val="clear" w:color="000000" w:fill="FFFFFF"/>
              </w:rPr>
            </w:pPr>
            <w:r w:rsidRPr="000D366A">
              <w:rPr>
                <w:rFonts w:asciiTheme="minorHAnsi" w:hAnsiTheme="minorHAnsi" w:cstheme="minorHAnsi"/>
                <w:color w:val="0B0C0C"/>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23" w:history="1">
              <w:r w:rsidRPr="00017249">
                <w:rPr>
                  <w:rStyle w:val="Hyperlink"/>
                  <w:rFonts w:asciiTheme="minorHAnsi" w:eastAsiaTheme="majorEastAsia" w:hAnsiTheme="minorHAnsi" w:cstheme="minorHAnsi"/>
                  <w:bdr w:val="none" w:sz="0" w:space="0" w:color="auto" w:frame="1"/>
                </w:rPr>
                <w:t>COVID-19: cleaning of non-healthcare setting</w:t>
              </w:r>
              <w:r w:rsidR="00017249">
                <w:rPr>
                  <w:rStyle w:val="Hyperlink"/>
                  <w:rFonts w:asciiTheme="minorHAnsi" w:eastAsiaTheme="majorEastAsia" w:hAnsiTheme="minorHAnsi" w:cstheme="minorHAnsi"/>
                  <w:bdr w:val="none" w:sz="0" w:space="0" w:color="auto" w:frame="1"/>
                </w:rPr>
                <w:t>s outside the home</w:t>
              </w:r>
            </w:hyperlink>
            <w:r w:rsidRPr="00017249">
              <w:rPr>
                <w:rFonts w:asciiTheme="minorHAnsi" w:eastAsiaTheme="majorEastAsia" w:hAnsiTheme="minorHAnsi" w:cstheme="minorHAnsi"/>
                <w:bdr w:val="none" w:sz="0" w:space="0" w:color="auto" w:frame="1"/>
              </w:rPr>
              <w:t xml:space="preserve"> guidance</w:t>
            </w:r>
          </w:p>
          <w:p w14:paraId="3148F372" w14:textId="39223A18" w:rsidR="00515F7F" w:rsidRPr="00515F7F" w:rsidRDefault="000B007B" w:rsidP="00515F7F">
            <w:pPr>
              <w:pStyle w:val="ListParagraph"/>
              <w:numPr>
                <w:ilvl w:val="0"/>
                <w:numId w:val="3"/>
              </w:numPr>
              <w:ind w:left="309"/>
              <w:rPr>
                <w:rFonts w:asciiTheme="minorHAnsi" w:hAnsiTheme="minorHAnsi" w:cstheme="minorHAnsi"/>
                <w:shd w:val="clear" w:color="000000" w:fill="FFFFFF"/>
              </w:rPr>
            </w:pPr>
            <w:r w:rsidRPr="00DE1DB0">
              <w:rPr>
                <w:rFonts w:asciiTheme="minorHAnsi" w:hAnsiTheme="minorHAnsi" w:cstheme="minorHAnsi"/>
                <w:shd w:val="clear" w:color="000000" w:fill="FFFFFF"/>
              </w:rPr>
              <w:t xml:space="preserve">First Aid may be administered in close proximity, but First Aiders should pay particular attention to sanitation measures immediately afterwards including washing hands; </w:t>
            </w:r>
            <w:r w:rsidR="00DE1DB0" w:rsidRPr="00DE1DB0">
              <w:rPr>
                <w:rFonts w:asciiTheme="minorHAnsi" w:hAnsiTheme="minorHAnsi" w:cstheme="minorHAnsi"/>
                <w:shd w:val="clear" w:color="000000" w:fill="FFFFFF"/>
              </w:rPr>
              <w:t xml:space="preserve">see </w:t>
            </w:r>
            <w:r w:rsidRPr="00DE1DB0">
              <w:rPr>
                <w:rFonts w:asciiTheme="minorHAnsi" w:hAnsiTheme="minorHAnsi" w:cstheme="minorHAnsi"/>
                <w:shd w:val="clear" w:color="000000" w:fill="FFFFFF"/>
              </w:rPr>
              <w:t xml:space="preserve">further </w:t>
            </w:r>
            <w:r w:rsidRPr="00017249">
              <w:rPr>
                <w:rFonts w:asciiTheme="minorHAnsi" w:hAnsiTheme="minorHAnsi" w:cstheme="minorHAnsi"/>
                <w:shd w:val="clear" w:color="000000" w:fill="FFFFFF"/>
              </w:rPr>
              <w:t>guidance</w:t>
            </w:r>
            <w:r w:rsidR="009C6832" w:rsidRPr="00DE1DB0">
              <w:rPr>
                <w:rFonts w:asciiTheme="minorHAnsi" w:hAnsiTheme="minorHAnsi" w:cstheme="minorHAnsi"/>
                <w:shd w:val="clear" w:color="000000" w:fill="FFFFFF"/>
              </w:rPr>
              <w:t xml:space="preserve"> on </w:t>
            </w:r>
            <w:hyperlink r:id="rId24" w:history="1">
              <w:r w:rsidR="009C6832" w:rsidRPr="00017249">
                <w:rPr>
                  <w:rStyle w:val="Hyperlink"/>
                  <w:rFonts w:asciiTheme="minorHAnsi" w:hAnsiTheme="minorHAnsi" w:cstheme="minorHAnsi"/>
                  <w:shd w:val="clear" w:color="000000" w:fill="FFFFFF"/>
                </w:rPr>
                <w:t>First Aid during Covid</w:t>
              </w:r>
              <w:r w:rsidR="00DB7BF7" w:rsidRPr="00017249">
                <w:rPr>
                  <w:rStyle w:val="Hyperlink"/>
                  <w:rFonts w:asciiTheme="minorHAnsi" w:hAnsiTheme="minorHAnsi" w:cstheme="minorHAnsi"/>
                  <w:shd w:val="clear" w:color="000000" w:fill="FFFFFF"/>
                </w:rPr>
                <w:t>-</w:t>
              </w:r>
              <w:r w:rsidR="009C6832" w:rsidRPr="00017249">
                <w:rPr>
                  <w:rStyle w:val="Hyperlink"/>
                  <w:rFonts w:asciiTheme="minorHAnsi" w:hAnsiTheme="minorHAnsi" w:cstheme="minorHAnsi"/>
                  <w:shd w:val="clear" w:color="000000" w:fill="FFFFFF"/>
                </w:rPr>
                <w:t>19</w:t>
              </w:r>
            </w:hyperlink>
            <w:r w:rsidR="009C6832" w:rsidRPr="00DE1DB0">
              <w:rPr>
                <w:rFonts w:asciiTheme="minorHAnsi" w:hAnsiTheme="minorHAnsi" w:cstheme="minorHAnsi"/>
                <w:shd w:val="clear" w:color="000000" w:fill="FFFFFF"/>
              </w:rPr>
              <w:t>.</w:t>
            </w:r>
          </w:p>
        </w:tc>
        <w:tc>
          <w:tcPr>
            <w:tcW w:w="1843" w:type="dxa"/>
          </w:tcPr>
          <w:p w14:paraId="56B029AA" w14:textId="0BFCCCFE"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66F50" w:rsidRPr="00787D35" w14:paraId="1E5EF466" w14:textId="77777777" w:rsidTr="00D974E6">
        <w:tc>
          <w:tcPr>
            <w:tcW w:w="567" w:type="dxa"/>
          </w:tcPr>
          <w:p w14:paraId="5F86A547"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2</w:t>
            </w:r>
          </w:p>
        </w:tc>
        <w:tc>
          <w:tcPr>
            <w:tcW w:w="2694" w:type="dxa"/>
          </w:tcPr>
          <w:p w14:paraId="4B7F70CE" w14:textId="4632D62D"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hand hygiene spreads </w:t>
            </w:r>
            <w:r w:rsidR="007B4D60">
              <w:rPr>
                <w:rFonts w:asciiTheme="minorHAnsi" w:hAnsiTheme="minorHAnsi" w:cstheme="minorHAnsi"/>
                <w:shd w:val="clear" w:color="000000" w:fill="FFFFFF"/>
              </w:rPr>
              <w:t>Covid-19</w:t>
            </w:r>
          </w:p>
        </w:tc>
        <w:tc>
          <w:tcPr>
            <w:tcW w:w="1418" w:type="dxa"/>
          </w:tcPr>
          <w:p w14:paraId="73176AC5" w14:textId="7D0F8F73"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355" w:type="dxa"/>
          </w:tcPr>
          <w:p w14:paraId="43BB2D69" w14:textId="5647E52F" w:rsidR="004846DD" w:rsidRPr="004846DD" w:rsidRDefault="004846DD" w:rsidP="004846DD">
            <w:pPr>
              <w:pStyle w:val="Header"/>
              <w:numPr>
                <w:ilvl w:val="0"/>
                <w:numId w:val="4"/>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An assessment of hand hygiene needs has been completed and there are adequate hand hygiene and handwashing facilities available for staff and pupils</w:t>
            </w:r>
          </w:p>
          <w:p w14:paraId="2047B975" w14:textId="77777777" w:rsidR="000B5529" w:rsidRPr="004846DD" w:rsidRDefault="00002664" w:rsidP="004846DD">
            <w:pPr>
              <w:pStyle w:val="Header"/>
              <w:numPr>
                <w:ilvl w:val="0"/>
                <w:numId w:val="4"/>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HAnsi"/>
                <w:color w:val="0B0C0C"/>
                <w:shd w:val="clear" w:color="auto" w:fill="FFFFFF"/>
              </w:rPr>
            </w:pPr>
            <w:r w:rsidRPr="00787D35">
              <w:rPr>
                <w:rFonts w:asciiTheme="minorHAnsi" w:hAnsiTheme="minorHAnsi" w:cstheme="minorHAnsi"/>
                <w:color w:val="0B0C0C"/>
              </w:rPr>
              <w:t>Staff and p</w:t>
            </w:r>
            <w:r w:rsidR="000B5529" w:rsidRPr="00787D35">
              <w:rPr>
                <w:rFonts w:asciiTheme="minorHAnsi" w:hAnsiTheme="minorHAnsi" w:cstheme="minorHAnsi"/>
                <w:color w:val="0B0C0C"/>
              </w:rPr>
              <w:t>upils must clean their hands regularly, including when they arrive at school, when they return from breaks, when they change rooms and before and after eating. Regular and thorough hand cleaning is going to be needed for the foreseeable future.</w:t>
            </w:r>
          </w:p>
          <w:p w14:paraId="27D1841A" w14:textId="77777777" w:rsidR="004846DD" w:rsidRDefault="004846DD" w:rsidP="004846DD">
            <w:pPr>
              <w:numPr>
                <w:ilvl w:val="0"/>
                <w:numId w:val="4"/>
              </w:numPr>
              <w:shd w:val="clear" w:color="auto" w:fill="FFFFFF"/>
              <w:spacing w:after="75"/>
              <w:ind w:left="301"/>
              <w:rPr>
                <w:rFonts w:asciiTheme="minorHAnsi" w:hAnsiTheme="minorHAnsi" w:cstheme="minorHAnsi"/>
                <w:color w:val="0B0C0C"/>
              </w:rPr>
            </w:pPr>
            <w:r>
              <w:rPr>
                <w:rFonts w:asciiTheme="minorHAnsi" w:hAnsiTheme="minorHAnsi" w:cstheme="minorHAnsi"/>
                <w:color w:val="0B0C0C"/>
              </w:rPr>
              <w:t xml:space="preserve">Pupils </w:t>
            </w:r>
            <w:r w:rsidR="007E5A32">
              <w:rPr>
                <w:rFonts w:asciiTheme="minorHAnsi" w:hAnsiTheme="minorHAnsi" w:cstheme="minorHAnsi"/>
                <w:color w:val="0B0C0C"/>
              </w:rPr>
              <w:t>instructed</w:t>
            </w:r>
            <w:r>
              <w:rPr>
                <w:rFonts w:asciiTheme="minorHAnsi" w:hAnsiTheme="minorHAnsi" w:cstheme="minorHAnsi"/>
                <w:color w:val="0B0C0C"/>
              </w:rPr>
              <w:t xml:space="preserve"> and </w:t>
            </w:r>
            <w:r w:rsidRPr="00787D35">
              <w:rPr>
                <w:rFonts w:asciiTheme="minorHAnsi" w:hAnsiTheme="minorHAnsi" w:cstheme="minorHAnsi"/>
                <w:color w:val="0B0C0C"/>
              </w:rPr>
              <w:t>supervis</w:t>
            </w:r>
            <w:r>
              <w:rPr>
                <w:rFonts w:asciiTheme="minorHAnsi" w:hAnsiTheme="minorHAnsi" w:cstheme="minorHAnsi"/>
                <w:color w:val="0B0C0C"/>
              </w:rPr>
              <w:t>ed</w:t>
            </w:r>
            <w:r w:rsidRPr="00787D35">
              <w:rPr>
                <w:rFonts w:asciiTheme="minorHAnsi" w:hAnsiTheme="minorHAnsi" w:cstheme="minorHAnsi"/>
                <w:color w:val="0B0C0C"/>
              </w:rPr>
              <w:t xml:space="preserve"> </w:t>
            </w:r>
            <w:r>
              <w:rPr>
                <w:rFonts w:asciiTheme="minorHAnsi" w:hAnsiTheme="minorHAnsi" w:cstheme="minorHAnsi"/>
                <w:color w:val="0B0C0C"/>
              </w:rPr>
              <w:t xml:space="preserve">about the risks of ingesting </w:t>
            </w:r>
            <w:r w:rsidRPr="00787D35">
              <w:rPr>
                <w:rFonts w:asciiTheme="minorHAnsi" w:hAnsiTheme="minorHAnsi" w:cstheme="minorHAnsi"/>
                <w:color w:val="0B0C0C"/>
              </w:rPr>
              <w:t xml:space="preserve">hand sanitiser. Small children and pupils with complex needs </w:t>
            </w:r>
            <w:r>
              <w:rPr>
                <w:rFonts w:asciiTheme="minorHAnsi" w:hAnsiTheme="minorHAnsi" w:cstheme="minorHAnsi"/>
                <w:color w:val="0B0C0C"/>
              </w:rPr>
              <w:t>are</w:t>
            </w:r>
            <w:r w:rsidRPr="00787D35">
              <w:rPr>
                <w:rFonts w:asciiTheme="minorHAnsi" w:hAnsiTheme="minorHAnsi" w:cstheme="minorHAnsi"/>
                <w:color w:val="0B0C0C"/>
              </w:rPr>
              <w:t xml:space="preserve"> continue</w:t>
            </w:r>
            <w:r>
              <w:rPr>
                <w:rFonts w:asciiTheme="minorHAnsi" w:hAnsiTheme="minorHAnsi" w:cstheme="minorHAnsi"/>
                <w:color w:val="0B0C0C"/>
              </w:rPr>
              <w:t>d</w:t>
            </w:r>
            <w:r w:rsidRPr="00787D35">
              <w:rPr>
                <w:rFonts w:asciiTheme="minorHAnsi" w:hAnsiTheme="minorHAnsi" w:cstheme="minorHAnsi"/>
                <w:color w:val="0B0C0C"/>
              </w:rPr>
              <w:t xml:space="preserve"> to be helped to clean their hands properly. Skin friendly skin cleaning wipes </w:t>
            </w:r>
            <w:r>
              <w:rPr>
                <w:rFonts w:asciiTheme="minorHAnsi" w:hAnsiTheme="minorHAnsi" w:cstheme="minorHAnsi"/>
                <w:color w:val="0B0C0C"/>
              </w:rPr>
              <w:t>are</w:t>
            </w:r>
            <w:r w:rsidRPr="00787D35">
              <w:rPr>
                <w:rFonts w:asciiTheme="minorHAnsi" w:hAnsiTheme="minorHAnsi" w:cstheme="minorHAnsi"/>
                <w:color w:val="0B0C0C"/>
              </w:rPr>
              <w:t xml:space="preserve"> used as an alternative</w:t>
            </w:r>
          </w:p>
          <w:p w14:paraId="646802E6" w14:textId="21E8D1F7" w:rsidR="007E5A32" w:rsidRPr="004846DD" w:rsidRDefault="007E5A32" w:rsidP="004846DD">
            <w:pPr>
              <w:numPr>
                <w:ilvl w:val="0"/>
                <w:numId w:val="4"/>
              </w:numPr>
              <w:shd w:val="clear" w:color="auto" w:fill="FFFFFF"/>
              <w:spacing w:after="75"/>
              <w:ind w:left="301"/>
              <w:rPr>
                <w:rFonts w:asciiTheme="minorHAnsi" w:hAnsiTheme="minorHAnsi" w:cstheme="minorHAnsi"/>
                <w:color w:val="0B0C0C"/>
              </w:rPr>
            </w:pPr>
            <w:r w:rsidRPr="00DE1DB0">
              <w:rPr>
                <w:rFonts w:asciiTheme="minorHAnsi" w:hAnsiTheme="minorHAnsi" w:cstheme="minorHAnsi"/>
                <w:color w:val="0B0C0C"/>
              </w:rPr>
              <w:lastRenderedPageBreak/>
              <w:t xml:space="preserve">Staff and pupils </w:t>
            </w:r>
            <w:r w:rsidRPr="00DE1DB0">
              <w:rPr>
                <w:rFonts w:asciiTheme="minorHAnsi" w:hAnsiTheme="minorHAnsi" w:cstheme="minorHAnsi"/>
              </w:rPr>
              <w:t xml:space="preserve">have been informed about </w:t>
            </w:r>
            <w:hyperlink r:id="rId25" w:history="1">
              <w:r w:rsidRPr="00DE1DB0">
                <w:rPr>
                  <w:rStyle w:val="Hyperlink"/>
                  <w:rFonts w:asciiTheme="minorHAnsi" w:hAnsiTheme="minorHAnsi" w:cstheme="minorHAnsi"/>
                </w:rPr>
                <w:t>good hand hygiene technique</w:t>
              </w:r>
            </w:hyperlink>
            <w:r w:rsidRPr="00DE1DB0">
              <w:rPr>
                <w:rFonts w:asciiTheme="minorHAnsi" w:hAnsiTheme="minorHAnsi" w:cstheme="minorHAnsi"/>
              </w:rPr>
              <w:t xml:space="preserve"> from the NHS.</w:t>
            </w:r>
          </w:p>
        </w:tc>
        <w:tc>
          <w:tcPr>
            <w:tcW w:w="1843" w:type="dxa"/>
          </w:tcPr>
          <w:p w14:paraId="05440ACC" w14:textId="40F4B391" w:rsidR="00F66F50" w:rsidRPr="00787D35" w:rsidRDefault="004846DD"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66F50" w:rsidRPr="00787D35" w14:paraId="4F0BE04E" w14:textId="77777777" w:rsidTr="00D974E6">
        <w:tc>
          <w:tcPr>
            <w:tcW w:w="567" w:type="dxa"/>
          </w:tcPr>
          <w:p w14:paraId="3BD2C10D"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3</w:t>
            </w:r>
          </w:p>
        </w:tc>
        <w:tc>
          <w:tcPr>
            <w:tcW w:w="2694" w:type="dxa"/>
          </w:tcPr>
          <w:p w14:paraId="1F44DAF4" w14:textId="15FD4F7D"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respiratory hygiene spread </w:t>
            </w:r>
            <w:r w:rsidR="007B4D60">
              <w:rPr>
                <w:rFonts w:asciiTheme="minorHAnsi" w:hAnsiTheme="minorHAnsi" w:cstheme="minorHAnsi"/>
                <w:shd w:val="clear" w:color="000000" w:fill="FFFFFF"/>
              </w:rPr>
              <w:t>Covid-19</w:t>
            </w:r>
            <w:r w:rsidR="00430886">
              <w:rPr>
                <w:rFonts w:asciiTheme="minorHAnsi" w:hAnsiTheme="minorHAnsi" w:cstheme="minorHAnsi"/>
                <w:shd w:val="clear" w:color="000000" w:fill="FFFFFF"/>
              </w:rPr>
              <w:t>, including not wearing face coverings</w:t>
            </w:r>
          </w:p>
        </w:tc>
        <w:tc>
          <w:tcPr>
            <w:tcW w:w="1418" w:type="dxa"/>
          </w:tcPr>
          <w:p w14:paraId="2F908434" w14:textId="2C5859ED"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355" w:type="dxa"/>
            <w:shd w:val="clear" w:color="auto" w:fill="FFFFFF" w:themeFill="background1"/>
          </w:tcPr>
          <w:p w14:paraId="6C8CBC7C" w14:textId="118C7D13" w:rsidR="00002664" w:rsidRPr="00DE1DB0" w:rsidRDefault="00002664" w:rsidP="00956071">
            <w:pPr>
              <w:pStyle w:val="Header"/>
              <w:numPr>
                <w:ilvl w:val="0"/>
                <w:numId w:val="4"/>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hd w:val="clear" w:color="000000" w:fill="FFFFFF"/>
              </w:rPr>
            </w:pPr>
            <w:r w:rsidRPr="00DE1DB0">
              <w:rPr>
                <w:rFonts w:asciiTheme="minorHAnsi" w:hAnsiTheme="minorHAnsi" w:cstheme="minorHAnsi"/>
                <w:color w:val="0B0C0C"/>
              </w:rPr>
              <w:t xml:space="preserve">‘Catch it, Bin it, Kill it’ approach is essential, so the school has enough tissues and bins available in the school to support pupils and staff to follow this routine. </w:t>
            </w:r>
          </w:p>
          <w:p w14:paraId="0518DA86" w14:textId="77777777" w:rsidR="00531148" w:rsidRPr="00DE1DB0" w:rsidRDefault="00002664" w:rsidP="00956071">
            <w:pPr>
              <w:pStyle w:val="Header"/>
              <w:numPr>
                <w:ilvl w:val="0"/>
                <w:numId w:val="4"/>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hd w:val="clear" w:color="000000" w:fill="FFFFFF"/>
              </w:rPr>
            </w:pPr>
            <w:r w:rsidRPr="00DE1DB0">
              <w:rPr>
                <w:rFonts w:asciiTheme="minorHAnsi" w:hAnsiTheme="minorHAnsi" w:cstheme="minorHAnsi"/>
                <w:color w:val="0B0C0C"/>
              </w:rPr>
              <w:t>Staff will support younger children and those with complex needs are helped to get this right, and all pupils understand that this is now part of how school operates.</w:t>
            </w:r>
          </w:p>
          <w:p w14:paraId="4CE173B8" w14:textId="0C702ADE" w:rsidR="00E41074" w:rsidRPr="00892AD8" w:rsidRDefault="00635BE5" w:rsidP="00956071">
            <w:pPr>
              <w:pStyle w:val="ListParagraph"/>
              <w:numPr>
                <w:ilvl w:val="0"/>
                <w:numId w:val="4"/>
              </w:numPr>
              <w:spacing w:line="252" w:lineRule="auto"/>
              <w:ind w:left="300" w:hanging="357"/>
              <w:contextualSpacing/>
              <w:rPr>
                <w:rFonts w:ascii="Calibri" w:hAnsi="Calibri" w:cs="Calibri"/>
                <w:sz w:val="22"/>
                <w:szCs w:val="22"/>
              </w:rPr>
            </w:pPr>
            <w:r w:rsidRPr="00DE1DB0">
              <w:rPr>
                <w:rFonts w:ascii="Calibri" w:hAnsi="Calibri" w:cs="Calibri"/>
              </w:rPr>
              <w:t xml:space="preserve">Face </w:t>
            </w:r>
            <w:r w:rsidRPr="00892AD8">
              <w:rPr>
                <w:rFonts w:ascii="Calibri" w:hAnsi="Calibri" w:cs="Calibri"/>
              </w:rPr>
              <w:t>coverings are now recommended to be used more widely</w:t>
            </w:r>
            <w:r w:rsidR="00B92730" w:rsidRPr="00892AD8">
              <w:rPr>
                <w:rFonts w:ascii="Calibri" w:hAnsi="Calibri" w:cs="Calibri"/>
              </w:rPr>
              <w:t>:</w:t>
            </w:r>
          </w:p>
          <w:p w14:paraId="780DD16F" w14:textId="2840EBBE" w:rsidR="00B02C69" w:rsidRPr="00892AD8" w:rsidRDefault="00B02C69" w:rsidP="00147269">
            <w:pPr>
              <w:pStyle w:val="ListParagraph"/>
              <w:numPr>
                <w:ilvl w:val="0"/>
                <w:numId w:val="37"/>
              </w:numPr>
              <w:spacing w:line="252" w:lineRule="auto"/>
              <w:contextualSpacing/>
              <w:rPr>
                <w:rFonts w:ascii="Calibri" w:hAnsi="Calibri" w:cs="Calibri"/>
              </w:rPr>
            </w:pPr>
            <w:r w:rsidRPr="00892AD8">
              <w:rPr>
                <w:rFonts w:ascii="Calibri" w:hAnsi="Calibri" w:cs="Calibri"/>
              </w:rPr>
              <w:t xml:space="preserve">Primary Schools: staff </w:t>
            </w:r>
            <w:r w:rsidR="0070733F">
              <w:rPr>
                <w:rFonts w:ascii="Calibri" w:hAnsi="Calibri" w:cs="Calibri"/>
              </w:rPr>
              <w:t>should</w:t>
            </w:r>
            <w:r w:rsidR="00986F82" w:rsidRPr="00892AD8">
              <w:rPr>
                <w:rFonts w:ascii="Calibri" w:hAnsi="Calibri" w:cs="Calibri"/>
              </w:rPr>
              <w:t xml:space="preserve"> </w:t>
            </w:r>
            <w:r w:rsidRPr="00892AD8">
              <w:rPr>
                <w:rFonts w:ascii="Calibri" w:hAnsi="Calibri" w:cs="Calibri"/>
              </w:rPr>
              <w:t xml:space="preserve">wear face coverings </w:t>
            </w:r>
            <w:r w:rsidR="00D642AD">
              <w:rPr>
                <w:rFonts w:ascii="Calibri" w:hAnsi="Calibri" w:cs="Calibri"/>
              </w:rPr>
              <w:t xml:space="preserve">when moving around and in </w:t>
            </w:r>
            <w:r w:rsidR="00476CD9">
              <w:rPr>
                <w:rFonts w:ascii="Calibri" w:hAnsi="Calibri" w:cs="Calibri"/>
              </w:rPr>
              <w:t>corridors</w:t>
            </w:r>
            <w:r w:rsidR="003B3AC7">
              <w:rPr>
                <w:rFonts w:ascii="Calibri" w:hAnsi="Calibri" w:cs="Calibri"/>
              </w:rPr>
              <w:t xml:space="preserve">/ </w:t>
            </w:r>
            <w:r w:rsidR="00D642AD">
              <w:rPr>
                <w:rFonts w:ascii="Calibri" w:hAnsi="Calibri" w:cs="Calibri"/>
              </w:rPr>
              <w:t>communal areas</w:t>
            </w:r>
            <w:r w:rsidR="00986F82" w:rsidRPr="00892AD8">
              <w:rPr>
                <w:rFonts w:ascii="Calibri" w:hAnsi="Calibri" w:cs="Calibri"/>
              </w:rPr>
              <w:t>, unless for operational or exemption reasons</w:t>
            </w:r>
            <w:r w:rsidR="00913964" w:rsidRPr="00892AD8">
              <w:rPr>
                <w:rFonts w:ascii="Calibri" w:hAnsi="Calibri" w:cs="Calibri"/>
              </w:rPr>
              <w:t xml:space="preserve"> </w:t>
            </w:r>
          </w:p>
          <w:p w14:paraId="6D78286C" w14:textId="280F0A73" w:rsidR="00DE1DB0" w:rsidRPr="00892AD8" w:rsidRDefault="00B02C69" w:rsidP="00147269">
            <w:pPr>
              <w:pStyle w:val="ListParagraph"/>
              <w:numPr>
                <w:ilvl w:val="0"/>
                <w:numId w:val="37"/>
              </w:numPr>
              <w:spacing w:line="252" w:lineRule="auto"/>
              <w:contextualSpacing/>
              <w:rPr>
                <w:rFonts w:ascii="Calibri" w:hAnsi="Calibri" w:cs="Calibri"/>
              </w:rPr>
            </w:pPr>
            <w:r w:rsidRPr="00892AD8">
              <w:rPr>
                <w:rFonts w:ascii="Calibri" w:hAnsi="Calibri" w:cs="Calibri"/>
              </w:rPr>
              <w:t xml:space="preserve">Secondary Schools: staff </w:t>
            </w:r>
            <w:r w:rsidR="008F1E80" w:rsidRPr="00892AD8">
              <w:rPr>
                <w:rFonts w:ascii="Calibri" w:hAnsi="Calibri" w:cs="Calibri"/>
              </w:rPr>
              <w:t xml:space="preserve">and pupils </w:t>
            </w:r>
            <w:r w:rsidR="0070733F" w:rsidRPr="0051309E">
              <w:rPr>
                <w:rFonts w:ascii="Calibri" w:hAnsi="Calibri" w:cs="Calibri"/>
                <w:highlight w:val="green"/>
              </w:rPr>
              <w:t xml:space="preserve">should </w:t>
            </w:r>
            <w:r w:rsidRPr="0051309E">
              <w:rPr>
                <w:rFonts w:ascii="Calibri" w:hAnsi="Calibri" w:cs="Calibri"/>
                <w:highlight w:val="green"/>
              </w:rPr>
              <w:t xml:space="preserve">wear face coverings </w:t>
            </w:r>
            <w:r w:rsidR="0051309E" w:rsidRPr="0051309E">
              <w:rPr>
                <w:rFonts w:ascii="Calibri" w:hAnsi="Calibri" w:cs="Calibri"/>
                <w:highlight w:val="green"/>
              </w:rPr>
              <w:t>at all times</w:t>
            </w:r>
            <w:r w:rsidR="00986F82" w:rsidRPr="00892AD8">
              <w:rPr>
                <w:rFonts w:ascii="Calibri" w:hAnsi="Calibri" w:cs="Calibri"/>
              </w:rPr>
              <w:t>, unless for operational or exemption reasons</w:t>
            </w:r>
          </w:p>
          <w:p w14:paraId="100A2449" w14:textId="77777777" w:rsidR="00986F82" w:rsidRDefault="00635BE5" w:rsidP="00147269">
            <w:pPr>
              <w:pStyle w:val="ListParagraph"/>
              <w:numPr>
                <w:ilvl w:val="0"/>
                <w:numId w:val="37"/>
              </w:numPr>
              <w:spacing w:line="252" w:lineRule="auto"/>
              <w:contextualSpacing/>
              <w:rPr>
                <w:rFonts w:ascii="Calibri" w:hAnsi="Calibri" w:cs="Calibri"/>
              </w:rPr>
            </w:pPr>
            <w:r w:rsidRPr="00DE1DB0">
              <w:rPr>
                <w:rFonts w:ascii="Calibri" w:hAnsi="Calibri" w:cs="Calibri"/>
              </w:rPr>
              <w:t>Special Schools and Alternative Provision will consider what arrangements work best for their wider school community</w:t>
            </w:r>
          </w:p>
          <w:p w14:paraId="2D1DBA83" w14:textId="77ABC092" w:rsidR="00D446DB" w:rsidRPr="00D446DB" w:rsidRDefault="00635BE5" w:rsidP="005C1865">
            <w:pPr>
              <w:pStyle w:val="ListParagraph"/>
              <w:numPr>
                <w:ilvl w:val="0"/>
                <w:numId w:val="4"/>
              </w:numPr>
              <w:spacing w:line="252" w:lineRule="auto"/>
              <w:ind w:left="300" w:hanging="357"/>
              <w:contextualSpacing/>
              <w:rPr>
                <w:rFonts w:ascii="Calibri" w:eastAsiaTheme="minorHAnsi" w:hAnsi="Calibri" w:cs="Calibri"/>
              </w:rPr>
            </w:pPr>
            <w:r w:rsidRPr="00DE1DB0">
              <w:rPr>
                <w:rFonts w:ascii="Calibri" w:hAnsi="Calibri" w:cs="Calibri"/>
              </w:rPr>
              <w:t xml:space="preserve">Staff and students have been reminded wearing a face covering is in addition to the controls already in place.  There are several exemptions to wearing face coverings, so not all staff and secondary school pupils may be wearing them. </w:t>
            </w:r>
            <w:r w:rsidRPr="00DE1DB0">
              <w:rPr>
                <w:rFonts w:ascii="Calibri" w:hAnsi="Calibri" w:cs="Calibri"/>
                <w:color w:val="0B0C0C"/>
                <w:lang w:eastAsia="en-GB"/>
              </w:rPr>
              <w:t xml:space="preserve">There is a </w:t>
            </w:r>
            <w:hyperlink r:id="rId26" w:history="1">
              <w:r w:rsidRPr="00DE1DB0">
                <w:rPr>
                  <w:rStyle w:val="Hyperlink"/>
                  <w:rFonts w:ascii="Calibri" w:hAnsi="Calibri" w:cs="Calibri"/>
                  <w:lang w:eastAsia="en-GB"/>
                </w:rPr>
                <w:t>downloadable exemption card</w:t>
              </w:r>
            </w:hyperlink>
            <w:r w:rsidRPr="00DE1DB0">
              <w:rPr>
                <w:rFonts w:ascii="Calibri" w:hAnsi="Calibri" w:cs="Calibri"/>
                <w:color w:val="FF0000"/>
                <w:lang w:eastAsia="en-GB"/>
              </w:rPr>
              <w:t xml:space="preserve"> </w:t>
            </w:r>
            <w:r w:rsidRPr="00DE1DB0">
              <w:rPr>
                <w:rFonts w:ascii="Calibri" w:hAnsi="Calibri" w:cs="Calibri"/>
                <w:color w:val="0B0C0C"/>
                <w:lang w:eastAsia="en-GB"/>
              </w:rPr>
              <w:t xml:space="preserve">that anyone exempt can use, some may wear badges or lanyards to indicate exemption.  </w:t>
            </w:r>
          </w:p>
          <w:p w14:paraId="562C9642" w14:textId="6CF9256D" w:rsidR="005C1865" w:rsidRPr="00D446DB" w:rsidRDefault="005C1865" w:rsidP="005C1865">
            <w:pPr>
              <w:pStyle w:val="ListParagraph"/>
              <w:numPr>
                <w:ilvl w:val="0"/>
                <w:numId w:val="4"/>
              </w:numPr>
              <w:spacing w:line="252" w:lineRule="auto"/>
              <w:ind w:left="300" w:hanging="357"/>
              <w:contextualSpacing/>
              <w:rPr>
                <w:rFonts w:ascii="Calibri" w:eastAsiaTheme="minorHAnsi" w:hAnsi="Calibri" w:cs="Calibri"/>
              </w:rPr>
            </w:pPr>
            <w:r w:rsidRPr="00D446DB">
              <w:rPr>
                <w:rFonts w:ascii="Calibri" w:hAnsi="Calibri" w:cs="Calibri"/>
                <w:color w:val="0B0C0C"/>
                <w:lang w:eastAsia="en-GB"/>
              </w:rPr>
              <w:t xml:space="preserve">The BBC has a good video for </w:t>
            </w:r>
            <w:hyperlink r:id="rId27" w:history="1">
              <w:r w:rsidRPr="00D446DB">
                <w:rPr>
                  <w:rStyle w:val="Hyperlink"/>
                  <w:rFonts w:ascii="Calibri" w:hAnsi="Calibri" w:cs="Calibri"/>
                  <w:lang w:eastAsia="en-GB"/>
                </w:rPr>
                <w:t>how to wear a face covering</w:t>
              </w:r>
            </w:hyperlink>
            <w:r w:rsidRPr="00D446DB">
              <w:rPr>
                <w:rStyle w:val="Hyperlink"/>
                <w:rFonts w:ascii="Calibri" w:hAnsi="Calibri" w:cs="Calibri"/>
                <w:lang w:eastAsia="en-GB"/>
              </w:rPr>
              <w:t>.</w:t>
            </w:r>
          </w:p>
        </w:tc>
        <w:tc>
          <w:tcPr>
            <w:tcW w:w="1843" w:type="dxa"/>
          </w:tcPr>
          <w:p w14:paraId="078D33E1" w14:textId="07621A4B" w:rsidR="00F66F50" w:rsidRPr="00DE1DB0"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DE1DB0">
              <w:rPr>
                <w:rFonts w:asciiTheme="minorHAnsi" w:hAnsiTheme="minorHAnsi" w:cstheme="minorHAnsi"/>
                <w:shd w:val="clear" w:color="000000" w:fill="FFFFFF"/>
              </w:rPr>
              <w:t>Low</w:t>
            </w:r>
          </w:p>
        </w:tc>
      </w:tr>
      <w:tr w:rsidR="00F66F50" w:rsidRPr="00787D35" w14:paraId="5AFDFAB3" w14:textId="77777777" w:rsidTr="00D974E6">
        <w:trPr>
          <w:trHeight w:val="917"/>
        </w:trPr>
        <w:tc>
          <w:tcPr>
            <w:tcW w:w="567" w:type="dxa"/>
          </w:tcPr>
          <w:p w14:paraId="15A8F890"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4</w:t>
            </w:r>
          </w:p>
        </w:tc>
        <w:tc>
          <w:tcPr>
            <w:tcW w:w="2694" w:type="dxa"/>
          </w:tcPr>
          <w:p w14:paraId="0E547931" w14:textId="21F41B39"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levels of cleanliness spread </w:t>
            </w:r>
            <w:r w:rsidR="007B4D60">
              <w:rPr>
                <w:rFonts w:asciiTheme="minorHAnsi" w:hAnsiTheme="minorHAnsi" w:cstheme="minorHAnsi"/>
                <w:shd w:val="clear" w:color="000000" w:fill="FFFFFF"/>
              </w:rPr>
              <w:t>Covid-19</w:t>
            </w:r>
          </w:p>
        </w:tc>
        <w:tc>
          <w:tcPr>
            <w:tcW w:w="1418" w:type="dxa"/>
          </w:tcPr>
          <w:p w14:paraId="59BA0E36" w14:textId="42895870"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355" w:type="dxa"/>
          </w:tcPr>
          <w:p w14:paraId="61C8D048" w14:textId="1100CBD0" w:rsidR="0066251A" w:rsidRPr="00635BE5" w:rsidRDefault="00745059" w:rsidP="00EF73F3">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Calibri" w:hAnsi="Calibri" w:cs="Calibri"/>
                <w:shd w:val="clear" w:color="000000" w:fill="FFFFFF"/>
              </w:rPr>
            </w:pPr>
            <w:r w:rsidRPr="00635BE5">
              <w:rPr>
                <w:rFonts w:asciiTheme="minorHAnsi" w:hAnsiTheme="minorHAnsi" w:cstheme="minorHAnsi"/>
                <w:shd w:val="clear" w:color="000000" w:fill="FFFFFF"/>
              </w:rPr>
              <w:t>The</w:t>
            </w:r>
            <w:r w:rsidR="00002664" w:rsidRPr="00635BE5">
              <w:rPr>
                <w:rFonts w:asciiTheme="minorHAnsi" w:hAnsiTheme="minorHAnsi" w:cstheme="minorHAnsi"/>
                <w:shd w:val="clear" w:color="000000" w:fill="FFFFFF"/>
              </w:rPr>
              <w:t xml:space="preserve"> government guidance </w:t>
            </w:r>
            <w:r w:rsidRPr="00635BE5">
              <w:rPr>
                <w:rFonts w:asciiTheme="minorHAnsi" w:hAnsiTheme="minorHAnsi" w:cstheme="minorHAnsi"/>
                <w:shd w:val="clear" w:color="000000" w:fill="FFFFFF"/>
              </w:rPr>
              <w:t xml:space="preserve">for </w:t>
            </w:r>
            <w:hyperlink r:id="rId28" w:history="1">
              <w:r w:rsidRPr="00635BE5">
                <w:rPr>
                  <w:rStyle w:val="Hyperlink"/>
                  <w:rFonts w:asciiTheme="minorHAnsi" w:hAnsiTheme="minorHAnsi" w:cstheme="minorHAnsi"/>
                  <w:shd w:val="clear" w:color="000000" w:fill="FFFFFF"/>
                </w:rPr>
                <w:t>cleaning in non-healthcare setting</w:t>
              </w:r>
              <w:r w:rsidR="00986F82">
                <w:rPr>
                  <w:rStyle w:val="Hyperlink"/>
                  <w:rFonts w:asciiTheme="minorHAnsi" w:hAnsiTheme="minorHAnsi" w:cstheme="minorHAnsi"/>
                  <w:shd w:val="clear" w:color="000000" w:fill="FFFFFF"/>
                </w:rPr>
                <w:t>s outside home</w:t>
              </w:r>
            </w:hyperlink>
            <w:r w:rsidRPr="00635BE5">
              <w:rPr>
                <w:rFonts w:asciiTheme="minorHAnsi" w:hAnsiTheme="minorHAnsi" w:cstheme="minorHAnsi"/>
                <w:shd w:val="clear" w:color="000000" w:fill="FFFFFF"/>
              </w:rPr>
              <w:t xml:space="preserve"> is applied </w:t>
            </w:r>
            <w:r w:rsidR="00002664" w:rsidRPr="00635BE5">
              <w:rPr>
                <w:rFonts w:asciiTheme="minorHAnsi" w:hAnsiTheme="minorHAnsi" w:cstheme="minorHAnsi"/>
                <w:shd w:val="clear" w:color="000000" w:fill="FFFFFF"/>
              </w:rPr>
              <w:t>to ensure appropriate controls are put in place</w:t>
            </w:r>
          </w:p>
          <w:p w14:paraId="359F37BD" w14:textId="3B6D43E1" w:rsidR="00002664" w:rsidRPr="00635BE5" w:rsidRDefault="00002664" w:rsidP="00CA673D">
            <w:pPr>
              <w:pStyle w:val="Header"/>
              <w:numPr>
                <w:ilvl w:val="0"/>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635BE5">
              <w:rPr>
                <w:rFonts w:asciiTheme="minorHAnsi" w:hAnsiTheme="minorHAnsi" w:cstheme="minorHAnsi"/>
                <w:shd w:val="clear" w:color="000000" w:fill="FFFFFF"/>
              </w:rPr>
              <w:t>A cleaning schedule is in place and includes:</w:t>
            </w:r>
          </w:p>
          <w:p w14:paraId="382A245A" w14:textId="77777777" w:rsidR="00002664" w:rsidRPr="00635BE5" w:rsidRDefault="00002664"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sidRPr="00635BE5">
              <w:rPr>
                <w:rFonts w:asciiTheme="minorHAnsi" w:hAnsiTheme="minorHAnsi" w:cstheme="minorHAnsi"/>
                <w:shd w:val="clear" w:color="000000" w:fill="FFFFFF"/>
              </w:rPr>
              <w:t>more frequent cleaning of rooms / shared areas that are used by different groups</w:t>
            </w:r>
          </w:p>
          <w:p w14:paraId="43C1709B" w14:textId="4F17FDCB" w:rsidR="00002664" w:rsidRPr="00635BE5" w:rsidRDefault="00002664"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sidRPr="00635BE5">
              <w:rPr>
                <w:rFonts w:asciiTheme="minorHAnsi" w:hAnsiTheme="minorHAnsi" w:cstheme="minorHAnsi"/>
                <w:shd w:val="clear" w:color="000000" w:fill="FFFFFF"/>
              </w:rPr>
              <w:t>frequently touched surfaces being cleaned more often than normal</w:t>
            </w:r>
          </w:p>
          <w:p w14:paraId="66704343" w14:textId="7E9D761E" w:rsidR="004E314B" w:rsidRPr="00787D35" w:rsidRDefault="004E314B"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sidRPr="00635BE5">
              <w:rPr>
                <w:rFonts w:asciiTheme="minorHAnsi" w:hAnsiTheme="minorHAnsi" w:cstheme="minorHAnsi"/>
                <w:shd w:val="clear" w:color="000000" w:fill="FFFFFF"/>
              </w:rPr>
              <w:t>records to be kept</w:t>
            </w:r>
          </w:p>
          <w:p w14:paraId="267B7BAE" w14:textId="77777777" w:rsidR="002C19EA" w:rsidRDefault="00002664" w:rsidP="002C19EA">
            <w:pPr>
              <w:pStyle w:val="Header"/>
              <w:numPr>
                <w:ilvl w:val="0"/>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34480A">
              <w:rPr>
                <w:rFonts w:asciiTheme="minorHAnsi" w:hAnsiTheme="minorHAnsi" w:cstheme="minorHAnsi"/>
                <w:shd w:val="clear" w:color="000000" w:fill="FFFFFF"/>
              </w:rPr>
              <w:t>Different groups don’t need to be allocated their own toilet blocks, toilets will be cleaned regularly and pupils will be encouraged to clean their hands thoroughly after using the toilet</w:t>
            </w:r>
            <w:r w:rsidR="00B5225A">
              <w:rPr>
                <w:rFonts w:asciiTheme="minorHAnsi" w:hAnsiTheme="minorHAnsi" w:cstheme="minorHAnsi"/>
                <w:shd w:val="clear" w:color="000000" w:fill="FFFFFF"/>
              </w:rPr>
              <w:t>.</w:t>
            </w:r>
          </w:p>
          <w:p w14:paraId="51C01D69" w14:textId="6092905C" w:rsidR="00024686" w:rsidRPr="00BE7041" w:rsidRDefault="00024686" w:rsidP="002C19EA">
            <w:pPr>
              <w:pStyle w:val="Header"/>
              <w:numPr>
                <w:ilvl w:val="0"/>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Pr>
                <w:rFonts w:asciiTheme="minorHAnsi" w:hAnsiTheme="minorHAnsi" w:cstheme="minorHAnsi"/>
                <w:shd w:val="clear" w:color="000000" w:fill="FFFFFF"/>
              </w:rPr>
              <w:t>Hand dryers and/or paper towels may be used.</w:t>
            </w:r>
          </w:p>
        </w:tc>
        <w:tc>
          <w:tcPr>
            <w:tcW w:w="1843" w:type="dxa"/>
          </w:tcPr>
          <w:p w14:paraId="52351F48" w14:textId="3F83A1DA" w:rsidR="00F66F50" w:rsidRPr="00787D35" w:rsidRDefault="0074505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2439E3" w:rsidRPr="00787D35" w14:paraId="6F0A5040" w14:textId="77777777" w:rsidTr="00D974E6">
        <w:tc>
          <w:tcPr>
            <w:tcW w:w="567" w:type="dxa"/>
          </w:tcPr>
          <w:p w14:paraId="216CC9DC" w14:textId="160EE84E" w:rsidR="002439E3" w:rsidRPr="00D446DB" w:rsidRDefault="00C908CD"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D446DB">
              <w:rPr>
                <w:rFonts w:asciiTheme="minorHAnsi" w:hAnsiTheme="minorHAnsi" w:cstheme="minorHAnsi"/>
                <w:shd w:val="clear" w:color="000000" w:fill="FFFFFF"/>
              </w:rPr>
              <w:t>5</w:t>
            </w:r>
          </w:p>
        </w:tc>
        <w:tc>
          <w:tcPr>
            <w:tcW w:w="2694" w:type="dxa"/>
          </w:tcPr>
          <w:p w14:paraId="2E48FAA3" w14:textId="4DD93C9A" w:rsidR="002439E3" w:rsidRPr="00D446DB" w:rsidRDefault="00986F8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Poor u</w:t>
            </w:r>
            <w:r w:rsidR="002439E3" w:rsidRPr="00D446DB">
              <w:rPr>
                <w:rFonts w:asciiTheme="minorHAnsi" w:hAnsiTheme="minorHAnsi" w:cstheme="minorHAnsi"/>
                <w:shd w:val="clear" w:color="000000" w:fill="FFFFFF"/>
              </w:rPr>
              <w:t>se of equipment and cleaning arrangements</w:t>
            </w:r>
          </w:p>
          <w:p w14:paraId="6588B963" w14:textId="5D94BDFA" w:rsidR="002439E3" w:rsidRPr="00D446DB" w:rsidRDefault="002439E3"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p>
        </w:tc>
        <w:tc>
          <w:tcPr>
            <w:tcW w:w="1418" w:type="dxa"/>
          </w:tcPr>
          <w:p w14:paraId="493CFB35" w14:textId="5276514E" w:rsidR="002439E3" w:rsidRPr="00D446DB" w:rsidRDefault="002439E3"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D446DB">
              <w:rPr>
                <w:rFonts w:asciiTheme="minorHAnsi" w:hAnsiTheme="minorHAnsi" w:cstheme="minorHAnsi"/>
                <w:shd w:val="clear" w:color="000000" w:fill="FFFFFF"/>
              </w:rPr>
              <w:lastRenderedPageBreak/>
              <w:t>Everyone</w:t>
            </w:r>
          </w:p>
        </w:tc>
        <w:tc>
          <w:tcPr>
            <w:tcW w:w="9355" w:type="dxa"/>
          </w:tcPr>
          <w:p w14:paraId="12B79097" w14:textId="4A72C2F7" w:rsidR="00AA5965" w:rsidRPr="00D446DB" w:rsidRDefault="00AA5965" w:rsidP="00EF73F3">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D446DB">
              <w:rPr>
                <w:rFonts w:asciiTheme="minorHAnsi" w:hAnsiTheme="minorHAnsi" w:cstheme="minorHAnsi"/>
                <w:color w:val="0B0C0C"/>
              </w:rPr>
              <w:t xml:space="preserve">Individual and very frequently used equipment, such as pencils and pens, </w:t>
            </w:r>
            <w:r w:rsidR="004D47C9" w:rsidRPr="00D446DB">
              <w:rPr>
                <w:rFonts w:asciiTheme="minorHAnsi" w:hAnsiTheme="minorHAnsi" w:cstheme="minorHAnsi"/>
                <w:color w:val="0B0C0C"/>
              </w:rPr>
              <w:t>are</w:t>
            </w:r>
            <w:r w:rsidRPr="00D446DB">
              <w:rPr>
                <w:rFonts w:asciiTheme="minorHAnsi" w:hAnsiTheme="minorHAnsi" w:cstheme="minorHAnsi"/>
                <w:color w:val="0B0C0C"/>
              </w:rPr>
              <w:t xml:space="preserve"> not shared. Classroom based resources, such as books and games, shared within the group </w:t>
            </w:r>
            <w:r w:rsidR="004D47C9" w:rsidRPr="00D446DB">
              <w:rPr>
                <w:rFonts w:asciiTheme="minorHAnsi" w:hAnsiTheme="minorHAnsi" w:cstheme="minorHAnsi"/>
                <w:color w:val="0B0C0C"/>
              </w:rPr>
              <w:t>are</w:t>
            </w:r>
            <w:r w:rsidRPr="00D446DB">
              <w:rPr>
                <w:rFonts w:asciiTheme="minorHAnsi" w:hAnsiTheme="minorHAnsi" w:cstheme="minorHAnsi"/>
                <w:color w:val="0B0C0C"/>
              </w:rPr>
              <w:t xml:space="preserve"> frequent</w:t>
            </w:r>
            <w:r w:rsidR="004D47C9" w:rsidRPr="00D446DB">
              <w:rPr>
                <w:rFonts w:asciiTheme="minorHAnsi" w:hAnsiTheme="minorHAnsi" w:cstheme="minorHAnsi"/>
                <w:color w:val="0B0C0C"/>
              </w:rPr>
              <w:t>ly</w:t>
            </w:r>
            <w:r w:rsidRPr="00D446DB">
              <w:rPr>
                <w:rFonts w:asciiTheme="minorHAnsi" w:hAnsiTheme="minorHAnsi" w:cstheme="minorHAnsi"/>
                <w:color w:val="0B0C0C"/>
              </w:rPr>
              <w:t xml:space="preserve"> clean</w:t>
            </w:r>
            <w:r w:rsidR="004D47C9" w:rsidRPr="00D446DB">
              <w:rPr>
                <w:rFonts w:asciiTheme="minorHAnsi" w:hAnsiTheme="minorHAnsi" w:cstheme="minorHAnsi"/>
                <w:color w:val="0B0C0C"/>
              </w:rPr>
              <w:t>ed</w:t>
            </w:r>
            <w:r w:rsidRPr="00D446DB">
              <w:rPr>
                <w:rFonts w:asciiTheme="minorHAnsi" w:hAnsiTheme="minorHAnsi" w:cstheme="minorHAnsi"/>
                <w:color w:val="0B0C0C"/>
              </w:rPr>
              <w:t xml:space="preserve">, along with all </w:t>
            </w:r>
            <w:r w:rsidR="004D47C9" w:rsidRPr="00D446DB">
              <w:rPr>
                <w:rFonts w:asciiTheme="minorHAnsi" w:hAnsiTheme="minorHAnsi" w:cstheme="minorHAnsi"/>
                <w:color w:val="0B0C0C"/>
              </w:rPr>
              <w:t>comm</w:t>
            </w:r>
            <w:r w:rsidR="00635BE5" w:rsidRPr="00D446DB">
              <w:rPr>
                <w:rFonts w:asciiTheme="minorHAnsi" w:hAnsiTheme="minorHAnsi" w:cstheme="minorHAnsi"/>
                <w:color w:val="0B0C0C"/>
              </w:rPr>
              <w:t>only</w:t>
            </w:r>
            <w:r w:rsidRPr="00D446DB">
              <w:rPr>
                <w:rFonts w:asciiTheme="minorHAnsi" w:hAnsiTheme="minorHAnsi" w:cstheme="minorHAnsi"/>
                <w:color w:val="0B0C0C"/>
              </w:rPr>
              <w:t xml:space="preserve"> touched surfaces. </w:t>
            </w:r>
          </w:p>
          <w:p w14:paraId="4833D24E" w14:textId="3921C390" w:rsidR="00BC63EC" w:rsidRPr="00D446DB" w:rsidRDefault="00AA5965" w:rsidP="00BC63EC">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D446DB">
              <w:rPr>
                <w:rFonts w:asciiTheme="minorHAnsi" w:hAnsiTheme="minorHAnsi" w:cstheme="minorHAnsi"/>
                <w:color w:val="0B0C0C"/>
              </w:rPr>
              <w:lastRenderedPageBreak/>
              <w:t>Shared resources</w:t>
            </w:r>
            <w:r w:rsidR="004D47C9" w:rsidRPr="00D446DB">
              <w:rPr>
                <w:rFonts w:asciiTheme="minorHAnsi" w:hAnsiTheme="minorHAnsi" w:cstheme="minorHAnsi"/>
                <w:color w:val="0B0C0C"/>
              </w:rPr>
              <w:t>,</w:t>
            </w:r>
            <w:r w:rsidRPr="00D446DB">
              <w:rPr>
                <w:rFonts w:asciiTheme="minorHAnsi" w:hAnsiTheme="minorHAnsi" w:cstheme="minorHAnsi"/>
                <w:color w:val="0B0C0C"/>
              </w:rPr>
              <w:t xml:space="preserve"> </w:t>
            </w:r>
            <w:r w:rsidR="004D47C9" w:rsidRPr="00D446DB">
              <w:rPr>
                <w:rFonts w:asciiTheme="minorHAnsi" w:hAnsiTheme="minorHAnsi" w:cstheme="minorHAnsi"/>
                <w:color w:val="0B0C0C"/>
              </w:rPr>
              <w:t>e.g.</w:t>
            </w:r>
            <w:r w:rsidRPr="00D446DB">
              <w:rPr>
                <w:rFonts w:asciiTheme="minorHAnsi" w:hAnsiTheme="minorHAnsi" w:cstheme="minorHAnsi"/>
                <w:color w:val="0B0C0C"/>
              </w:rPr>
              <w:t xml:space="preserve"> sports, art</w:t>
            </w:r>
            <w:r w:rsidR="00D67CAE" w:rsidRPr="00D446DB">
              <w:rPr>
                <w:rFonts w:asciiTheme="minorHAnsi" w:hAnsiTheme="minorHAnsi" w:cstheme="minorHAnsi"/>
                <w:color w:val="0B0C0C"/>
              </w:rPr>
              <w:t>, music</w:t>
            </w:r>
            <w:r w:rsidRPr="00D446DB">
              <w:rPr>
                <w:rFonts w:asciiTheme="minorHAnsi" w:hAnsiTheme="minorHAnsi" w:cstheme="minorHAnsi"/>
                <w:color w:val="0B0C0C"/>
              </w:rPr>
              <w:t xml:space="preserve"> and science equipment</w:t>
            </w:r>
            <w:r w:rsidR="002403A2" w:rsidRPr="00D446DB">
              <w:rPr>
                <w:rFonts w:asciiTheme="minorHAnsi" w:hAnsiTheme="minorHAnsi" w:cstheme="minorHAnsi"/>
                <w:color w:val="0B0C0C"/>
              </w:rPr>
              <w:t xml:space="preserve"> and cases</w:t>
            </w:r>
            <w:r w:rsidR="004D47C9" w:rsidRPr="00D446DB">
              <w:rPr>
                <w:rFonts w:asciiTheme="minorHAnsi" w:hAnsiTheme="minorHAnsi" w:cstheme="minorHAnsi"/>
                <w:color w:val="0B0C0C"/>
              </w:rPr>
              <w:t>,</w:t>
            </w:r>
            <w:r w:rsidRPr="00D446DB">
              <w:rPr>
                <w:rFonts w:asciiTheme="minorHAnsi" w:hAnsiTheme="minorHAnsi" w:cstheme="minorHAnsi"/>
                <w:color w:val="0B0C0C"/>
              </w:rPr>
              <w:t xml:space="preserve"> </w:t>
            </w:r>
            <w:r w:rsidR="004D47C9" w:rsidRPr="00D446DB">
              <w:rPr>
                <w:rFonts w:asciiTheme="minorHAnsi" w:hAnsiTheme="minorHAnsi" w:cstheme="minorHAnsi"/>
                <w:color w:val="0B0C0C"/>
              </w:rPr>
              <w:t>are</w:t>
            </w:r>
            <w:r w:rsidRPr="00D446DB">
              <w:rPr>
                <w:rFonts w:asciiTheme="minorHAnsi" w:hAnsiTheme="minorHAnsi" w:cstheme="minorHAnsi"/>
                <w:color w:val="0B0C0C"/>
              </w:rPr>
              <w:t xml:space="preserve"> </w:t>
            </w:r>
            <w:r w:rsidR="004D47C9" w:rsidRPr="00D446DB">
              <w:rPr>
                <w:rFonts w:asciiTheme="minorHAnsi" w:hAnsiTheme="minorHAnsi" w:cstheme="minorHAnsi"/>
                <w:color w:val="0B0C0C"/>
              </w:rPr>
              <w:t xml:space="preserve">meticulously </w:t>
            </w:r>
            <w:r w:rsidRPr="00D446DB">
              <w:rPr>
                <w:rFonts w:asciiTheme="minorHAnsi" w:hAnsiTheme="minorHAnsi" w:cstheme="minorHAnsi"/>
                <w:color w:val="0B0C0C"/>
              </w:rPr>
              <w:t xml:space="preserve">cleaned </w:t>
            </w:r>
            <w:r w:rsidR="004D47C9" w:rsidRPr="00D446DB">
              <w:rPr>
                <w:rFonts w:asciiTheme="minorHAnsi" w:hAnsiTheme="minorHAnsi" w:cstheme="minorHAnsi"/>
                <w:color w:val="0B0C0C"/>
              </w:rPr>
              <w:t xml:space="preserve">regularly </w:t>
            </w:r>
            <w:r w:rsidRPr="00D446DB">
              <w:rPr>
                <w:rFonts w:asciiTheme="minorHAnsi" w:hAnsiTheme="minorHAnsi" w:cstheme="minorHAnsi"/>
                <w:color w:val="0B0C0C"/>
              </w:rPr>
              <w:t>and always between groups</w:t>
            </w:r>
            <w:r w:rsidR="004D47C9" w:rsidRPr="00D446DB">
              <w:rPr>
                <w:rFonts w:asciiTheme="minorHAnsi" w:hAnsiTheme="minorHAnsi" w:cstheme="minorHAnsi"/>
                <w:color w:val="0B0C0C"/>
              </w:rPr>
              <w:t>,</w:t>
            </w:r>
            <w:r w:rsidRPr="00D446DB">
              <w:rPr>
                <w:rFonts w:asciiTheme="minorHAnsi" w:hAnsiTheme="minorHAnsi" w:cstheme="minorHAnsi"/>
                <w:color w:val="0B0C0C"/>
              </w:rPr>
              <w:t xml:space="preserve"> or rotated to allow them to be left unused and out of reach for a period of 48 hours (72 hours for plastics) between different </w:t>
            </w:r>
            <w:r w:rsidR="00842528">
              <w:rPr>
                <w:rFonts w:asciiTheme="minorHAnsi" w:hAnsiTheme="minorHAnsi" w:cstheme="minorHAnsi"/>
                <w:color w:val="0B0C0C"/>
              </w:rPr>
              <w:t>groups</w:t>
            </w:r>
            <w:r w:rsidRPr="00D446DB">
              <w:rPr>
                <w:rFonts w:asciiTheme="minorHAnsi" w:hAnsiTheme="minorHAnsi" w:cstheme="minorHAnsi"/>
                <w:color w:val="0B0C0C"/>
              </w:rPr>
              <w:t>.</w:t>
            </w:r>
          </w:p>
          <w:p w14:paraId="3A82C83F" w14:textId="7F46A947" w:rsidR="00BC63EC" w:rsidRPr="00D446DB" w:rsidRDefault="00ED353E" w:rsidP="00ED353E">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D446DB">
              <w:rPr>
                <w:rFonts w:asciiTheme="minorHAnsi" w:hAnsiTheme="minorHAnsi" w:cstheme="minorHAnsi"/>
                <w:color w:val="0B0C0C"/>
              </w:rPr>
              <w:t>Outdoor playground equipment</w:t>
            </w:r>
            <w:r w:rsidR="004D47C9" w:rsidRPr="00D446DB">
              <w:rPr>
                <w:rFonts w:asciiTheme="minorHAnsi" w:hAnsiTheme="minorHAnsi" w:cstheme="minorHAnsi"/>
                <w:color w:val="0B0C0C"/>
              </w:rPr>
              <w:t xml:space="preserve"> is cleaned</w:t>
            </w:r>
            <w:r w:rsidRPr="00D446DB">
              <w:rPr>
                <w:rFonts w:asciiTheme="minorHAnsi" w:hAnsiTheme="minorHAnsi" w:cstheme="minorHAnsi"/>
                <w:color w:val="0B0C0C"/>
              </w:rPr>
              <w:t xml:space="preserve"> more frequent</w:t>
            </w:r>
            <w:r w:rsidR="004D47C9" w:rsidRPr="00D446DB">
              <w:rPr>
                <w:rFonts w:asciiTheme="minorHAnsi" w:hAnsiTheme="minorHAnsi" w:cstheme="minorHAnsi"/>
                <w:color w:val="0B0C0C"/>
              </w:rPr>
              <w:t>ly</w:t>
            </w:r>
            <w:r w:rsidRPr="00D446DB">
              <w:rPr>
                <w:rFonts w:asciiTheme="minorHAnsi" w:hAnsiTheme="minorHAnsi" w:cstheme="minorHAnsi"/>
                <w:color w:val="0B0C0C"/>
              </w:rPr>
              <w:t>. This also appl</w:t>
            </w:r>
            <w:r w:rsidR="004D47C9" w:rsidRPr="00D446DB">
              <w:rPr>
                <w:rFonts w:asciiTheme="minorHAnsi" w:hAnsiTheme="minorHAnsi" w:cstheme="minorHAnsi"/>
                <w:color w:val="0B0C0C"/>
              </w:rPr>
              <w:t>ies</w:t>
            </w:r>
            <w:r w:rsidRPr="00D446DB">
              <w:rPr>
                <w:rFonts w:asciiTheme="minorHAnsi" w:hAnsiTheme="minorHAnsi" w:cstheme="minorHAnsi"/>
                <w:color w:val="0B0C0C"/>
              </w:rPr>
              <w:t xml:space="preserve"> to resources used inside and outside </w:t>
            </w:r>
            <w:r w:rsidR="004D47C9" w:rsidRPr="00D446DB">
              <w:rPr>
                <w:rFonts w:asciiTheme="minorHAnsi" w:hAnsiTheme="minorHAnsi" w:cstheme="minorHAnsi"/>
                <w:color w:val="0B0C0C"/>
              </w:rPr>
              <w:t>during any</w:t>
            </w:r>
            <w:r w:rsidRPr="00D446DB">
              <w:rPr>
                <w:rFonts w:asciiTheme="minorHAnsi" w:hAnsiTheme="minorHAnsi" w:cstheme="minorHAnsi"/>
                <w:color w:val="0B0C0C"/>
              </w:rPr>
              <w:t xml:space="preserve"> wraparound </w:t>
            </w:r>
            <w:r w:rsidR="004D47C9" w:rsidRPr="00D446DB">
              <w:rPr>
                <w:rFonts w:asciiTheme="minorHAnsi" w:hAnsiTheme="minorHAnsi" w:cstheme="minorHAnsi"/>
                <w:color w:val="0B0C0C"/>
              </w:rPr>
              <w:t>p</w:t>
            </w:r>
            <w:r w:rsidRPr="00D446DB">
              <w:rPr>
                <w:rFonts w:asciiTheme="minorHAnsi" w:hAnsiTheme="minorHAnsi" w:cstheme="minorHAnsi"/>
                <w:color w:val="0B0C0C"/>
              </w:rPr>
              <w:t>rovi</w:t>
            </w:r>
            <w:r w:rsidR="004D47C9" w:rsidRPr="00D446DB">
              <w:rPr>
                <w:rFonts w:asciiTheme="minorHAnsi" w:hAnsiTheme="minorHAnsi" w:cstheme="minorHAnsi"/>
                <w:color w:val="0B0C0C"/>
              </w:rPr>
              <w:t>sion</w:t>
            </w:r>
            <w:r w:rsidRPr="00D446DB">
              <w:rPr>
                <w:rFonts w:asciiTheme="minorHAnsi" w:hAnsiTheme="minorHAnsi" w:cstheme="minorHAnsi"/>
                <w:color w:val="0B0C0C"/>
              </w:rPr>
              <w:t>.</w:t>
            </w:r>
          </w:p>
          <w:p w14:paraId="32F47A70" w14:textId="6FB9EA2F" w:rsidR="00BC63EC" w:rsidRPr="00D446DB" w:rsidRDefault="00BC63EC" w:rsidP="00ED353E">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D446DB">
              <w:rPr>
                <w:rFonts w:asciiTheme="minorHAnsi" w:hAnsiTheme="minorHAnsi" w:cstheme="minorHAnsi"/>
                <w:color w:val="0B0C0C"/>
              </w:rPr>
              <w:t>P</w:t>
            </w:r>
            <w:r w:rsidR="00ED353E" w:rsidRPr="00D446DB">
              <w:rPr>
                <w:rFonts w:asciiTheme="minorHAnsi" w:hAnsiTheme="minorHAnsi" w:cstheme="minorHAnsi"/>
                <w:color w:val="0B0C0C"/>
              </w:rPr>
              <w:t>upils</w:t>
            </w:r>
            <w:r w:rsidRPr="00D446DB">
              <w:rPr>
                <w:rFonts w:asciiTheme="minorHAnsi" w:hAnsiTheme="minorHAnsi" w:cstheme="minorHAnsi"/>
                <w:color w:val="0B0C0C"/>
              </w:rPr>
              <w:t xml:space="preserve"> </w:t>
            </w:r>
            <w:r w:rsidR="00BE7041" w:rsidRPr="00D446DB">
              <w:rPr>
                <w:rFonts w:asciiTheme="minorHAnsi" w:hAnsiTheme="minorHAnsi" w:cstheme="minorHAnsi"/>
                <w:color w:val="0B0C0C"/>
              </w:rPr>
              <w:t xml:space="preserve">have been </w:t>
            </w:r>
            <w:r w:rsidR="004D47C9" w:rsidRPr="00D446DB">
              <w:rPr>
                <w:rFonts w:asciiTheme="minorHAnsi" w:hAnsiTheme="minorHAnsi" w:cstheme="minorHAnsi"/>
                <w:color w:val="0B0C0C"/>
              </w:rPr>
              <w:t>advised to</w:t>
            </w:r>
            <w:r w:rsidR="00ED353E" w:rsidRPr="00D446DB">
              <w:rPr>
                <w:rFonts w:asciiTheme="minorHAnsi" w:hAnsiTheme="minorHAnsi" w:cstheme="minorHAnsi"/>
                <w:color w:val="0B0C0C"/>
              </w:rPr>
              <w:t xml:space="preserve"> limit the equipment they bring into school each day, to essentials such as lunch boxes, hats, coats, books, stationery and mobile phones. Bags are allowed. </w:t>
            </w:r>
          </w:p>
          <w:p w14:paraId="6D00E81F" w14:textId="77777777" w:rsidR="006A5C94" w:rsidRDefault="00ED353E" w:rsidP="00A47A43">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D446DB">
              <w:rPr>
                <w:rFonts w:asciiTheme="minorHAnsi" w:hAnsiTheme="minorHAnsi" w:cstheme="minorHAnsi"/>
                <w:color w:val="0B0C0C"/>
              </w:rPr>
              <w:t xml:space="preserve">Pupils and teachers </w:t>
            </w:r>
            <w:r w:rsidR="004D47C9" w:rsidRPr="00D446DB">
              <w:rPr>
                <w:rFonts w:asciiTheme="minorHAnsi" w:hAnsiTheme="minorHAnsi" w:cstheme="minorHAnsi"/>
                <w:color w:val="0B0C0C"/>
              </w:rPr>
              <w:t>are allowed to</w:t>
            </w:r>
            <w:r w:rsidRPr="00D446DB">
              <w:rPr>
                <w:rFonts w:asciiTheme="minorHAnsi" w:hAnsiTheme="minorHAnsi" w:cstheme="minorHAnsi"/>
                <w:color w:val="0B0C0C"/>
              </w:rPr>
              <w:t xml:space="preserve"> take books and other shared resources home, </w:t>
            </w:r>
            <w:r w:rsidR="004D47C9" w:rsidRPr="00D446DB">
              <w:rPr>
                <w:rFonts w:asciiTheme="minorHAnsi" w:hAnsiTheme="minorHAnsi" w:cstheme="minorHAnsi"/>
                <w:color w:val="0B0C0C"/>
              </w:rPr>
              <w:t>avoiding</w:t>
            </w:r>
            <w:r w:rsidRPr="00D446DB">
              <w:rPr>
                <w:rFonts w:asciiTheme="minorHAnsi" w:hAnsiTheme="minorHAnsi" w:cstheme="minorHAnsi"/>
                <w:color w:val="0B0C0C"/>
              </w:rPr>
              <w:t xml:space="preserve"> unnecessary sharing</w:t>
            </w:r>
            <w:r w:rsidR="00017249">
              <w:rPr>
                <w:rFonts w:asciiTheme="minorHAnsi" w:hAnsiTheme="minorHAnsi" w:cstheme="minorHAnsi"/>
                <w:color w:val="0B0C0C"/>
              </w:rPr>
              <w:t xml:space="preserve"> only where it</w:t>
            </w:r>
            <w:r w:rsidRPr="00D446DB">
              <w:rPr>
                <w:rFonts w:asciiTheme="minorHAnsi" w:hAnsiTheme="minorHAnsi" w:cstheme="minorHAnsi"/>
                <w:color w:val="0B0C0C"/>
              </w:rPr>
              <w:t xml:space="preserve"> contribute to pupil education and development.</w:t>
            </w:r>
          </w:p>
          <w:p w14:paraId="437DFDD7" w14:textId="6202CE0F" w:rsidR="00193E79" w:rsidRPr="00D446DB" w:rsidRDefault="008C3A68" w:rsidP="00A47A43">
            <w:pPr>
              <w:pStyle w:val="Header"/>
              <w:numPr>
                <w:ilvl w:val="0"/>
                <w:numId w:val="6"/>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rPr>
            </w:pPr>
            <w:r w:rsidRPr="00B92601">
              <w:rPr>
                <w:rFonts w:asciiTheme="minorHAnsi" w:eastAsia="Calibri" w:hAnsiTheme="minorHAnsi" w:cstheme="minorHAnsi"/>
                <w:sz w:val="22"/>
                <w:szCs w:val="22"/>
              </w:rPr>
              <w:t xml:space="preserve">Drinking fountains </w:t>
            </w:r>
            <w:r>
              <w:rPr>
                <w:rFonts w:asciiTheme="minorHAnsi" w:eastAsia="Calibri" w:hAnsiTheme="minorHAnsi" w:cstheme="minorHAnsi"/>
                <w:sz w:val="22"/>
                <w:szCs w:val="22"/>
              </w:rPr>
              <w:t xml:space="preserve">- </w:t>
            </w:r>
            <w:r w:rsidRPr="00B92601">
              <w:rPr>
                <w:rFonts w:asciiTheme="minorHAnsi" w:eastAsia="Calibri" w:hAnsiTheme="minorHAnsi" w:cstheme="minorHAnsi"/>
                <w:sz w:val="22"/>
                <w:szCs w:val="22"/>
              </w:rPr>
              <w:t xml:space="preserve">pupils/staff should use their own water bottle or cup and fill this up at the fountain, rather than drink directly from </w:t>
            </w:r>
            <w:r>
              <w:rPr>
                <w:rFonts w:asciiTheme="minorHAnsi" w:eastAsia="Calibri" w:hAnsiTheme="minorHAnsi" w:cstheme="minorHAnsi"/>
                <w:sz w:val="22"/>
                <w:szCs w:val="22"/>
              </w:rPr>
              <w:t>them</w:t>
            </w:r>
            <w:r w:rsidRPr="00B92601">
              <w:rPr>
                <w:rFonts w:asciiTheme="minorHAnsi" w:eastAsia="Calibri" w:hAnsiTheme="minorHAnsi" w:cstheme="minorHAnsi"/>
                <w:sz w:val="22"/>
                <w:szCs w:val="22"/>
              </w:rPr>
              <w:t xml:space="preserve">.   When filling the </w:t>
            </w:r>
            <w:r>
              <w:rPr>
                <w:rFonts w:asciiTheme="minorHAnsi" w:eastAsia="Calibri" w:hAnsiTheme="minorHAnsi" w:cstheme="minorHAnsi"/>
                <w:sz w:val="22"/>
                <w:szCs w:val="22"/>
              </w:rPr>
              <w:t>bottle/cup</w:t>
            </w:r>
            <w:r w:rsidRPr="00B92601">
              <w:rPr>
                <w:rFonts w:asciiTheme="minorHAnsi" w:eastAsia="Calibri" w:hAnsiTheme="minorHAnsi" w:cstheme="minorHAnsi"/>
                <w:sz w:val="22"/>
                <w:szCs w:val="22"/>
              </w:rPr>
              <w:t xml:space="preserve"> it should not directly touch the pouring spout.  If the pupils or staff do not have containers of their own the school should supply some so individuals can keep well hydrated.</w:t>
            </w:r>
          </w:p>
        </w:tc>
        <w:tc>
          <w:tcPr>
            <w:tcW w:w="1843" w:type="dxa"/>
          </w:tcPr>
          <w:p w14:paraId="537FF5EC" w14:textId="59428FC7" w:rsidR="002439E3" w:rsidRPr="00D446DB" w:rsidRDefault="007E5A3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D446DB">
              <w:rPr>
                <w:rFonts w:asciiTheme="minorHAnsi" w:hAnsiTheme="minorHAnsi" w:cstheme="minorHAnsi"/>
                <w:shd w:val="clear" w:color="000000" w:fill="FFFFFF"/>
              </w:rPr>
              <w:lastRenderedPageBreak/>
              <w:t>Low</w:t>
            </w:r>
          </w:p>
        </w:tc>
      </w:tr>
      <w:tr w:rsidR="00F66F50" w:rsidRPr="00787D35" w14:paraId="031A2FC6" w14:textId="77777777" w:rsidTr="00D974E6">
        <w:tc>
          <w:tcPr>
            <w:tcW w:w="567" w:type="dxa"/>
          </w:tcPr>
          <w:p w14:paraId="5C87944B" w14:textId="5F55122B" w:rsidR="00F66F50" w:rsidRPr="00787D35" w:rsidRDefault="009E067C"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6</w:t>
            </w:r>
          </w:p>
        </w:tc>
        <w:tc>
          <w:tcPr>
            <w:tcW w:w="2694" w:type="dxa"/>
          </w:tcPr>
          <w:p w14:paraId="5850F755" w14:textId="4BFBDDF4"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social distancing spreads </w:t>
            </w:r>
            <w:r w:rsidR="007B4D60">
              <w:rPr>
                <w:rFonts w:asciiTheme="minorHAnsi" w:hAnsiTheme="minorHAnsi" w:cstheme="minorHAnsi"/>
                <w:shd w:val="clear" w:color="000000" w:fill="FFFFFF"/>
              </w:rPr>
              <w:t>Covid-19</w:t>
            </w:r>
          </w:p>
        </w:tc>
        <w:tc>
          <w:tcPr>
            <w:tcW w:w="1418" w:type="dxa"/>
          </w:tcPr>
          <w:p w14:paraId="352D5BE9" w14:textId="02815537"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355" w:type="dxa"/>
          </w:tcPr>
          <w:p w14:paraId="4460457C" w14:textId="1D84453D" w:rsidR="00937549" w:rsidRPr="00D446DB" w:rsidRDefault="00266450" w:rsidP="00D446DB">
            <w:pPr>
              <w:pStyle w:val="NormalWeb"/>
              <w:numPr>
                <w:ilvl w:val="0"/>
                <w:numId w:val="36"/>
              </w:numPr>
              <w:shd w:val="clear" w:color="auto" w:fill="FFFFFF"/>
              <w:spacing w:before="0" w:beforeAutospacing="0" w:after="0" w:afterAutospacing="0"/>
              <w:ind w:left="301"/>
              <w:rPr>
                <w:rFonts w:asciiTheme="minorHAnsi" w:hAnsiTheme="minorHAnsi" w:cstheme="minorHAnsi"/>
                <w:color w:val="0B0C0C"/>
                <w:lang w:eastAsia="en-US"/>
              </w:rPr>
            </w:pPr>
            <w:r w:rsidRPr="00D446DB">
              <w:rPr>
                <w:rFonts w:asciiTheme="minorHAnsi" w:hAnsiTheme="minorHAnsi" w:cstheme="minorHAnsi"/>
                <w:color w:val="0B0C0C"/>
                <w:lang w:eastAsia="en-US"/>
              </w:rPr>
              <w:t>Teachers</w:t>
            </w:r>
            <w:r w:rsidR="00937549" w:rsidRPr="00D446DB">
              <w:rPr>
                <w:rFonts w:asciiTheme="minorHAnsi" w:hAnsiTheme="minorHAnsi" w:cstheme="minorHAnsi"/>
                <w:color w:val="0B0C0C"/>
                <w:lang w:eastAsia="en-US"/>
              </w:rPr>
              <w:t xml:space="preserve"> maintain </w:t>
            </w:r>
            <w:r w:rsidRPr="00D446DB">
              <w:rPr>
                <w:rFonts w:asciiTheme="minorHAnsi" w:hAnsiTheme="minorHAnsi" w:cstheme="minorHAnsi"/>
                <w:color w:val="0B0C0C"/>
                <w:lang w:eastAsia="en-US"/>
              </w:rPr>
              <w:t xml:space="preserve">2m social </w:t>
            </w:r>
            <w:r w:rsidR="00937549" w:rsidRPr="00D446DB">
              <w:rPr>
                <w:rFonts w:asciiTheme="minorHAnsi" w:hAnsiTheme="minorHAnsi" w:cstheme="minorHAnsi"/>
                <w:color w:val="0B0C0C"/>
                <w:lang w:eastAsia="en-US"/>
              </w:rPr>
              <w:t xml:space="preserve">distance from the pupils, staying at the front of the class, and away from their colleagues where possible. </w:t>
            </w:r>
            <w:r w:rsidRPr="00D446DB">
              <w:rPr>
                <w:rFonts w:asciiTheme="minorHAnsi" w:hAnsiTheme="minorHAnsi" w:cstheme="minorHAnsi"/>
                <w:color w:val="0B0C0C"/>
                <w:lang w:eastAsia="en-US"/>
              </w:rPr>
              <w:t>Staff will</w:t>
            </w:r>
            <w:r w:rsidR="00937549" w:rsidRPr="00D446DB">
              <w:rPr>
                <w:rFonts w:asciiTheme="minorHAnsi" w:hAnsiTheme="minorHAnsi" w:cstheme="minorHAnsi"/>
                <w:color w:val="0B0C0C"/>
                <w:lang w:eastAsia="en-US"/>
              </w:rPr>
              <w:t xml:space="preserve"> maintain 2</w:t>
            </w:r>
            <w:r w:rsidRPr="00D446DB">
              <w:rPr>
                <w:rFonts w:asciiTheme="minorHAnsi" w:hAnsiTheme="minorHAnsi" w:cstheme="minorHAnsi"/>
                <w:color w:val="0B0C0C"/>
                <w:lang w:eastAsia="en-US"/>
              </w:rPr>
              <w:t>m</w:t>
            </w:r>
            <w:r w:rsidR="00937549" w:rsidRPr="00D446DB">
              <w:rPr>
                <w:rFonts w:asciiTheme="minorHAnsi" w:hAnsiTheme="minorHAnsi" w:cstheme="minorHAnsi"/>
                <w:color w:val="0B0C0C"/>
                <w:lang w:eastAsia="en-US"/>
              </w:rPr>
              <w:t xml:space="preserve"> distance from each other.</w:t>
            </w:r>
          </w:p>
          <w:p w14:paraId="3D6F5D61" w14:textId="2D5860F5" w:rsidR="00002664" w:rsidRPr="00D446DB" w:rsidRDefault="00C30387" w:rsidP="00CA673D">
            <w:pPr>
              <w:pStyle w:val="NormalWeb"/>
              <w:numPr>
                <w:ilvl w:val="0"/>
                <w:numId w:val="8"/>
              </w:numPr>
              <w:shd w:val="clear" w:color="auto" w:fill="FFFFFF"/>
              <w:spacing w:before="0" w:beforeAutospacing="0" w:after="0" w:afterAutospacing="0"/>
              <w:ind w:left="306" w:hanging="357"/>
              <w:rPr>
                <w:rFonts w:asciiTheme="minorHAnsi" w:hAnsiTheme="minorHAnsi" w:cstheme="minorHAnsi"/>
                <w:color w:val="0B0C0C"/>
              </w:rPr>
            </w:pPr>
            <w:r w:rsidRPr="004A4678">
              <w:rPr>
                <w:rFonts w:asciiTheme="minorHAnsi" w:hAnsiTheme="minorHAnsi" w:cstheme="minorHAnsi"/>
                <w:color w:val="0B0C0C"/>
                <w:highlight w:val="yellow"/>
              </w:rPr>
              <w:t xml:space="preserve">Whilst </w:t>
            </w:r>
            <w:r w:rsidR="004A4678" w:rsidRPr="004A4678">
              <w:rPr>
                <w:rFonts w:asciiTheme="minorHAnsi" w:hAnsiTheme="minorHAnsi" w:cstheme="minorHAnsi"/>
                <w:color w:val="0B0C0C"/>
                <w:highlight w:val="yellow"/>
              </w:rPr>
              <w:t>local community infection rates remain high</w:t>
            </w:r>
            <w:r w:rsidR="004651FB">
              <w:rPr>
                <w:rFonts w:asciiTheme="minorHAnsi" w:hAnsiTheme="minorHAnsi" w:cstheme="minorHAnsi"/>
                <w:color w:val="0B0C0C"/>
                <w:highlight w:val="yellow"/>
              </w:rPr>
              <w:t>, e.g. over 500 per 100,000</w:t>
            </w:r>
            <w:r w:rsidR="00DB4157">
              <w:rPr>
                <w:rFonts w:asciiTheme="minorHAnsi" w:hAnsiTheme="minorHAnsi" w:cstheme="minorHAnsi"/>
                <w:color w:val="0B0C0C"/>
              </w:rPr>
              <w:t xml:space="preserve"> </w:t>
            </w:r>
            <w:r w:rsidR="00446346">
              <w:rPr>
                <w:rFonts w:asciiTheme="minorHAnsi" w:hAnsiTheme="minorHAnsi" w:cstheme="minorHAnsi"/>
                <w:color w:val="0B0C0C"/>
              </w:rPr>
              <w:t>a</w:t>
            </w:r>
            <w:r w:rsidR="00DB4157">
              <w:rPr>
                <w:rFonts w:asciiTheme="minorHAnsi" w:eastAsiaTheme="minorEastAsia" w:hAnsiTheme="minorHAnsi" w:cstheme="minorHAnsi"/>
                <w:color w:val="0B0C0C"/>
                <w:sz w:val="22"/>
                <w:szCs w:val="22"/>
                <w:lang w:eastAsia="en-US"/>
              </w:rPr>
              <w:t xml:space="preserve">nd not having a significant negative impact on the normal operation of </w:t>
            </w:r>
            <w:r w:rsidR="00446346">
              <w:rPr>
                <w:rFonts w:asciiTheme="minorHAnsi" w:eastAsiaTheme="minorEastAsia" w:hAnsiTheme="minorHAnsi" w:cstheme="minorHAnsi"/>
                <w:color w:val="0B0C0C"/>
                <w:sz w:val="22"/>
                <w:szCs w:val="22"/>
                <w:lang w:eastAsia="en-US"/>
              </w:rPr>
              <w:t>school,</w:t>
            </w:r>
            <w:r w:rsidR="002B25A1">
              <w:rPr>
                <w:rFonts w:asciiTheme="minorHAnsi" w:eastAsiaTheme="minorEastAsia" w:hAnsiTheme="minorHAnsi" w:cstheme="minorHAnsi"/>
                <w:color w:val="0B0C0C"/>
                <w:sz w:val="22"/>
                <w:szCs w:val="22"/>
                <w:lang w:eastAsia="en-US"/>
              </w:rPr>
              <w:t xml:space="preserve"> </w:t>
            </w:r>
            <w:r w:rsidR="004A4678">
              <w:rPr>
                <w:rFonts w:asciiTheme="minorHAnsi" w:hAnsiTheme="minorHAnsi" w:cstheme="minorHAnsi"/>
                <w:color w:val="0B0C0C"/>
              </w:rPr>
              <w:t>g</w:t>
            </w:r>
            <w:r w:rsidR="00002664" w:rsidRPr="00D446DB">
              <w:rPr>
                <w:rFonts w:asciiTheme="minorHAnsi" w:hAnsiTheme="minorHAnsi" w:cstheme="minorHAnsi"/>
                <w:color w:val="0B0C0C"/>
              </w:rPr>
              <w:t xml:space="preserve">roups </w:t>
            </w:r>
            <w:r w:rsidR="00EA7722" w:rsidRPr="00D446DB">
              <w:rPr>
                <w:rFonts w:asciiTheme="minorHAnsi" w:hAnsiTheme="minorHAnsi" w:cstheme="minorHAnsi"/>
                <w:color w:val="0B0C0C"/>
              </w:rPr>
              <w:t>o</w:t>
            </w:r>
            <w:r w:rsidR="004A4678">
              <w:rPr>
                <w:rFonts w:asciiTheme="minorHAnsi" w:hAnsiTheme="minorHAnsi" w:cstheme="minorHAnsi"/>
                <w:color w:val="0B0C0C"/>
              </w:rPr>
              <w:t>f</w:t>
            </w:r>
            <w:r w:rsidR="00EA7722" w:rsidRPr="00D446DB">
              <w:rPr>
                <w:rFonts w:asciiTheme="minorHAnsi" w:hAnsiTheme="minorHAnsi" w:cstheme="minorHAnsi"/>
                <w:color w:val="0B0C0C"/>
              </w:rPr>
              <w:t xml:space="preserve"> pupils will be kept </w:t>
            </w:r>
            <w:r w:rsidR="00002664" w:rsidRPr="00D446DB">
              <w:rPr>
                <w:rFonts w:asciiTheme="minorHAnsi" w:hAnsiTheme="minorHAnsi" w:cstheme="minorHAnsi"/>
                <w:color w:val="0B0C0C"/>
              </w:rPr>
              <w:t xml:space="preserve">separate and </w:t>
            </w:r>
            <w:r w:rsidR="00EA7722" w:rsidRPr="00D446DB">
              <w:rPr>
                <w:rFonts w:asciiTheme="minorHAnsi" w:hAnsiTheme="minorHAnsi" w:cstheme="minorHAnsi"/>
                <w:color w:val="0B0C0C"/>
              </w:rPr>
              <w:t>the layout of rooms will help</w:t>
            </w:r>
            <w:r w:rsidR="00002664" w:rsidRPr="00D446DB">
              <w:rPr>
                <w:rFonts w:asciiTheme="minorHAnsi" w:hAnsiTheme="minorHAnsi" w:cstheme="minorHAnsi"/>
                <w:color w:val="0B0C0C"/>
              </w:rPr>
              <w:t xml:space="preserve"> maintaining distance between individuals. </w:t>
            </w:r>
            <w:r w:rsidR="00EA7722" w:rsidRPr="00D446DB">
              <w:rPr>
                <w:rFonts w:asciiTheme="minorHAnsi" w:hAnsiTheme="minorHAnsi" w:cstheme="minorHAnsi"/>
                <w:color w:val="0B0C0C"/>
              </w:rPr>
              <w:t>The groupings and layout have been developed</w:t>
            </w:r>
            <w:r w:rsidR="00002664" w:rsidRPr="00D446DB">
              <w:rPr>
                <w:rFonts w:asciiTheme="minorHAnsi" w:hAnsiTheme="minorHAnsi" w:cstheme="minorHAnsi"/>
                <w:color w:val="0B0C0C"/>
              </w:rPr>
              <w:t xml:space="preserve"> </w:t>
            </w:r>
            <w:r w:rsidR="00EA7722" w:rsidRPr="00D446DB">
              <w:rPr>
                <w:rFonts w:asciiTheme="minorHAnsi" w:hAnsiTheme="minorHAnsi" w:cstheme="minorHAnsi"/>
                <w:color w:val="0B0C0C"/>
              </w:rPr>
              <w:t>to address</w:t>
            </w:r>
            <w:r w:rsidR="00002664" w:rsidRPr="00D446DB">
              <w:rPr>
                <w:rFonts w:asciiTheme="minorHAnsi" w:hAnsiTheme="minorHAnsi" w:cstheme="minorHAnsi"/>
                <w:color w:val="0B0C0C"/>
              </w:rPr>
              <w:t>:</w:t>
            </w:r>
          </w:p>
          <w:p w14:paraId="745E2987" w14:textId="77777777" w:rsidR="00002664" w:rsidRPr="00D446DB" w:rsidRDefault="00002664" w:rsidP="00CA673D">
            <w:pPr>
              <w:numPr>
                <w:ilvl w:val="0"/>
                <w:numId w:val="9"/>
              </w:numPr>
              <w:shd w:val="clear" w:color="auto" w:fill="FFFFFF"/>
              <w:ind w:left="735"/>
              <w:rPr>
                <w:rFonts w:asciiTheme="minorHAnsi" w:hAnsiTheme="minorHAnsi" w:cstheme="minorHAnsi"/>
                <w:color w:val="0B0C0C"/>
              </w:rPr>
            </w:pPr>
            <w:r w:rsidRPr="00D446DB">
              <w:rPr>
                <w:rFonts w:asciiTheme="minorHAnsi" w:hAnsiTheme="minorHAnsi" w:cstheme="minorHAnsi"/>
                <w:color w:val="0B0C0C"/>
              </w:rPr>
              <w:t>children’s ability to distance</w:t>
            </w:r>
          </w:p>
          <w:p w14:paraId="5B6C1155" w14:textId="77777777" w:rsidR="00002664" w:rsidRPr="00D446DB" w:rsidRDefault="00002664" w:rsidP="00CA673D">
            <w:pPr>
              <w:numPr>
                <w:ilvl w:val="0"/>
                <w:numId w:val="9"/>
              </w:numPr>
              <w:shd w:val="clear" w:color="auto" w:fill="FFFFFF"/>
              <w:ind w:left="735"/>
              <w:rPr>
                <w:rFonts w:asciiTheme="minorHAnsi" w:hAnsiTheme="minorHAnsi" w:cstheme="minorHAnsi"/>
                <w:color w:val="0B0C0C"/>
              </w:rPr>
            </w:pPr>
            <w:r w:rsidRPr="00D446DB">
              <w:rPr>
                <w:rFonts w:asciiTheme="minorHAnsi" w:hAnsiTheme="minorHAnsi" w:cstheme="minorHAnsi"/>
                <w:color w:val="0B0C0C"/>
              </w:rPr>
              <w:t>the lay out of the school</w:t>
            </w:r>
          </w:p>
          <w:p w14:paraId="58A95BB2" w14:textId="77777777" w:rsidR="00BE7041" w:rsidRPr="00D446DB" w:rsidRDefault="00002664" w:rsidP="005C4BF3">
            <w:pPr>
              <w:numPr>
                <w:ilvl w:val="0"/>
                <w:numId w:val="9"/>
              </w:numPr>
              <w:shd w:val="clear" w:color="auto" w:fill="FFFFFF"/>
              <w:ind w:left="735"/>
              <w:rPr>
                <w:rFonts w:asciiTheme="minorHAnsi" w:hAnsiTheme="minorHAnsi" w:cstheme="minorHAnsi"/>
                <w:color w:val="0B0C0C"/>
              </w:rPr>
            </w:pPr>
            <w:r w:rsidRPr="00D446DB">
              <w:rPr>
                <w:rFonts w:asciiTheme="minorHAnsi" w:hAnsiTheme="minorHAnsi" w:cstheme="minorHAnsi"/>
                <w:color w:val="0B0C0C"/>
              </w:rPr>
              <w:t>the feasibility of keeping distinct groups separate while offering a broad curriculum (especially at secondary)</w:t>
            </w:r>
          </w:p>
          <w:p w14:paraId="12386C78" w14:textId="0DAD9E94" w:rsidR="00CF3CB6" w:rsidRPr="00D446DB" w:rsidRDefault="00BE7041" w:rsidP="005C4BF3">
            <w:pPr>
              <w:numPr>
                <w:ilvl w:val="0"/>
                <w:numId w:val="9"/>
              </w:numPr>
              <w:shd w:val="clear" w:color="auto" w:fill="FFFFFF"/>
              <w:ind w:left="735"/>
              <w:rPr>
                <w:rFonts w:asciiTheme="minorHAnsi" w:hAnsiTheme="minorHAnsi" w:cstheme="minorHAnsi"/>
                <w:color w:val="0B0C0C"/>
              </w:rPr>
            </w:pPr>
            <w:r w:rsidRPr="00D446DB">
              <w:rPr>
                <w:rFonts w:asciiTheme="minorHAnsi" w:hAnsiTheme="minorHAnsi" w:cstheme="minorHAnsi"/>
                <w:color w:val="0B0C0C"/>
              </w:rPr>
              <w:t>P</w:t>
            </w:r>
            <w:r w:rsidR="001F3495" w:rsidRPr="00D446DB">
              <w:rPr>
                <w:rFonts w:asciiTheme="minorHAnsi" w:hAnsiTheme="minorHAnsi" w:cstheme="minorHAnsi"/>
                <w:color w:val="0B0C0C"/>
              </w:rPr>
              <w:t>upils should sit side by side and facing forwards</w:t>
            </w:r>
            <w:r w:rsidR="0082686A" w:rsidRPr="00D446DB">
              <w:rPr>
                <w:rFonts w:asciiTheme="minorHAnsi" w:hAnsiTheme="minorHAnsi" w:cstheme="minorHAnsi"/>
                <w:color w:val="0B0C0C"/>
              </w:rPr>
              <w:t>,</w:t>
            </w:r>
            <w:r w:rsidR="00551C91" w:rsidRPr="00D446DB">
              <w:rPr>
                <w:rFonts w:asciiTheme="minorHAnsi" w:hAnsiTheme="minorHAnsi" w:cstheme="minorHAnsi"/>
                <w:color w:val="0B0C0C"/>
              </w:rPr>
              <w:t xml:space="preserve"> rather than face to face or side on</w:t>
            </w:r>
            <w:r w:rsidR="005C4BF3" w:rsidRPr="00D446DB">
              <w:rPr>
                <w:rFonts w:asciiTheme="minorHAnsi" w:hAnsiTheme="minorHAnsi" w:cstheme="minorHAnsi"/>
                <w:color w:val="0B0C0C"/>
              </w:rPr>
              <w:t>.</w:t>
            </w:r>
          </w:p>
          <w:p w14:paraId="68FC5D25" w14:textId="77777777" w:rsidR="00782F1E" w:rsidRPr="00F93B1E" w:rsidRDefault="00EA7722" w:rsidP="00017249">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rPr>
            </w:pPr>
            <w:r w:rsidRPr="00D446DB">
              <w:rPr>
                <w:rFonts w:asciiTheme="minorHAnsi" w:hAnsiTheme="minorHAnsi" w:cstheme="minorHAnsi"/>
                <w:color w:val="0B0C0C"/>
              </w:rPr>
              <w:t>For</w:t>
            </w:r>
            <w:r w:rsidR="00002664" w:rsidRPr="00D446DB">
              <w:rPr>
                <w:rFonts w:asciiTheme="minorHAnsi" w:hAnsiTheme="minorHAnsi" w:cstheme="minorHAnsi"/>
                <w:color w:val="0B0C0C"/>
              </w:rPr>
              <w:t xml:space="preserve"> younger children the emphasis will be on separating groups, and for older children it will be on distancing. For children old enough, they </w:t>
            </w:r>
            <w:r w:rsidRPr="00D446DB">
              <w:rPr>
                <w:rFonts w:asciiTheme="minorHAnsi" w:hAnsiTheme="minorHAnsi" w:cstheme="minorHAnsi"/>
                <w:color w:val="0B0C0C"/>
              </w:rPr>
              <w:t>will</w:t>
            </w:r>
            <w:r w:rsidR="00002664" w:rsidRPr="00D446DB">
              <w:rPr>
                <w:rFonts w:asciiTheme="minorHAnsi" w:hAnsiTheme="minorHAnsi" w:cstheme="minorHAnsi"/>
                <w:color w:val="0B0C0C"/>
              </w:rPr>
              <w:t xml:space="preserve"> be supported to maintain distance and not touch staff where possible.</w:t>
            </w:r>
          </w:p>
          <w:p w14:paraId="282BBFEE" w14:textId="385AB84B" w:rsidR="00F93B1E" w:rsidRPr="00017249" w:rsidRDefault="00F93B1E" w:rsidP="00017249">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rPr>
            </w:pPr>
            <w:r w:rsidRPr="0023246A">
              <w:rPr>
                <w:rFonts w:asciiTheme="minorHAnsi" w:hAnsiTheme="minorHAnsi" w:cstheme="minorHAnsi"/>
                <w:color w:val="0B0C0C"/>
              </w:rPr>
              <w:t>In the event of a fire</w:t>
            </w:r>
            <w:r w:rsidR="00B16C2E" w:rsidRPr="0023246A">
              <w:rPr>
                <w:rFonts w:asciiTheme="minorHAnsi" w:hAnsiTheme="minorHAnsi" w:cstheme="minorHAnsi"/>
                <w:color w:val="0B0C0C"/>
              </w:rPr>
              <w:t xml:space="preserve"> </w:t>
            </w:r>
            <w:r w:rsidR="00245D97" w:rsidRPr="0023246A">
              <w:rPr>
                <w:rFonts w:asciiTheme="minorHAnsi" w:hAnsiTheme="minorHAnsi" w:cstheme="minorHAnsi"/>
                <w:color w:val="0B0C0C"/>
              </w:rPr>
              <w:t xml:space="preserve">alarm activation </w:t>
            </w:r>
            <w:r w:rsidR="00B16C2E" w:rsidRPr="0023246A">
              <w:rPr>
                <w:rFonts w:asciiTheme="minorHAnsi" w:hAnsiTheme="minorHAnsi" w:cstheme="minorHAnsi"/>
                <w:color w:val="0B0C0C"/>
              </w:rPr>
              <w:t>everyone will make their way out of the nearest safe exit then reins</w:t>
            </w:r>
            <w:r w:rsidR="00245D97" w:rsidRPr="0023246A">
              <w:rPr>
                <w:rFonts w:asciiTheme="minorHAnsi" w:hAnsiTheme="minorHAnsi" w:cstheme="minorHAnsi"/>
                <w:color w:val="0B0C0C"/>
              </w:rPr>
              <w:t>tate</w:t>
            </w:r>
            <w:r w:rsidR="00B16C2E" w:rsidRPr="0023246A">
              <w:rPr>
                <w:rFonts w:asciiTheme="minorHAnsi" w:hAnsiTheme="minorHAnsi" w:cstheme="minorHAnsi"/>
                <w:color w:val="0B0C0C"/>
              </w:rPr>
              <w:t xml:space="preserve"> social distancing when </w:t>
            </w:r>
            <w:r w:rsidR="00393485" w:rsidRPr="0023246A">
              <w:rPr>
                <w:rFonts w:asciiTheme="minorHAnsi" w:hAnsiTheme="minorHAnsi" w:cstheme="minorHAnsi"/>
                <w:color w:val="0B0C0C"/>
              </w:rPr>
              <w:t xml:space="preserve">outside </w:t>
            </w:r>
            <w:r w:rsidR="00B508A5" w:rsidRPr="0023246A">
              <w:rPr>
                <w:rFonts w:asciiTheme="minorHAnsi" w:hAnsiTheme="minorHAnsi" w:cstheme="minorHAnsi"/>
                <w:color w:val="0B0C0C"/>
              </w:rPr>
              <w:t xml:space="preserve">away from </w:t>
            </w:r>
            <w:r w:rsidR="00393485" w:rsidRPr="0023246A">
              <w:rPr>
                <w:rFonts w:asciiTheme="minorHAnsi" w:hAnsiTheme="minorHAnsi" w:cstheme="minorHAnsi"/>
                <w:color w:val="0B0C0C"/>
              </w:rPr>
              <w:t>building</w:t>
            </w:r>
            <w:r w:rsidR="008875D3" w:rsidRPr="0023246A">
              <w:rPr>
                <w:rFonts w:asciiTheme="minorHAnsi" w:hAnsiTheme="minorHAnsi" w:cstheme="minorHAnsi"/>
                <w:color w:val="0B0C0C"/>
              </w:rPr>
              <w:t>, as it is more important to have a quick clearing of the building</w:t>
            </w:r>
            <w:r w:rsidR="00B508A5" w:rsidRPr="0023246A">
              <w:rPr>
                <w:rFonts w:asciiTheme="minorHAnsi" w:hAnsiTheme="minorHAnsi" w:cstheme="minorHAnsi"/>
                <w:color w:val="0B0C0C"/>
              </w:rPr>
              <w:t>(s)</w:t>
            </w:r>
            <w:r w:rsidR="008875D3" w:rsidRPr="0023246A">
              <w:rPr>
                <w:rFonts w:asciiTheme="minorHAnsi" w:hAnsiTheme="minorHAnsi" w:cstheme="minorHAnsi"/>
                <w:color w:val="0B0C0C"/>
              </w:rPr>
              <w:t xml:space="preserve"> </w:t>
            </w:r>
            <w:r w:rsidR="00B508A5" w:rsidRPr="0023246A">
              <w:rPr>
                <w:rFonts w:asciiTheme="minorHAnsi" w:hAnsiTheme="minorHAnsi" w:cstheme="minorHAnsi"/>
                <w:color w:val="0B0C0C"/>
              </w:rPr>
              <w:t xml:space="preserve">for life </w:t>
            </w:r>
            <w:r w:rsidR="00B508A5" w:rsidRPr="007675C5">
              <w:rPr>
                <w:rFonts w:asciiTheme="minorHAnsi" w:hAnsiTheme="minorHAnsi" w:cstheme="minorHAnsi"/>
                <w:color w:val="0B0C0C"/>
              </w:rPr>
              <w:t>safety</w:t>
            </w:r>
            <w:r w:rsidR="00B16C2E" w:rsidRPr="007675C5">
              <w:rPr>
                <w:rFonts w:asciiTheme="minorHAnsi" w:hAnsiTheme="minorHAnsi" w:cstheme="minorHAnsi"/>
                <w:color w:val="0B0C0C"/>
              </w:rPr>
              <w:t>.</w:t>
            </w:r>
          </w:p>
        </w:tc>
        <w:tc>
          <w:tcPr>
            <w:tcW w:w="1843" w:type="dxa"/>
          </w:tcPr>
          <w:p w14:paraId="316ECF79" w14:textId="296433EC" w:rsidR="00F66F50" w:rsidRPr="00787D35" w:rsidRDefault="00EA772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Medium</w:t>
            </w:r>
          </w:p>
        </w:tc>
      </w:tr>
      <w:tr w:rsidR="00F66F50" w:rsidRPr="00787D35" w14:paraId="53F54A6C" w14:textId="77777777" w:rsidTr="00D974E6">
        <w:tc>
          <w:tcPr>
            <w:tcW w:w="567" w:type="dxa"/>
          </w:tcPr>
          <w:p w14:paraId="1EA7781A" w14:textId="487C5E6E" w:rsidR="00F66F50" w:rsidRPr="00787D35" w:rsidRDefault="00940F93"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7</w:t>
            </w:r>
          </w:p>
        </w:tc>
        <w:tc>
          <w:tcPr>
            <w:tcW w:w="2694" w:type="dxa"/>
          </w:tcPr>
          <w:p w14:paraId="19B747A1" w14:textId="04C61BBD"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Lack of Personal Protective Equipment spreads </w:t>
            </w:r>
            <w:r w:rsidR="007B4D60">
              <w:rPr>
                <w:rFonts w:asciiTheme="minorHAnsi" w:hAnsiTheme="minorHAnsi" w:cstheme="minorHAnsi"/>
                <w:shd w:val="clear" w:color="000000" w:fill="FFFFFF"/>
              </w:rPr>
              <w:t>Covid-19</w:t>
            </w:r>
          </w:p>
        </w:tc>
        <w:tc>
          <w:tcPr>
            <w:tcW w:w="1418" w:type="dxa"/>
          </w:tcPr>
          <w:p w14:paraId="2743AF3A" w14:textId="79D520DD"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Staff</w:t>
            </w:r>
          </w:p>
        </w:tc>
        <w:tc>
          <w:tcPr>
            <w:tcW w:w="9355" w:type="dxa"/>
          </w:tcPr>
          <w:p w14:paraId="005AA64A" w14:textId="13720AAC" w:rsidR="00122838" w:rsidRPr="00787D35" w:rsidRDefault="00122838" w:rsidP="00CA673D">
            <w:pPr>
              <w:pStyle w:val="NormalWeb"/>
              <w:numPr>
                <w:ilvl w:val="0"/>
                <w:numId w:val="10"/>
              </w:numPr>
              <w:shd w:val="clear" w:color="auto" w:fill="FFFFFF"/>
              <w:tabs>
                <w:tab w:val="clear" w:pos="720"/>
              </w:tabs>
              <w:spacing w:before="0" w:beforeAutospacing="0" w:after="0" w:afterAutospacing="0"/>
              <w:ind w:left="309"/>
              <w:rPr>
                <w:rFonts w:asciiTheme="minorHAnsi" w:hAnsiTheme="minorHAnsi" w:cstheme="minorHAnsi"/>
                <w:color w:val="0B0C0C"/>
              </w:rPr>
            </w:pPr>
            <w:r w:rsidRPr="00787D35">
              <w:rPr>
                <w:rFonts w:asciiTheme="minorHAnsi" w:hAnsiTheme="minorHAnsi" w:cstheme="minorHAnsi"/>
                <w:color w:val="0B0C0C"/>
              </w:rPr>
              <w:t>The majority of staff will not require PPE beyond what they would normally need for their work. PPE is only needed where:</w:t>
            </w:r>
          </w:p>
          <w:p w14:paraId="30AA1CDB" w14:textId="28A0A6BD" w:rsidR="00122838" w:rsidRPr="00787D35" w:rsidRDefault="00122838" w:rsidP="00CA673D">
            <w:pPr>
              <w:numPr>
                <w:ilvl w:val="1"/>
                <w:numId w:val="11"/>
              </w:numPr>
              <w:shd w:val="clear" w:color="auto" w:fill="FFFFFF"/>
              <w:tabs>
                <w:tab w:val="clear" w:pos="1440"/>
              </w:tabs>
              <w:ind w:left="735"/>
              <w:rPr>
                <w:rFonts w:asciiTheme="minorHAnsi" w:hAnsiTheme="minorHAnsi" w:cstheme="minorHAnsi"/>
                <w:color w:val="0B0C0C"/>
              </w:rPr>
            </w:pPr>
            <w:r w:rsidRPr="00787D35">
              <w:rPr>
                <w:rFonts w:asciiTheme="minorHAnsi" w:hAnsiTheme="minorHAnsi" w:cstheme="minorHAnsi"/>
                <w:color w:val="0B0C0C"/>
              </w:rPr>
              <w:t xml:space="preserve">an individual child or young person becomes ill with </w:t>
            </w:r>
            <w:r w:rsidR="00770A49">
              <w:rPr>
                <w:rFonts w:asciiTheme="minorHAnsi" w:hAnsiTheme="minorHAnsi" w:cstheme="minorHAnsi"/>
                <w:color w:val="0B0C0C"/>
              </w:rPr>
              <w:t>Covid-</w:t>
            </w:r>
            <w:r w:rsidRPr="00787D35">
              <w:rPr>
                <w:rFonts w:asciiTheme="minorHAnsi" w:hAnsiTheme="minorHAnsi" w:cstheme="minorHAnsi"/>
                <w:color w:val="0B0C0C"/>
              </w:rPr>
              <w:t>19 symptoms while at schools, and only then if a distance of 2 metres cannot be maintained</w:t>
            </w:r>
          </w:p>
          <w:p w14:paraId="4A12C569" w14:textId="1A4CBB32" w:rsidR="00122838" w:rsidRPr="00787D35" w:rsidRDefault="00122838" w:rsidP="00CA673D">
            <w:pPr>
              <w:numPr>
                <w:ilvl w:val="1"/>
                <w:numId w:val="11"/>
              </w:numPr>
              <w:shd w:val="clear" w:color="auto" w:fill="FFFFFF"/>
              <w:tabs>
                <w:tab w:val="clear" w:pos="1440"/>
              </w:tabs>
              <w:ind w:left="735"/>
              <w:rPr>
                <w:rFonts w:asciiTheme="minorHAnsi" w:hAnsiTheme="minorHAnsi" w:cstheme="minorHAnsi"/>
                <w:color w:val="0B0C0C"/>
              </w:rPr>
            </w:pPr>
            <w:r w:rsidRPr="00787D35">
              <w:rPr>
                <w:rFonts w:asciiTheme="minorHAnsi" w:hAnsiTheme="minorHAnsi" w:cstheme="minorHAnsi"/>
                <w:color w:val="0B0C0C"/>
              </w:rPr>
              <w:t>a child or young person already has routine intimate care needs that involves the use of PPE, in which case the same PPE should continue to be used</w:t>
            </w:r>
          </w:p>
          <w:p w14:paraId="6AA5FF56" w14:textId="2D9EEC4E" w:rsidR="008F506D" w:rsidRPr="00787D35" w:rsidRDefault="00122838" w:rsidP="00CA673D">
            <w:pPr>
              <w:numPr>
                <w:ilvl w:val="0"/>
                <w:numId w:val="10"/>
              </w:numPr>
              <w:shd w:val="clear" w:color="auto" w:fill="FFFFFF"/>
              <w:ind w:left="300"/>
              <w:rPr>
                <w:rFonts w:asciiTheme="minorHAnsi" w:hAnsiTheme="minorHAnsi" w:cstheme="minorHAnsi"/>
                <w:color w:val="0B0C0C"/>
              </w:rPr>
            </w:pPr>
            <w:r w:rsidRPr="00787D35">
              <w:rPr>
                <w:rFonts w:asciiTheme="minorHAnsi" w:hAnsiTheme="minorHAnsi" w:cstheme="minorHAnsi"/>
                <w:color w:val="0B0C0C"/>
              </w:rPr>
              <w:t xml:space="preserve">The guidance </w:t>
            </w:r>
            <w:r w:rsidRPr="004A60DF">
              <w:rPr>
                <w:rFonts w:asciiTheme="minorHAnsi" w:hAnsiTheme="minorHAnsi" w:cstheme="minorHAnsi"/>
                <w:color w:val="0B0C0C"/>
              </w:rPr>
              <w:t>on </w:t>
            </w:r>
            <w:hyperlink r:id="rId29" w:history="1">
              <w:r w:rsidR="00C26B91" w:rsidRPr="004A60DF">
                <w:rPr>
                  <w:rStyle w:val="Hyperlink"/>
                  <w:rFonts w:asciiTheme="minorHAnsi" w:hAnsiTheme="minorHAnsi" w:cstheme="minorHAnsi"/>
                </w:rPr>
                <w:t>Schools Coronavirus Operational Guidance</w:t>
              </w:r>
            </w:hyperlink>
            <w:r w:rsidRPr="00787D35">
              <w:rPr>
                <w:rFonts w:asciiTheme="minorHAnsi" w:hAnsiTheme="minorHAnsi" w:cstheme="minorHAnsi"/>
                <w:color w:val="0B0C0C"/>
              </w:rPr>
              <w:t> will be followed for when, how PPE should be used, what type of PPE to use, and how to source it.</w:t>
            </w:r>
          </w:p>
        </w:tc>
        <w:tc>
          <w:tcPr>
            <w:tcW w:w="1843" w:type="dxa"/>
          </w:tcPr>
          <w:p w14:paraId="7D417A14" w14:textId="7C76B7CC"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89319F" w:rsidRPr="00787D35" w14:paraId="126AA7D9" w14:textId="77777777" w:rsidTr="00D974E6">
        <w:trPr>
          <w:trHeight w:val="633"/>
        </w:trPr>
        <w:tc>
          <w:tcPr>
            <w:tcW w:w="567" w:type="dxa"/>
          </w:tcPr>
          <w:p w14:paraId="27A26312" w14:textId="1ECCA692" w:rsidR="0089319F" w:rsidRPr="002929BD" w:rsidRDefault="0089319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929BD">
              <w:rPr>
                <w:rFonts w:asciiTheme="minorHAnsi" w:hAnsiTheme="minorHAnsi" w:cstheme="minorHAnsi"/>
                <w:shd w:val="clear" w:color="000000" w:fill="FFFFFF"/>
              </w:rPr>
              <w:t>8</w:t>
            </w:r>
          </w:p>
        </w:tc>
        <w:tc>
          <w:tcPr>
            <w:tcW w:w="2694" w:type="dxa"/>
          </w:tcPr>
          <w:p w14:paraId="1BBF7DB0" w14:textId="6D2684E0" w:rsidR="0089319F" w:rsidRPr="002929BD" w:rsidRDefault="00F5598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929BD">
              <w:rPr>
                <w:rFonts w:asciiTheme="minorHAnsi" w:hAnsiTheme="minorHAnsi" w:cstheme="minorHAnsi"/>
                <w:shd w:val="clear" w:color="000000" w:fill="FFFFFF"/>
              </w:rPr>
              <w:t>Occup</w:t>
            </w:r>
            <w:r w:rsidR="0089319F" w:rsidRPr="002929BD">
              <w:rPr>
                <w:rFonts w:asciiTheme="minorHAnsi" w:hAnsiTheme="minorHAnsi" w:cstheme="minorHAnsi"/>
                <w:shd w:val="clear" w:color="000000" w:fill="FFFFFF"/>
              </w:rPr>
              <w:t>ied spaces</w:t>
            </w:r>
            <w:r w:rsidRPr="002929BD">
              <w:rPr>
                <w:rFonts w:asciiTheme="minorHAnsi" w:hAnsiTheme="minorHAnsi" w:cstheme="minorHAnsi"/>
                <w:shd w:val="clear" w:color="000000" w:fill="FFFFFF"/>
              </w:rPr>
              <w:t xml:space="preserve"> are not </w:t>
            </w:r>
            <w:r w:rsidR="0089319F" w:rsidRPr="002929BD">
              <w:rPr>
                <w:rFonts w:asciiTheme="minorHAnsi" w:hAnsiTheme="minorHAnsi" w:cstheme="minorHAnsi"/>
                <w:shd w:val="clear" w:color="000000" w:fill="FFFFFF"/>
              </w:rPr>
              <w:t xml:space="preserve"> </w:t>
            </w:r>
            <w:r w:rsidR="002C04D7" w:rsidRPr="002929BD">
              <w:rPr>
                <w:rFonts w:asciiTheme="minorHAnsi" w:hAnsiTheme="minorHAnsi" w:cstheme="minorHAnsi"/>
                <w:shd w:val="clear" w:color="000000" w:fill="FFFFFF"/>
              </w:rPr>
              <w:br/>
            </w:r>
            <w:r w:rsidR="0089319F" w:rsidRPr="002929BD">
              <w:rPr>
                <w:rFonts w:asciiTheme="minorHAnsi" w:hAnsiTheme="minorHAnsi" w:cstheme="minorHAnsi"/>
                <w:shd w:val="clear" w:color="000000" w:fill="FFFFFF"/>
              </w:rPr>
              <w:t>well</w:t>
            </w:r>
            <w:r w:rsidR="002C04D7" w:rsidRPr="002929BD">
              <w:rPr>
                <w:rFonts w:asciiTheme="minorHAnsi" w:hAnsiTheme="minorHAnsi" w:cstheme="minorHAnsi"/>
                <w:shd w:val="clear" w:color="000000" w:fill="FFFFFF"/>
              </w:rPr>
              <w:t>-</w:t>
            </w:r>
            <w:r w:rsidR="0089319F" w:rsidRPr="002929BD">
              <w:rPr>
                <w:rFonts w:asciiTheme="minorHAnsi" w:hAnsiTheme="minorHAnsi" w:cstheme="minorHAnsi"/>
                <w:shd w:val="clear" w:color="000000" w:fill="FFFFFF"/>
              </w:rPr>
              <w:t>ventilated</w:t>
            </w:r>
            <w:r w:rsidR="00266450" w:rsidRPr="002929BD">
              <w:rPr>
                <w:rFonts w:asciiTheme="minorHAnsi" w:hAnsiTheme="minorHAnsi" w:cstheme="minorHAnsi"/>
                <w:shd w:val="clear" w:color="000000" w:fill="FFFFFF"/>
              </w:rPr>
              <w:t xml:space="preserve"> or are too cold</w:t>
            </w:r>
          </w:p>
        </w:tc>
        <w:tc>
          <w:tcPr>
            <w:tcW w:w="1418" w:type="dxa"/>
          </w:tcPr>
          <w:p w14:paraId="1C457BBE" w14:textId="39B99737" w:rsidR="0089319F" w:rsidRPr="002929BD" w:rsidRDefault="0089319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color w:val="0B0C0C"/>
              </w:rPr>
            </w:pPr>
            <w:r w:rsidRPr="002929BD">
              <w:rPr>
                <w:rFonts w:asciiTheme="minorHAnsi" w:hAnsiTheme="minorHAnsi" w:cstheme="minorHAnsi"/>
                <w:color w:val="0B0C0C"/>
              </w:rPr>
              <w:t>Everyone</w:t>
            </w:r>
          </w:p>
        </w:tc>
        <w:tc>
          <w:tcPr>
            <w:tcW w:w="9355" w:type="dxa"/>
          </w:tcPr>
          <w:p w14:paraId="55A703D7" w14:textId="2CDE2532" w:rsidR="00635BE5" w:rsidRDefault="00635BE5" w:rsidP="00F55980">
            <w:pPr>
              <w:pStyle w:val="Header"/>
              <w:shd w:val="clear" w:color="auto" w:fill="FFFFFF" w:themeFill="background1"/>
              <w:tabs>
                <w:tab w:val="clear" w:pos="4153"/>
                <w:tab w:val="clear" w:pos="830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929BD">
              <w:rPr>
                <w:rFonts w:asciiTheme="minorHAnsi" w:hAnsiTheme="minorHAnsi" w:cstheme="minorHAnsi"/>
                <w:shd w:val="clear" w:color="000000" w:fill="FFFFFF"/>
              </w:rPr>
              <w:t xml:space="preserve">Rooms are aired as much as possible by keeping windows open to the outside at least 10 minutes per hour; where practicable windows are kept cracked open when the school is open. Windows and doors to the outside are opened at breaktimes and lunchtimes. Where this impacts on thermal comfort staff and students will be reminded to wear </w:t>
            </w:r>
            <w:r w:rsidR="00F55980" w:rsidRPr="002929BD">
              <w:rPr>
                <w:rFonts w:asciiTheme="minorHAnsi" w:hAnsiTheme="minorHAnsi" w:cstheme="minorHAnsi"/>
                <w:shd w:val="clear" w:color="000000" w:fill="FFFFFF"/>
              </w:rPr>
              <w:t>warm clothing</w:t>
            </w:r>
            <w:r w:rsidR="00B231CD" w:rsidRPr="002929BD">
              <w:rPr>
                <w:rFonts w:asciiTheme="minorHAnsi" w:hAnsiTheme="minorHAnsi" w:cstheme="minorHAnsi"/>
                <w:shd w:val="clear" w:color="000000" w:fill="FFFFFF"/>
              </w:rPr>
              <w:t>; schools will be flexible with uniform</w:t>
            </w:r>
            <w:r w:rsidR="007A0508" w:rsidRPr="002929BD">
              <w:rPr>
                <w:rFonts w:asciiTheme="minorHAnsi" w:hAnsiTheme="minorHAnsi" w:cstheme="minorHAnsi"/>
                <w:shd w:val="clear" w:color="000000" w:fill="FFFFFF"/>
              </w:rPr>
              <w:t xml:space="preserve"> requirements</w:t>
            </w:r>
            <w:r w:rsidR="00B02C64">
              <w:rPr>
                <w:rFonts w:asciiTheme="minorHAnsi" w:hAnsiTheme="minorHAnsi" w:cstheme="minorHAnsi"/>
                <w:shd w:val="clear" w:color="000000" w:fill="FFFFFF"/>
              </w:rPr>
              <w:t>.</w:t>
            </w:r>
          </w:p>
          <w:p w14:paraId="6145BF56" w14:textId="1CEBBAFF" w:rsidR="00B02C64" w:rsidRPr="002929BD" w:rsidRDefault="00B02C64" w:rsidP="00F55980">
            <w:pPr>
              <w:pStyle w:val="Header"/>
              <w:shd w:val="clear" w:color="auto" w:fill="FFFFFF" w:themeFill="background1"/>
              <w:tabs>
                <w:tab w:val="clear" w:pos="4153"/>
                <w:tab w:val="clear" w:pos="830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027BB9">
              <w:rPr>
                <w:rFonts w:asciiTheme="minorHAnsi" w:hAnsiTheme="minorHAnsi" w:cstheme="minorHAnsi"/>
                <w:highlight w:val="yellow"/>
                <w:shd w:val="clear" w:color="000000" w:fill="FFFFFF"/>
              </w:rPr>
              <w:t xml:space="preserve">Where provided CO2 monitors will be </w:t>
            </w:r>
            <w:r w:rsidR="00027BB9" w:rsidRPr="00027BB9">
              <w:rPr>
                <w:rFonts w:asciiTheme="minorHAnsi" w:hAnsiTheme="minorHAnsi" w:cstheme="minorHAnsi"/>
                <w:highlight w:val="yellow"/>
                <w:shd w:val="clear" w:color="000000" w:fill="FFFFFF"/>
              </w:rPr>
              <w:t>installed in suitable locations to check on air quali</w:t>
            </w:r>
            <w:r w:rsidR="00027BB9" w:rsidRPr="00920F3B">
              <w:rPr>
                <w:rFonts w:asciiTheme="minorHAnsi" w:hAnsiTheme="minorHAnsi" w:cstheme="minorHAnsi"/>
                <w:highlight w:val="yellow"/>
                <w:shd w:val="clear" w:color="000000" w:fill="FFFFFF"/>
              </w:rPr>
              <w:t xml:space="preserve">ty and </w:t>
            </w:r>
            <w:r w:rsidR="00920F3B" w:rsidRPr="00920F3B">
              <w:rPr>
                <w:rFonts w:asciiTheme="minorHAnsi" w:hAnsiTheme="minorHAnsi" w:cstheme="minorHAnsi"/>
                <w:highlight w:val="yellow"/>
                <w:shd w:val="clear" w:color="000000" w:fill="FFFFFF"/>
              </w:rPr>
              <w:t>all reasonably practicable actions will be taken where air quality is identified as a significant issue</w:t>
            </w:r>
          </w:p>
          <w:p w14:paraId="56805A27" w14:textId="77777777" w:rsidR="00F55980" w:rsidRPr="002929BD" w:rsidRDefault="00F55980" w:rsidP="00F55980">
            <w:pPr>
              <w:pStyle w:val="NormalWeb"/>
              <w:shd w:val="clear" w:color="auto" w:fill="FFFFFF"/>
              <w:spacing w:before="0" w:beforeAutospacing="0" w:after="0" w:afterAutospacing="0"/>
              <w:ind w:left="17"/>
              <w:rPr>
                <w:rFonts w:asciiTheme="minorHAnsi" w:hAnsiTheme="minorHAnsi" w:cstheme="minorHAnsi"/>
                <w:color w:val="0B0C0C"/>
                <w:lang w:eastAsia="en-US"/>
              </w:rPr>
            </w:pPr>
            <w:r w:rsidRPr="002929BD">
              <w:rPr>
                <w:rFonts w:asciiTheme="minorHAnsi" w:hAnsiTheme="minorHAnsi" w:cstheme="minorHAnsi"/>
                <w:color w:val="0B0C0C"/>
                <w:lang w:eastAsia="en-US"/>
              </w:rPr>
              <w:t>To maintain a comfortable temperature:</w:t>
            </w:r>
          </w:p>
          <w:p w14:paraId="150F7D30" w14:textId="23CB3329" w:rsidR="00F55980" w:rsidRPr="002929BD" w:rsidRDefault="00F55980" w:rsidP="00F55980">
            <w:pPr>
              <w:pStyle w:val="NormalWeb"/>
              <w:numPr>
                <w:ilvl w:val="0"/>
                <w:numId w:val="10"/>
              </w:numPr>
              <w:shd w:val="clear" w:color="auto" w:fill="FFFFFF"/>
              <w:tabs>
                <w:tab w:val="clear" w:pos="720"/>
              </w:tabs>
              <w:spacing w:before="0" w:beforeAutospacing="0" w:after="0" w:afterAutospacing="0"/>
              <w:ind w:left="584"/>
              <w:rPr>
                <w:rFonts w:asciiTheme="minorHAnsi" w:hAnsiTheme="minorHAnsi" w:cstheme="minorHAnsi"/>
                <w:color w:val="0B0C0C"/>
                <w:lang w:eastAsia="en-US"/>
              </w:rPr>
            </w:pPr>
            <w:r w:rsidRPr="002929BD">
              <w:rPr>
                <w:rFonts w:asciiTheme="minorHAnsi" w:hAnsiTheme="minorHAnsi" w:cstheme="minorHAnsi"/>
                <w:color w:val="0B0C0C"/>
                <w:lang w:eastAsia="en-US"/>
              </w:rPr>
              <w:t xml:space="preserve">high level windows will be opened in preference to low level to reduce draughts </w:t>
            </w:r>
          </w:p>
          <w:p w14:paraId="0E4246F3" w14:textId="065FC442" w:rsidR="00F55980" w:rsidRPr="002929BD" w:rsidRDefault="00F55980" w:rsidP="00F55980">
            <w:pPr>
              <w:pStyle w:val="NormalWeb"/>
              <w:numPr>
                <w:ilvl w:val="0"/>
                <w:numId w:val="10"/>
              </w:numPr>
              <w:shd w:val="clear" w:color="auto" w:fill="FFFFFF"/>
              <w:tabs>
                <w:tab w:val="clear" w:pos="720"/>
              </w:tabs>
              <w:spacing w:before="0" w:beforeAutospacing="0" w:after="0" w:afterAutospacing="0"/>
              <w:ind w:left="584"/>
              <w:rPr>
                <w:rFonts w:asciiTheme="minorHAnsi" w:hAnsiTheme="minorHAnsi" w:cstheme="minorHAnsi"/>
                <w:color w:val="0B0C0C"/>
                <w:lang w:eastAsia="en-US"/>
              </w:rPr>
            </w:pPr>
            <w:r w:rsidRPr="002929BD">
              <w:rPr>
                <w:rFonts w:asciiTheme="minorHAnsi" w:hAnsiTheme="minorHAnsi" w:cstheme="minorHAnsi"/>
                <w:color w:val="0B0C0C"/>
                <w:lang w:eastAsia="en-US"/>
              </w:rPr>
              <w:t xml:space="preserve">where reasonably practicable ventilation will be increased when spaces are unoccupied, e.g. between classes, during break and lunch, and when a room is unused </w:t>
            </w:r>
          </w:p>
          <w:p w14:paraId="4FC1F6E6" w14:textId="77777777" w:rsidR="00F55980" w:rsidRPr="002929BD" w:rsidRDefault="00F55980" w:rsidP="00F55980">
            <w:pPr>
              <w:pStyle w:val="NormalWeb"/>
              <w:numPr>
                <w:ilvl w:val="0"/>
                <w:numId w:val="10"/>
              </w:numPr>
              <w:shd w:val="clear" w:color="auto" w:fill="FFFFFF"/>
              <w:tabs>
                <w:tab w:val="clear" w:pos="720"/>
              </w:tabs>
              <w:spacing w:before="0" w:beforeAutospacing="0" w:after="0" w:afterAutospacing="0"/>
              <w:ind w:left="584"/>
              <w:rPr>
                <w:rFonts w:asciiTheme="minorHAnsi" w:hAnsiTheme="minorHAnsi" w:cstheme="minorHAnsi"/>
                <w:color w:val="0B0C0C"/>
                <w:lang w:eastAsia="en-US"/>
              </w:rPr>
            </w:pPr>
            <w:r w:rsidRPr="002929BD">
              <w:rPr>
                <w:rFonts w:asciiTheme="minorHAnsi" w:hAnsiTheme="minorHAnsi" w:cstheme="minorHAnsi"/>
                <w:color w:val="0B0C0C"/>
                <w:lang w:eastAsia="en-US"/>
              </w:rPr>
              <w:t>furniture has been rearranged, where possible, to avoid direct drafts;</w:t>
            </w:r>
          </w:p>
          <w:p w14:paraId="67C29F4D" w14:textId="77777777" w:rsidR="00F55980" w:rsidRPr="002929BD" w:rsidRDefault="00F55980" w:rsidP="00F55980">
            <w:pPr>
              <w:pStyle w:val="NormalWeb"/>
              <w:numPr>
                <w:ilvl w:val="0"/>
                <w:numId w:val="10"/>
              </w:numPr>
              <w:shd w:val="clear" w:color="auto" w:fill="FFFFFF"/>
              <w:tabs>
                <w:tab w:val="clear" w:pos="720"/>
              </w:tabs>
              <w:spacing w:before="0" w:beforeAutospacing="0" w:after="0" w:afterAutospacing="0"/>
              <w:ind w:left="584"/>
              <w:rPr>
                <w:rFonts w:asciiTheme="minorHAnsi" w:hAnsiTheme="minorHAnsi" w:cstheme="minorHAnsi"/>
                <w:color w:val="0B0C0C"/>
                <w:lang w:eastAsia="en-US"/>
              </w:rPr>
            </w:pPr>
            <w:r w:rsidRPr="002929BD">
              <w:rPr>
                <w:rFonts w:asciiTheme="minorHAnsi" w:hAnsiTheme="minorHAnsi" w:cstheme="minorHAnsi"/>
                <w:color w:val="0B0C0C"/>
              </w:rPr>
              <w:t xml:space="preserve">the </w:t>
            </w:r>
            <w:r w:rsidRPr="002929BD">
              <w:rPr>
                <w:rFonts w:asciiTheme="minorHAnsi" w:hAnsiTheme="minorHAnsi" w:cstheme="minorHAnsi"/>
                <w:color w:val="0B0C0C"/>
                <w:lang w:eastAsia="en-US"/>
              </w:rPr>
              <w:t xml:space="preserve">heating </w:t>
            </w:r>
            <w:r w:rsidRPr="002929BD">
              <w:rPr>
                <w:rFonts w:asciiTheme="minorHAnsi" w:hAnsiTheme="minorHAnsi" w:cstheme="minorHAnsi"/>
                <w:color w:val="0B0C0C"/>
              </w:rPr>
              <w:t xml:space="preserve">has been adjusted </w:t>
            </w:r>
            <w:r w:rsidRPr="002929BD">
              <w:rPr>
                <w:rFonts w:asciiTheme="minorHAnsi" w:hAnsiTheme="minorHAnsi" w:cstheme="minorHAnsi"/>
                <w:color w:val="0B0C0C"/>
                <w:lang w:eastAsia="en-US"/>
              </w:rPr>
              <w:t xml:space="preserve">to </w:t>
            </w:r>
            <w:r w:rsidRPr="002929BD">
              <w:rPr>
                <w:rFonts w:asciiTheme="minorHAnsi" w:hAnsiTheme="minorHAnsi" w:cstheme="minorHAnsi"/>
                <w:color w:val="0B0C0C"/>
              </w:rPr>
              <w:t xml:space="preserve">maintain </w:t>
            </w:r>
            <w:r w:rsidRPr="002929BD">
              <w:rPr>
                <w:rFonts w:asciiTheme="minorHAnsi" w:hAnsiTheme="minorHAnsi" w:cstheme="minorHAnsi"/>
                <w:color w:val="0B0C0C"/>
                <w:lang w:eastAsia="en-US"/>
              </w:rPr>
              <w:t>comfort levels in occupied spaces</w:t>
            </w:r>
          </w:p>
          <w:p w14:paraId="7F7BF9AE" w14:textId="74AA025C" w:rsidR="0089319F" w:rsidRDefault="00F55980" w:rsidP="00F55980">
            <w:pPr>
              <w:pStyle w:val="NormalWeb"/>
              <w:shd w:val="clear" w:color="auto" w:fill="FFFFFF"/>
              <w:spacing w:before="0" w:beforeAutospacing="0" w:after="0" w:afterAutospacing="0"/>
              <w:rPr>
                <w:rFonts w:asciiTheme="minorHAnsi" w:hAnsiTheme="minorHAnsi" w:cstheme="minorHAnsi"/>
                <w:color w:val="0B0C0C"/>
              </w:rPr>
            </w:pPr>
            <w:r w:rsidRPr="002929BD">
              <w:rPr>
                <w:rFonts w:asciiTheme="minorHAnsi" w:hAnsiTheme="minorHAnsi" w:cstheme="minorHAnsi"/>
                <w:color w:val="0B0C0C"/>
              </w:rPr>
              <w:t xml:space="preserve">The ventilation system has been checked against the </w:t>
            </w:r>
            <w:hyperlink r:id="rId30" w:history="1">
              <w:r w:rsidRPr="002929BD">
                <w:rPr>
                  <w:rStyle w:val="Hyperlink"/>
                  <w:rFonts w:asciiTheme="minorHAnsi" w:hAnsiTheme="minorHAnsi" w:cstheme="minorHAnsi"/>
                </w:rPr>
                <w:t>CIBSE guidance</w:t>
              </w:r>
            </w:hyperlink>
            <w:r w:rsidRPr="002929BD">
              <w:rPr>
                <w:rFonts w:asciiTheme="minorHAnsi" w:hAnsiTheme="minorHAnsi" w:cstheme="minorHAnsi"/>
                <w:color w:val="0B0C0C"/>
              </w:rPr>
              <w:t>.  Where necessary the maintenance company have carried out checks and provided guidance on the safe operation of the ventilation system.</w:t>
            </w:r>
          </w:p>
          <w:p w14:paraId="30A8E158" w14:textId="52267A1A" w:rsidR="004C35A2" w:rsidRPr="002929BD" w:rsidRDefault="004C35A2" w:rsidP="00F55980">
            <w:pPr>
              <w:pStyle w:val="NormalWeb"/>
              <w:shd w:val="clear" w:color="auto" w:fill="FFFFFF"/>
              <w:spacing w:before="0" w:beforeAutospacing="0" w:after="0" w:afterAutospacing="0"/>
              <w:rPr>
                <w:rFonts w:asciiTheme="minorHAnsi" w:hAnsiTheme="minorHAnsi" w:cstheme="minorHAnsi"/>
                <w:color w:val="0B0C0C"/>
                <w:lang w:eastAsia="en-US"/>
              </w:rPr>
            </w:pPr>
            <w:r w:rsidRPr="00010A95">
              <w:rPr>
                <w:rFonts w:asciiTheme="minorHAnsi" w:eastAsia="Calibri" w:hAnsiTheme="minorHAnsi" w:cstheme="minorHAnsi"/>
                <w:sz w:val="22"/>
                <w:szCs w:val="22"/>
              </w:rPr>
              <w:t xml:space="preserve">Fans should not be used in areas/rooms with no air flow. Instead they can be used to increase air flow by pointing them at an open window or open external door to keep the air moving. They should not be pointing straight at someone’s face as this </w:t>
            </w:r>
            <w:r>
              <w:rPr>
                <w:rFonts w:asciiTheme="minorHAnsi" w:eastAsia="Calibri" w:hAnsiTheme="minorHAnsi" w:cstheme="minorHAnsi"/>
                <w:sz w:val="22"/>
                <w:szCs w:val="22"/>
              </w:rPr>
              <w:t>may</w:t>
            </w:r>
            <w:r w:rsidRPr="00010A95">
              <w:rPr>
                <w:rFonts w:asciiTheme="minorHAnsi" w:eastAsia="Calibri" w:hAnsiTheme="minorHAnsi" w:cstheme="minorHAnsi"/>
                <w:sz w:val="22"/>
                <w:szCs w:val="22"/>
              </w:rPr>
              <w:t xml:space="preserve"> increase Covid</w:t>
            </w:r>
            <w:r>
              <w:rPr>
                <w:rFonts w:asciiTheme="minorHAnsi" w:eastAsia="Calibri" w:hAnsiTheme="minorHAnsi" w:cstheme="minorHAnsi"/>
                <w:sz w:val="22"/>
                <w:szCs w:val="22"/>
              </w:rPr>
              <w:t>-19</w:t>
            </w:r>
            <w:r w:rsidRPr="00010A95">
              <w:rPr>
                <w:rFonts w:asciiTheme="minorHAnsi" w:eastAsia="Calibri" w:hAnsiTheme="minorHAnsi" w:cstheme="minorHAnsi"/>
                <w:sz w:val="22"/>
                <w:szCs w:val="22"/>
              </w:rPr>
              <w:t xml:space="preserve"> transmission.</w:t>
            </w:r>
          </w:p>
        </w:tc>
        <w:tc>
          <w:tcPr>
            <w:tcW w:w="1843" w:type="dxa"/>
          </w:tcPr>
          <w:p w14:paraId="59D9C515" w14:textId="3EB6A1A0" w:rsidR="0089319F" w:rsidRDefault="002664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929BD">
              <w:rPr>
                <w:rFonts w:asciiTheme="minorHAnsi" w:hAnsiTheme="minorHAnsi" w:cstheme="minorHAnsi"/>
                <w:shd w:val="clear" w:color="000000" w:fill="FFFFFF"/>
              </w:rPr>
              <w:t>Low</w:t>
            </w:r>
          </w:p>
        </w:tc>
      </w:tr>
      <w:tr w:rsidR="00F66F50" w:rsidRPr="00787D35" w14:paraId="3CD26D80" w14:textId="77777777" w:rsidTr="00D974E6">
        <w:tc>
          <w:tcPr>
            <w:tcW w:w="567" w:type="dxa"/>
          </w:tcPr>
          <w:p w14:paraId="04350680" w14:textId="4105C1A1" w:rsidR="00F66F50" w:rsidRPr="00787D35" w:rsidRDefault="00940F93"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9</w:t>
            </w:r>
          </w:p>
        </w:tc>
        <w:tc>
          <w:tcPr>
            <w:tcW w:w="2694" w:type="dxa"/>
          </w:tcPr>
          <w:p w14:paraId="01471A3F" w14:textId="1B90C20A"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Spread of </w:t>
            </w:r>
            <w:r w:rsidR="007B4D60">
              <w:rPr>
                <w:rFonts w:asciiTheme="minorHAnsi" w:hAnsiTheme="minorHAnsi" w:cstheme="minorHAnsi"/>
                <w:shd w:val="clear" w:color="000000" w:fill="FFFFFF"/>
              </w:rPr>
              <w:t>Covid-19</w:t>
            </w:r>
            <w:r w:rsidRPr="00787D35">
              <w:rPr>
                <w:rFonts w:asciiTheme="minorHAnsi" w:hAnsiTheme="minorHAnsi" w:cstheme="minorHAnsi"/>
                <w:shd w:val="clear" w:color="000000" w:fill="FFFFFF"/>
              </w:rPr>
              <w:t xml:space="preserve"> goes unchecked</w:t>
            </w:r>
          </w:p>
        </w:tc>
        <w:tc>
          <w:tcPr>
            <w:tcW w:w="1418" w:type="dxa"/>
          </w:tcPr>
          <w:p w14:paraId="1FC689C7" w14:textId="0A610774" w:rsidR="00F66F50" w:rsidRPr="00787D35" w:rsidRDefault="00122838" w:rsidP="00CA673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355" w:type="dxa"/>
          </w:tcPr>
          <w:p w14:paraId="58DC0119" w14:textId="4F79EEBE" w:rsidR="002E603E" w:rsidRDefault="00122838" w:rsidP="002E603E">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787D35">
              <w:rPr>
                <w:rFonts w:asciiTheme="minorHAnsi" w:hAnsiTheme="minorHAnsi" w:cstheme="minorHAnsi"/>
                <w:shd w:val="clear" w:color="000000" w:fill="FFFFFF"/>
              </w:rPr>
              <w:t>The school will engage fully with the local authority’s public health team</w:t>
            </w:r>
            <w:r w:rsidR="00787D35" w:rsidRPr="00787D35">
              <w:rPr>
                <w:rFonts w:asciiTheme="minorHAnsi" w:hAnsiTheme="minorHAnsi" w:cstheme="minorHAnsi"/>
                <w:shd w:val="clear" w:color="000000" w:fill="FFFFFF"/>
              </w:rPr>
              <w:t xml:space="preserve">’s </w:t>
            </w:r>
            <w:hyperlink r:id="rId31" w:history="1">
              <w:r w:rsidR="00787D35" w:rsidRPr="00787D35">
                <w:rPr>
                  <w:rStyle w:val="Hyperlink"/>
                  <w:rFonts w:asciiTheme="minorHAnsi" w:hAnsiTheme="minorHAnsi" w:cstheme="minorHAnsi"/>
                  <w:shd w:val="clear" w:color="000000" w:fill="FFFFFF"/>
                </w:rPr>
                <w:t>Local Outbreak Control Plan</w:t>
              </w:r>
            </w:hyperlink>
            <w:r w:rsidRPr="00787D35">
              <w:rPr>
                <w:rFonts w:asciiTheme="minorHAnsi" w:hAnsiTheme="minorHAnsi" w:cstheme="minorHAnsi"/>
                <w:shd w:val="clear" w:color="000000" w:fill="FFFFFF"/>
              </w:rPr>
              <w:t xml:space="preserve"> and the NHS Test and Trace system</w:t>
            </w:r>
          </w:p>
          <w:p w14:paraId="56A6E859" w14:textId="77777777" w:rsidR="003F6AC3" w:rsidRDefault="002E603E" w:rsidP="003F6AC3">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2E603E">
              <w:rPr>
                <w:rFonts w:asciiTheme="minorHAnsi" w:hAnsiTheme="minorHAnsi" w:cstheme="minorHAnsi"/>
                <w:shd w:val="clear" w:color="000000" w:fill="FFFFFF"/>
              </w:rPr>
              <w:t>Strengthen comms to encourage twice weekly testing at home for staff, consider increased frequency of testing. Support from Stay Safe Champions available.</w:t>
            </w:r>
          </w:p>
          <w:p w14:paraId="410727B3" w14:textId="77777777" w:rsidR="00D06CEF" w:rsidRPr="00D06CEF" w:rsidRDefault="003F6AC3" w:rsidP="00D06CEF">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3F6AC3">
              <w:rPr>
                <w:rFonts w:asciiTheme="minorHAnsi" w:hAnsiTheme="minorHAnsi" w:cstheme="minorHAnsi"/>
                <w:color w:val="0B0C0C"/>
              </w:rPr>
              <w:lastRenderedPageBreak/>
              <w:t>Access specialist Infection Prevention Control support if required. Implement one-off enhanced cleaning, focussing on touch points and shared equipment.</w:t>
            </w:r>
          </w:p>
          <w:p w14:paraId="5A259493" w14:textId="77777777" w:rsidR="00D523B1" w:rsidRPr="00D523B1" w:rsidRDefault="00D06CEF" w:rsidP="00D06CEF">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D06CEF">
              <w:rPr>
                <w:rFonts w:asciiTheme="minorHAnsi" w:hAnsiTheme="minorHAnsi" w:cstheme="minorHAnsi"/>
                <w:shd w:val="clear" w:color="000000" w:fill="FFFFFF"/>
              </w:rPr>
              <w:t>Consider limiting residential visits, open days, parental attendance and live performances in the school.</w:t>
            </w:r>
          </w:p>
          <w:p w14:paraId="7D54AE0E" w14:textId="24B54BB1" w:rsidR="00D06CEF" w:rsidRPr="00D06CEF" w:rsidRDefault="00D523B1" w:rsidP="00D06CEF">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D523B1">
              <w:rPr>
                <w:rFonts w:asciiTheme="minorHAnsi" w:hAnsiTheme="minorHAnsi" w:cstheme="minorHAnsi"/>
                <w:shd w:val="clear" w:color="000000" w:fill="FFFFFF"/>
              </w:rPr>
              <w:t>Attendance restriction may be required in certain situations where other measures haven’t been sufficient and should only be short-term.</w:t>
            </w:r>
          </w:p>
          <w:p w14:paraId="3BA4AAF2" w14:textId="77029AC7" w:rsidR="00787D35" w:rsidRPr="00787D35" w:rsidRDefault="00787D35" w:rsidP="00CA673D">
            <w:pPr>
              <w:pStyle w:val="Header"/>
              <w:numPr>
                <w:ilvl w:val="0"/>
                <w:numId w:val="12"/>
              </w:numPr>
              <w:tabs>
                <w:tab w:val="clear" w:pos="720"/>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787D35">
              <w:rPr>
                <w:rFonts w:asciiTheme="minorHAnsi" w:hAnsiTheme="minorHAnsi" w:cstheme="minorHAnsi"/>
                <w:color w:val="0B0C0C"/>
              </w:rPr>
              <w:t xml:space="preserve">Staff and parents/carers </w:t>
            </w:r>
            <w:r>
              <w:rPr>
                <w:rFonts w:asciiTheme="minorHAnsi" w:hAnsiTheme="minorHAnsi" w:cstheme="minorHAnsi"/>
                <w:color w:val="0B0C0C"/>
              </w:rPr>
              <w:t>have been advised</w:t>
            </w:r>
            <w:r w:rsidRPr="00787D35">
              <w:rPr>
                <w:rFonts w:asciiTheme="minorHAnsi" w:hAnsiTheme="minorHAnsi" w:cstheme="minorHAnsi"/>
                <w:color w:val="0B0C0C"/>
              </w:rPr>
              <w:t xml:space="preserve"> they will need to be ready and willing to:</w:t>
            </w:r>
          </w:p>
          <w:p w14:paraId="373ECF32" w14:textId="11C080F2" w:rsidR="00787D35" w:rsidRPr="00787D35" w:rsidRDefault="00553923" w:rsidP="00CA673D">
            <w:pPr>
              <w:numPr>
                <w:ilvl w:val="0"/>
                <w:numId w:val="14"/>
              </w:numPr>
              <w:shd w:val="clear" w:color="auto" w:fill="FFFFFF"/>
              <w:rPr>
                <w:rFonts w:asciiTheme="minorHAnsi" w:hAnsiTheme="minorHAnsi" w:cstheme="minorHAnsi"/>
                <w:color w:val="0B0C0C"/>
              </w:rPr>
            </w:pPr>
            <w:hyperlink r:id="rId32" w:history="1">
              <w:r w:rsidR="00787D35" w:rsidRPr="006B349D">
                <w:rPr>
                  <w:rStyle w:val="Hyperlink"/>
                  <w:rFonts w:asciiTheme="minorHAnsi" w:hAnsiTheme="minorHAnsi" w:cstheme="minorHAnsi"/>
                  <w:bdr w:val="none" w:sz="0" w:space="0" w:color="auto" w:frame="1"/>
                </w:rPr>
                <w:t>book a test</w:t>
              </w:r>
              <w:r w:rsidR="00787D35" w:rsidRPr="006B349D">
                <w:rPr>
                  <w:rStyle w:val="Hyperlink"/>
                  <w:rFonts w:asciiTheme="minorHAnsi" w:hAnsiTheme="minorHAnsi" w:cstheme="minorHAnsi"/>
                </w:rPr>
                <w:t> </w:t>
              </w:r>
            </w:hyperlink>
            <w:r w:rsidR="00787D35" w:rsidRPr="00787D35">
              <w:rPr>
                <w:rFonts w:asciiTheme="minorHAnsi" w:hAnsiTheme="minorHAnsi" w:cstheme="minorHAnsi"/>
                <w:color w:val="0B0C0C"/>
              </w:rPr>
              <w:t>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7F9F7D5D" w14:textId="72BCB6C7" w:rsidR="00787D35" w:rsidRPr="00787D35" w:rsidRDefault="00787D35" w:rsidP="00CA673D">
            <w:pPr>
              <w:numPr>
                <w:ilvl w:val="0"/>
                <w:numId w:val="14"/>
              </w:numPr>
              <w:shd w:val="clear" w:color="auto" w:fill="FFFFFF"/>
              <w:rPr>
                <w:rFonts w:asciiTheme="minorHAnsi" w:hAnsiTheme="minorHAnsi" w:cstheme="minorHAnsi"/>
                <w:color w:val="0B0C0C"/>
              </w:rPr>
            </w:pPr>
            <w:r w:rsidRPr="00787D35">
              <w:rPr>
                <w:rFonts w:asciiTheme="minorHAnsi" w:hAnsiTheme="minorHAnsi" w:cstheme="minorHAnsi"/>
                <w:color w:val="0B0C0C"/>
              </w:rPr>
              <w:t xml:space="preserve">provide details of anyone they have been in close contact with if they were to test positive for </w:t>
            </w:r>
            <w:r w:rsidR="00EA4215">
              <w:rPr>
                <w:rFonts w:asciiTheme="minorHAnsi" w:hAnsiTheme="minorHAnsi" w:cstheme="minorHAnsi"/>
                <w:color w:val="0B0C0C"/>
              </w:rPr>
              <w:t>Covid</w:t>
            </w:r>
            <w:r w:rsidRPr="00787D35">
              <w:rPr>
                <w:rFonts w:asciiTheme="minorHAnsi" w:hAnsiTheme="minorHAnsi" w:cstheme="minorHAnsi"/>
                <w:color w:val="0B0C0C"/>
              </w:rPr>
              <w:t>-19 or if asked by NHS Test &amp; Trace</w:t>
            </w:r>
          </w:p>
          <w:p w14:paraId="24994E93" w14:textId="1DB4BE8F" w:rsidR="00787D35" w:rsidRDefault="00553923" w:rsidP="00CA673D">
            <w:pPr>
              <w:numPr>
                <w:ilvl w:val="0"/>
                <w:numId w:val="14"/>
              </w:numPr>
              <w:shd w:val="clear" w:color="auto" w:fill="FFFFFF"/>
              <w:rPr>
                <w:rFonts w:asciiTheme="minorHAnsi" w:hAnsiTheme="minorHAnsi" w:cstheme="minorHAnsi"/>
                <w:color w:val="0B0C0C"/>
              </w:rPr>
            </w:pPr>
            <w:hyperlink r:id="rId33" w:history="1">
              <w:r w:rsidR="00787D35" w:rsidRPr="00B078A2">
                <w:rPr>
                  <w:rStyle w:val="Hyperlink"/>
                  <w:rFonts w:asciiTheme="minorHAnsi" w:hAnsiTheme="minorHAnsi" w:cstheme="minorHAnsi"/>
                  <w:bdr w:val="none" w:sz="0" w:space="0" w:color="auto" w:frame="1"/>
                </w:rPr>
                <w:t>self-isolate</w:t>
              </w:r>
              <w:r w:rsidR="00787D35" w:rsidRPr="00B078A2">
                <w:rPr>
                  <w:rStyle w:val="Hyperlink"/>
                  <w:rFonts w:asciiTheme="minorHAnsi" w:hAnsiTheme="minorHAnsi" w:cstheme="minorHAnsi"/>
                </w:rPr>
                <w:t> </w:t>
              </w:r>
            </w:hyperlink>
            <w:r w:rsidR="00787D35" w:rsidRPr="00787D35">
              <w:rPr>
                <w:rFonts w:asciiTheme="minorHAnsi" w:hAnsiTheme="minorHAnsi" w:cstheme="minorHAnsi"/>
                <w:color w:val="0B0C0C"/>
              </w:rPr>
              <w:t xml:space="preserve">if they </w:t>
            </w:r>
            <w:r w:rsidR="00F66A62">
              <w:rPr>
                <w:rFonts w:asciiTheme="minorHAnsi" w:hAnsiTheme="minorHAnsi" w:cstheme="minorHAnsi"/>
                <w:color w:val="0B0C0C"/>
              </w:rPr>
              <w:t>live in a household</w:t>
            </w:r>
            <w:r w:rsidR="00787D35" w:rsidRPr="00787D35">
              <w:rPr>
                <w:rFonts w:asciiTheme="minorHAnsi" w:hAnsiTheme="minorHAnsi" w:cstheme="minorHAnsi"/>
                <w:color w:val="0B0C0C"/>
              </w:rPr>
              <w:t xml:space="preserve"> with someone who develops </w:t>
            </w:r>
            <w:r w:rsidR="00EA4215">
              <w:rPr>
                <w:rFonts w:asciiTheme="minorHAnsi" w:hAnsiTheme="minorHAnsi" w:cstheme="minorHAnsi"/>
                <w:color w:val="0B0C0C"/>
              </w:rPr>
              <w:t>Covid</w:t>
            </w:r>
            <w:r w:rsidR="00787D35" w:rsidRPr="00787D35">
              <w:rPr>
                <w:rFonts w:asciiTheme="minorHAnsi" w:hAnsiTheme="minorHAnsi" w:cstheme="minorHAnsi"/>
                <w:color w:val="0B0C0C"/>
              </w:rPr>
              <w:t>-19 symptoms or</w:t>
            </w:r>
            <w:r w:rsidR="00F66A62">
              <w:rPr>
                <w:rFonts w:asciiTheme="minorHAnsi" w:hAnsiTheme="minorHAnsi" w:cstheme="minorHAnsi"/>
                <w:color w:val="0B0C0C"/>
              </w:rPr>
              <w:t xml:space="preserve"> they have been in close contact with</w:t>
            </w:r>
            <w:r w:rsidR="00787D35" w:rsidRPr="00787D35">
              <w:rPr>
                <w:rFonts w:asciiTheme="minorHAnsi" w:hAnsiTheme="minorHAnsi" w:cstheme="minorHAnsi"/>
                <w:color w:val="0B0C0C"/>
              </w:rPr>
              <w:t xml:space="preserve"> someone who tests positive for </w:t>
            </w:r>
            <w:r w:rsidR="00EA4215">
              <w:rPr>
                <w:rFonts w:asciiTheme="minorHAnsi" w:hAnsiTheme="minorHAnsi" w:cstheme="minorHAnsi"/>
                <w:color w:val="0B0C0C"/>
              </w:rPr>
              <w:t>Covid</w:t>
            </w:r>
            <w:r w:rsidR="00787D35" w:rsidRPr="00787D35">
              <w:rPr>
                <w:rFonts w:asciiTheme="minorHAnsi" w:hAnsiTheme="minorHAnsi" w:cstheme="minorHAnsi"/>
                <w:color w:val="0B0C0C"/>
              </w:rPr>
              <w:t>-19</w:t>
            </w:r>
            <w:r w:rsidR="00F66A62">
              <w:rPr>
                <w:rFonts w:asciiTheme="minorHAnsi" w:hAnsiTheme="minorHAnsi" w:cstheme="minorHAnsi"/>
                <w:color w:val="0B0C0C"/>
              </w:rPr>
              <w:t>, or if asked to do so by NHS Test and Trace</w:t>
            </w:r>
          </w:p>
          <w:p w14:paraId="17351BF7" w14:textId="1749FD51" w:rsidR="00A839FF" w:rsidRPr="00787D35" w:rsidRDefault="00A839FF" w:rsidP="00CA673D">
            <w:pPr>
              <w:numPr>
                <w:ilvl w:val="0"/>
                <w:numId w:val="14"/>
              </w:numPr>
              <w:shd w:val="clear" w:color="auto" w:fill="FFFFFF"/>
              <w:rPr>
                <w:rFonts w:asciiTheme="minorHAnsi" w:hAnsiTheme="minorHAnsi" w:cstheme="minorHAnsi"/>
                <w:color w:val="0B0C0C"/>
              </w:rPr>
            </w:pPr>
            <w:r w:rsidRPr="00060365">
              <w:rPr>
                <w:rFonts w:asciiTheme="minorHAnsi" w:hAnsiTheme="minorHAnsi" w:cstheme="minorHAnsi"/>
                <w:color w:val="0B0C0C"/>
                <w:highlight w:val="yellow"/>
              </w:rPr>
              <w:t>those who are fully vaccinated and identified as a contact of someone with C</w:t>
            </w:r>
            <w:r w:rsidR="00EA4215" w:rsidRPr="00060365">
              <w:rPr>
                <w:rFonts w:asciiTheme="minorHAnsi" w:hAnsiTheme="minorHAnsi" w:cstheme="minorHAnsi"/>
                <w:color w:val="0B0C0C"/>
                <w:highlight w:val="yellow"/>
              </w:rPr>
              <w:t>ovid</w:t>
            </w:r>
            <w:r w:rsidRPr="00060365">
              <w:rPr>
                <w:rFonts w:asciiTheme="minorHAnsi" w:hAnsiTheme="minorHAnsi" w:cstheme="minorHAnsi"/>
                <w:color w:val="0B0C0C"/>
                <w:highlight w:val="yellow"/>
              </w:rPr>
              <w:t xml:space="preserve">-19 – whether Omicron or not – </w:t>
            </w:r>
            <w:r w:rsidR="00087C7B">
              <w:rPr>
                <w:rFonts w:asciiTheme="minorHAnsi" w:hAnsiTheme="minorHAnsi" w:cstheme="minorHAnsi"/>
                <w:color w:val="0B0C0C"/>
                <w:highlight w:val="yellow"/>
              </w:rPr>
              <w:t>are strongly advised to</w:t>
            </w:r>
            <w:r w:rsidRPr="00060365">
              <w:rPr>
                <w:rFonts w:asciiTheme="minorHAnsi" w:hAnsiTheme="minorHAnsi" w:cstheme="minorHAnsi"/>
                <w:color w:val="0B0C0C"/>
                <w:highlight w:val="yellow"/>
              </w:rPr>
              <w:t xml:space="preserve"> take </w:t>
            </w:r>
            <w:r w:rsidR="00512D69">
              <w:rPr>
                <w:rFonts w:asciiTheme="minorHAnsi" w:hAnsiTheme="minorHAnsi" w:cstheme="minorHAnsi"/>
                <w:color w:val="0B0C0C"/>
                <w:highlight w:val="yellow"/>
              </w:rPr>
              <w:t>L</w:t>
            </w:r>
            <w:r w:rsidRPr="00060365">
              <w:rPr>
                <w:rFonts w:asciiTheme="minorHAnsi" w:hAnsiTheme="minorHAnsi" w:cstheme="minorHAnsi"/>
                <w:color w:val="0B0C0C"/>
                <w:highlight w:val="yellow"/>
              </w:rPr>
              <w:t xml:space="preserve">ateral </w:t>
            </w:r>
            <w:r w:rsidR="00512D69">
              <w:rPr>
                <w:rFonts w:asciiTheme="minorHAnsi" w:hAnsiTheme="minorHAnsi" w:cstheme="minorHAnsi"/>
                <w:color w:val="0B0C0C"/>
                <w:highlight w:val="yellow"/>
              </w:rPr>
              <w:t>F</w:t>
            </w:r>
            <w:r w:rsidRPr="00060365">
              <w:rPr>
                <w:rFonts w:asciiTheme="minorHAnsi" w:hAnsiTheme="minorHAnsi" w:cstheme="minorHAnsi"/>
                <w:color w:val="0B0C0C"/>
                <w:highlight w:val="yellow"/>
              </w:rPr>
              <w:t xml:space="preserve">low </w:t>
            </w:r>
            <w:r w:rsidR="00512D69">
              <w:rPr>
                <w:rFonts w:asciiTheme="minorHAnsi" w:hAnsiTheme="minorHAnsi" w:cstheme="minorHAnsi"/>
                <w:color w:val="0B0C0C"/>
                <w:highlight w:val="yellow"/>
              </w:rPr>
              <w:t xml:space="preserve">Device (LFD) </w:t>
            </w:r>
            <w:r w:rsidRPr="00060365">
              <w:rPr>
                <w:rFonts w:asciiTheme="minorHAnsi" w:hAnsiTheme="minorHAnsi" w:cstheme="minorHAnsi"/>
                <w:color w:val="0B0C0C"/>
                <w:highlight w:val="yellow"/>
              </w:rPr>
              <w:t>test every day for 7 days to help slow the spread of COVID-19</w:t>
            </w:r>
            <w:r w:rsidRPr="00A839FF">
              <w:rPr>
                <w:rFonts w:asciiTheme="minorHAnsi" w:hAnsiTheme="minorHAnsi" w:cstheme="minorHAnsi"/>
                <w:color w:val="0B0C0C"/>
              </w:rPr>
              <w:t>.</w:t>
            </w:r>
          </w:p>
          <w:p w14:paraId="694FAF20" w14:textId="66C0B4E6" w:rsidR="00787D35" w:rsidRDefault="00787D35" w:rsidP="00CA673D">
            <w:pPr>
              <w:pStyle w:val="NormalWeb"/>
              <w:numPr>
                <w:ilvl w:val="0"/>
                <w:numId w:val="13"/>
              </w:numPr>
              <w:shd w:val="clear" w:color="auto" w:fill="FFFFFF"/>
              <w:tabs>
                <w:tab w:val="clear" w:pos="747"/>
              </w:tabs>
              <w:spacing w:before="0" w:beforeAutospacing="0" w:after="0" w:afterAutospacing="0"/>
              <w:ind w:left="309"/>
              <w:rPr>
                <w:rFonts w:asciiTheme="minorHAnsi" w:hAnsiTheme="minorHAnsi" w:cstheme="minorHAnsi"/>
                <w:color w:val="0B0C0C"/>
              </w:rPr>
            </w:pPr>
            <w:r w:rsidRPr="00787D35">
              <w:rPr>
                <w:rFonts w:asciiTheme="minorHAnsi" w:hAnsiTheme="minorHAnsi" w:cstheme="minorHAnsi"/>
                <w:color w:val="0B0C0C"/>
              </w:rPr>
              <w:t xml:space="preserve">Tests can be booked online through the </w:t>
            </w:r>
            <w:hyperlink r:id="rId34" w:history="1">
              <w:r w:rsidRPr="00741603">
                <w:rPr>
                  <w:rStyle w:val="Hyperlink"/>
                  <w:rFonts w:asciiTheme="minorHAnsi" w:hAnsiTheme="minorHAnsi" w:cstheme="minorHAnsi"/>
                </w:rPr>
                <w:t>NHS </w:t>
              </w:r>
              <w:r w:rsidRPr="00741603">
                <w:rPr>
                  <w:rStyle w:val="Hyperlink"/>
                  <w:rFonts w:asciiTheme="minorHAnsi" w:eastAsiaTheme="majorEastAsia" w:hAnsiTheme="minorHAnsi" w:cstheme="minorHAnsi"/>
                  <w:bdr w:val="none" w:sz="0" w:space="0" w:color="auto" w:frame="1"/>
                </w:rPr>
                <w:t>testing and tracing</w:t>
              </w:r>
            </w:hyperlink>
            <w:r w:rsidRPr="00787D35">
              <w:rPr>
                <w:rFonts w:asciiTheme="minorHAnsi" w:hAnsiTheme="minorHAnsi" w:cstheme="minorHAnsi"/>
                <w:color w:val="0B0C0C"/>
              </w:rPr>
              <w:t xml:space="preserve">, or ordered by telephone via NHS 119 for those without access to the internet. </w:t>
            </w:r>
            <w:r>
              <w:rPr>
                <w:rFonts w:asciiTheme="minorHAnsi" w:hAnsiTheme="minorHAnsi" w:cstheme="minorHAnsi"/>
                <w:color w:val="0B0C0C"/>
              </w:rPr>
              <w:t>Staff, as e</w:t>
            </w:r>
            <w:r w:rsidRPr="00787D35">
              <w:rPr>
                <w:rFonts w:asciiTheme="minorHAnsi" w:hAnsiTheme="minorHAnsi" w:cstheme="minorHAnsi"/>
                <w:color w:val="0B0C0C"/>
              </w:rPr>
              <w:t>ssential workers</w:t>
            </w:r>
            <w:r>
              <w:rPr>
                <w:rFonts w:asciiTheme="minorHAnsi" w:hAnsiTheme="minorHAnsi" w:cstheme="minorHAnsi"/>
                <w:color w:val="0B0C0C"/>
              </w:rPr>
              <w:t xml:space="preserve">, </w:t>
            </w:r>
            <w:r w:rsidRPr="00787D35">
              <w:rPr>
                <w:rFonts w:asciiTheme="minorHAnsi" w:hAnsiTheme="minorHAnsi" w:cstheme="minorHAnsi"/>
                <w:color w:val="0B0C0C"/>
              </w:rPr>
              <w:t>have priority access to testing.</w:t>
            </w:r>
          </w:p>
          <w:p w14:paraId="1EA05530" w14:textId="72D36272" w:rsidR="00BD2CB0" w:rsidRPr="00430886" w:rsidRDefault="004060DA" w:rsidP="00430886">
            <w:pPr>
              <w:pStyle w:val="NormalWeb"/>
              <w:numPr>
                <w:ilvl w:val="0"/>
                <w:numId w:val="13"/>
              </w:numPr>
              <w:shd w:val="clear" w:color="auto" w:fill="FFFFFF"/>
              <w:tabs>
                <w:tab w:val="clear" w:pos="747"/>
              </w:tabs>
              <w:spacing w:before="0" w:beforeAutospacing="0" w:after="0" w:afterAutospacing="0"/>
              <w:ind w:left="309"/>
              <w:rPr>
                <w:rFonts w:asciiTheme="minorHAnsi" w:hAnsiTheme="minorHAnsi" w:cstheme="minorHAnsi"/>
                <w:color w:val="0B0C0C"/>
              </w:rPr>
            </w:pPr>
            <w:r w:rsidRPr="00430886">
              <w:rPr>
                <w:rFonts w:asciiTheme="minorHAnsi" w:hAnsiTheme="minorHAnsi" w:cstheme="minorHAnsi"/>
                <w:color w:val="0B0C0C"/>
              </w:rPr>
              <w:t xml:space="preserve">The business continuity plan has been updated </w:t>
            </w:r>
            <w:r w:rsidR="00BD24A2" w:rsidRPr="00430886">
              <w:rPr>
                <w:rFonts w:asciiTheme="minorHAnsi" w:hAnsiTheme="minorHAnsi" w:cstheme="minorHAnsi"/>
                <w:color w:val="0B0C0C"/>
              </w:rPr>
              <w:t xml:space="preserve">on actions to take </w:t>
            </w:r>
            <w:r w:rsidRPr="00430886">
              <w:rPr>
                <w:rFonts w:asciiTheme="minorHAnsi" w:hAnsiTheme="minorHAnsi" w:cstheme="minorHAnsi"/>
                <w:color w:val="0B0C0C"/>
              </w:rPr>
              <w:t xml:space="preserve">to cover the four tiers of </w:t>
            </w:r>
            <w:r w:rsidR="00BD24A2" w:rsidRPr="00430886">
              <w:rPr>
                <w:rFonts w:asciiTheme="minorHAnsi" w:hAnsiTheme="minorHAnsi" w:cstheme="minorHAnsi"/>
                <w:color w:val="0B0C0C"/>
              </w:rPr>
              <w:t>restriction</w:t>
            </w:r>
            <w:r w:rsidRPr="00430886">
              <w:rPr>
                <w:rFonts w:asciiTheme="minorHAnsi" w:hAnsiTheme="minorHAnsi" w:cstheme="minorHAnsi"/>
                <w:color w:val="0B0C0C"/>
              </w:rPr>
              <w:t xml:space="preserve"> identified in the government guidance</w:t>
            </w:r>
            <w:r w:rsidR="00BD24A2" w:rsidRPr="00430886">
              <w:rPr>
                <w:rFonts w:asciiTheme="minorHAnsi" w:hAnsiTheme="minorHAnsi" w:cstheme="minorHAnsi"/>
                <w:color w:val="0B0C0C"/>
              </w:rPr>
              <w:t xml:space="preserve"> listed at the end of this risk assessment</w:t>
            </w:r>
          </w:p>
        </w:tc>
        <w:tc>
          <w:tcPr>
            <w:tcW w:w="1843" w:type="dxa"/>
          </w:tcPr>
          <w:p w14:paraId="07F0D2C4" w14:textId="0FAFD40C"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202850" w:rsidRPr="00787D35" w14:paraId="41B13E4D" w14:textId="77777777" w:rsidTr="00D974E6">
        <w:tc>
          <w:tcPr>
            <w:tcW w:w="567" w:type="dxa"/>
          </w:tcPr>
          <w:p w14:paraId="10870699" w14:textId="278DB1C1" w:rsidR="00202850" w:rsidRPr="00FE0134" w:rsidRDefault="00430886"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FE0134">
              <w:rPr>
                <w:rFonts w:asciiTheme="minorHAnsi" w:hAnsiTheme="minorHAnsi" w:cstheme="minorHAnsi"/>
                <w:shd w:val="clear" w:color="000000" w:fill="FFFFFF"/>
              </w:rPr>
              <w:t>10</w:t>
            </w:r>
          </w:p>
        </w:tc>
        <w:tc>
          <w:tcPr>
            <w:tcW w:w="2694" w:type="dxa"/>
          </w:tcPr>
          <w:p w14:paraId="2714CDB6" w14:textId="642AA8F8" w:rsidR="00202850" w:rsidRPr="00FE0134" w:rsidRDefault="00430886"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FE0134">
              <w:rPr>
                <w:rFonts w:asciiTheme="minorHAnsi" w:hAnsiTheme="minorHAnsi" w:cstheme="minorHAnsi"/>
                <w:shd w:val="clear" w:color="000000" w:fill="FFFFFF"/>
              </w:rPr>
              <w:t>Staff or students are asymptomatic</w:t>
            </w:r>
            <w:r w:rsidR="00202850" w:rsidRPr="00FE0134">
              <w:rPr>
                <w:rFonts w:asciiTheme="minorHAnsi" w:hAnsiTheme="minorHAnsi" w:cstheme="minorHAnsi"/>
                <w:shd w:val="clear" w:color="000000" w:fill="FFFFFF"/>
              </w:rPr>
              <w:t xml:space="preserve"> </w:t>
            </w:r>
            <w:r w:rsidR="00CB3C90" w:rsidRPr="00FE0134">
              <w:rPr>
                <w:rFonts w:asciiTheme="minorHAnsi" w:hAnsiTheme="minorHAnsi" w:cstheme="minorHAnsi"/>
                <w:shd w:val="clear" w:color="000000" w:fill="FFFFFF"/>
              </w:rPr>
              <w:t>c</w:t>
            </w:r>
            <w:r w:rsidR="00C555EC" w:rsidRPr="00FE0134">
              <w:rPr>
                <w:rFonts w:asciiTheme="minorHAnsi" w:hAnsiTheme="minorHAnsi" w:cstheme="minorHAnsi"/>
                <w:shd w:val="clear" w:color="000000" w:fill="FFFFFF"/>
              </w:rPr>
              <w:t>a</w:t>
            </w:r>
            <w:r w:rsidR="00CB3C90" w:rsidRPr="00FE0134">
              <w:rPr>
                <w:rFonts w:asciiTheme="minorHAnsi" w:hAnsiTheme="minorHAnsi" w:cstheme="minorHAnsi"/>
                <w:shd w:val="clear" w:color="000000" w:fill="FFFFFF"/>
              </w:rPr>
              <w:t>rriers of the</w:t>
            </w:r>
            <w:r w:rsidR="00202850" w:rsidRPr="00FE0134">
              <w:rPr>
                <w:rFonts w:asciiTheme="minorHAnsi" w:hAnsiTheme="minorHAnsi" w:cstheme="minorHAnsi"/>
                <w:shd w:val="clear" w:color="000000" w:fill="FFFFFF"/>
              </w:rPr>
              <w:t xml:space="preserve"> Covid-19</w:t>
            </w:r>
            <w:r w:rsidR="00C555EC" w:rsidRPr="00FE0134">
              <w:rPr>
                <w:rFonts w:asciiTheme="minorHAnsi" w:hAnsiTheme="minorHAnsi" w:cstheme="minorHAnsi"/>
                <w:shd w:val="clear" w:color="000000" w:fill="FFFFFF"/>
              </w:rPr>
              <w:t xml:space="preserve"> virus</w:t>
            </w:r>
          </w:p>
        </w:tc>
        <w:tc>
          <w:tcPr>
            <w:tcW w:w="1418" w:type="dxa"/>
          </w:tcPr>
          <w:p w14:paraId="64248672" w14:textId="641186A4" w:rsidR="00202850" w:rsidRPr="00FE0134" w:rsidRDefault="002028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FE0134">
              <w:rPr>
                <w:rFonts w:asciiTheme="minorHAnsi" w:hAnsiTheme="minorHAnsi" w:cstheme="minorHAnsi"/>
                <w:shd w:val="clear" w:color="000000" w:fill="FFFFFF"/>
              </w:rPr>
              <w:t>Everyone</w:t>
            </w:r>
          </w:p>
        </w:tc>
        <w:tc>
          <w:tcPr>
            <w:tcW w:w="9355" w:type="dxa"/>
          </w:tcPr>
          <w:p w14:paraId="79D8FC67" w14:textId="11EBAC12" w:rsidR="00FC1301" w:rsidRPr="00FE0134" w:rsidRDefault="00A912A2" w:rsidP="00FC1301">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color w:val="0B0C0C"/>
              </w:rPr>
            </w:pPr>
            <w:r w:rsidRPr="00FE0134">
              <w:rPr>
                <w:rFonts w:asciiTheme="minorHAnsi" w:hAnsiTheme="minorHAnsi" w:cstheme="minorHAnsi"/>
                <w:color w:val="0B0C0C"/>
              </w:rPr>
              <w:t>L</w:t>
            </w:r>
            <w:r w:rsidR="007157B3" w:rsidRPr="00FE0134">
              <w:rPr>
                <w:rFonts w:asciiTheme="minorHAnsi" w:hAnsiTheme="minorHAnsi" w:cstheme="minorHAnsi"/>
                <w:color w:val="0B0C0C"/>
              </w:rPr>
              <w:t xml:space="preserve">ateral Flow </w:t>
            </w:r>
            <w:r w:rsidR="00FC1301" w:rsidRPr="00FE0134">
              <w:rPr>
                <w:rFonts w:asciiTheme="minorHAnsi" w:hAnsiTheme="minorHAnsi" w:cstheme="minorHAnsi"/>
                <w:color w:val="0B0C0C"/>
              </w:rPr>
              <w:t>Rapid testing in schools</w:t>
            </w:r>
          </w:p>
          <w:p w14:paraId="7B191BFD" w14:textId="17D50972" w:rsidR="00B80602" w:rsidRPr="00FE0134" w:rsidRDefault="00FC1301" w:rsidP="00FC1301">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color w:val="0B0C0C"/>
              </w:rPr>
            </w:pPr>
            <w:r w:rsidRPr="00FE0134">
              <w:rPr>
                <w:rFonts w:asciiTheme="minorHAnsi" w:hAnsiTheme="minorHAnsi" w:cstheme="minorHAnsi"/>
                <w:color w:val="0B0C0C"/>
              </w:rPr>
              <w:t xml:space="preserve">Secondary schools </w:t>
            </w:r>
            <w:r w:rsidR="00956071" w:rsidRPr="00FE0134">
              <w:rPr>
                <w:rFonts w:asciiTheme="minorHAnsi" w:hAnsiTheme="minorHAnsi" w:cstheme="minorHAnsi"/>
                <w:color w:val="0B0C0C"/>
              </w:rPr>
              <w:t>will use lateral flow testing to help identify asymptomatic infections and will have a separate risk assessment to detail the appropriate controls following the</w:t>
            </w:r>
            <w:r w:rsidR="00B26833" w:rsidRPr="00FE0134">
              <w:rPr>
                <w:rFonts w:asciiTheme="minorHAnsi" w:hAnsiTheme="minorHAnsi" w:cstheme="minorHAnsi"/>
                <w:color w:val="0B0C0C"/>
              </w:rPr>
              <w:t xml:space="preserve"> updated </w:t>
            </w:r>
            <w:hyperlink r:id="rId35" w:history="1">
              <w:r w:rsidRPr="00FE0134">
                <w:rPr>
                  <w:rStyle w:val="Hyperlink"/>
                  <w:rFonts w:asciiTheme="minorHAnsi" w:hAnsiTheme="minorHAnsi" w:cstheme="minorHAnsi"/>
                </w:rPr>
                <w:t>g</w:t>
              </w:r>
              <w:r w:rsidR="002652F7" w:rsidRPr="00FE0134">
                <w:rPr>
                  <w:rStyle w:val="Hyperlink"/>
                  <w:rFonts w:asciiTheme="minorHAnsi" w:hAnsiTheme="minorHAnsi" w:cstheme="minorHAnsi"/>
                </w:rPr>
                <w:t>overnment g</w:t>
              </w:r>
              <w:r w:rsidRPr="00FE0134">
                <w:rPr>
                  <w:rStyle w:val="Hyperlink"/>
                  <w:rFonts w:asciiTheme="minorHAnsi" w:hAnsiTheme="minorHAnsi" w:cstheme="minorHAnsi"/>
                </w:rPr>
                <w:t>uidance</w:t>
              </w:r>
            </w:hyperlink>
            <w:r w:rsidR="00E54A9B" w:rsidRPr="00FE0134">
              <w:rPr>
                <w:rFonts w:asciiTheme="minorHAnsi" w:hAnsiTheme="minorHAnsi" w:cstheme="minorHAnsi"/>
                <w:color w:val="0B0C0C"/>
              </w:rPr>
              <w:t>.</w:t>
            </w:r>
          </w:p>
          <w:p w14:paraId="076069F8" w14:textId="77777777" w:rsidR="00B1664F" w:rsidRPr="00FE0134" w:rsidRDefault="00B1664F" w:rsidP="00FC1301">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color w:val="0B0C0C"/>
              </w:rPr>
            </w:pPr>
            <w:r w:rsidRPr="00FE0134">
              <w:rPr>
                <w:rFonts w:asciiTheme="minorHAnsi" w:hAnsiTheme="minorHAnsi" w:cstheme="minorHAnsi"/>
                <w:color w:val="0B0C0C"/>
              </w:rPr>
              <w:t xml:space="preserve">Staff in primary schools will be encouraged to use </w:t>
            </w:r>
            <w:r w:rsidR="0086422E" w:rsidRPr="00FE0134">
              <w:rPr>
                <w:rFonts w:asciiTheme="minorHAnsi" w:hAnsiTheme="minorHAnsi" w:cstheme="minorHAnsi"/>
                <w:color w:val="0B0C0C"/>
              </w:rPr>
              <w:t>home testing kits twice per week</w:t>
            </w:r>
          </w:p>
          <w:p w14:paraId="2842BB61" w14:textId="77777777" w:rsidR="00C555EC" w:rsidRPr="00FE0134" w:rsidRDefault="00C555EC" w:rsidP="00FC1301">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color w:val="0B0C0C"/>
              </w:rPr>
            </w:pPr>
            <w:r w:rsidRPr="00FE0134">
              <w:rPr>
                <w:rFonts w:asciiTheme="minorHAnsi" w:hAnsiTheme="minorHAnsi" w:cstheme="minorHAnsi"/>
                <w:color w:val="0B0C0C"/>
              </w:rPr>
              <w:t>These controls are in addition to all the other controls already put in place to protect staff and pupils from potential infection.</w:t>
            </w:r>
          </w:p>
          <w:p w14:paraId="6846C09E" w14:textId="0857C469" w:rsidR="00D7002A" w:rsidRPr="00FE0134" w:rsidRDefault="006C4071" w:rsidP="00FC1301">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color w:val="0B0C0C"/>
              </w:rPr>
            </w:pPr>
            <w:r w:rsidRPr="00FE0134">
              <w:rPr>
                <w:rFonts w:asciiTheme="minorHAnsi" w:hAnsiTheme="minorHAnsi" w:cstheme="minorHAnsi"/>
                <w:color w:val="0B0C0C"/>
              </w:rPr>
              <w:lastRenderedPageBreak/>
              <w:t>S</w:t>
            </w:r>
            <w:r w:rsidR="00D7002A" w:rsidRPr="00FE0134">
              <w:rPr>
                <w:rFonts w:asciiTheme="minorHAnsi" w:hAnsiTheme="minorHAnsi" w:cstheme="minorHAnsi"/>
                <w:color w:val="0B0C0C"/>
              </w:rPr>
              <w:t>taff not undertak</w:t>
            </w:r>
            <w:r w:rsidRPr="00FE0134">
              <w:rPr>
                <w:rFonts w:asciiTheme="minorHAnsi" w:hAnsiTheme="minorHAnsi" w:cstheme="minorHAnsi"/>
                <w:color w:val="0B0C0C"/>
              </w:rPr>
              <w:t>ing</w:t>
            </w:r>
            <w:r w:rsidR="00D7002A" w:rsidRPr="00FE0134">
              <w:rPr>
                <w:rFonts w:asciiTheme="minorHAnsi" w:hAnsiTheme="minorHAnsi" w:cstheme="minorHAnsi"/>
                <w:color w:val="0B0C0C"/>
              </w:rPr>
              <w:t xml:space="preserve"> the regular testing,</w:t>
            </w:r>
            <w:r w:rsidRPr="00FE0134">
              <w:rPr>
                <w:rFonts w:asciiTheme="minorHAnsi" w:hAnsiTheme="minorHAnsi" w:cstheme="minorHAnsi"/>
                <w:color w:val="0B0C0C"/>
              </w:rPr>
              <w:t xml:space="preserve"> will need to have higher levels of management supervision to </w:t>
            </w:r>
            <w:r w:rsidR="004A5299" w:rsidRPr="00FE0134">
              <w:rPr>
                <w:rFonts w:asciiTheme="minorHAnsi" w:hAnsiTheme="minorHAnsi" w:cstheme="minorHAnsi"/>
                <w:color w:val="0B0C0C"/>
              </w:rPr>
              <w:t>monitor</w:t>
            </w:r>
            <w:r w:rsidRPr="00FE0134">
              <w:rPr>
                <w:rFonts w:asciiTheme="minorHAnsi" w:hAnsiTheme="minorHAnsi" w:cstheme="minorHAnsi"/>
                <w:color w:val="0B0C0C"/>
              </w:rPr>
              <w:t xml:space="preserve"> the</w:t>
            </w:r>
            <w:r w:rsidR="00981BAC" w:rsidRPr="00FE0134">
              <w:rPr>
                <w:rFonts w:asciiTheme="minorHAnsi" w:hAnsiTheme="minorHAnsi" w:cstheme="minorHAnsi"/>
                <w:color w:val="0B0C0C"/>
              </w:rPr>
              <w:t xml:space="preserve">y are following the </w:t>
            </w:r>
            <w:r w:rsidR="004A5299" w:rsidRPr="00FE0134">
              <w:rPr>
                <w:rFonts w:asciiTheme="minorHAnsi" w:hAnsiTheme="minorHAnsi" w:cstheme="minorHAnsi"/>
                <w:color w:val="0B0C0C"/>
              </w:rPr>
              <w:t>controls in this risk assessment</w:t>
            </w:r>
            <w:r w:rsidR="00981BAC" w:rsidRPr="00FE0134">
              <w:rPr>
                <w:rFonts w:asciiTheme="minorHAnsi" w:hAnsiTheme="minorHAnsi" w:cstheme="minorHAnsi"/>
                <w:color w:val="0B0C0C"/>
              </w:rPr>
              <w:t xml:space="preserve">, due to up to one third of </w:t>
            </w:r>
            <w:r w:rsidR="004A5299" w:rsidRPr="00FE0134">
              <w:rPr>
                <w:rFonts w:asciiTheme="minorHAnsi" w:hAnsiTheme="minorHAnsi" w:cstheme="minorHAnsi"/>
                <w:color w:val="0B0C0C"/>
              </w:rPr>
              <w:t>infectious people being asymptomatic</w:t>
            </w:r>
            <w:r w:rsidR="00981BAC" w:rsidRPr="00FE0134">
              <w:rPr>
                <w:rFonts w:asciiTheme="minorHAnsi" w:hAnsiTheme="minorHAnsi" w:cstheme="minorHAnsi"/>
                <w:color w:val="0B0C0C"/>
              </w:rPr>
              <w:t xml:space="preserve"> </w:t>
            </w:r>
          </w:p>
        </w:tc>
        <w:tc>
          <w:tcPr>
            <w:tcW w:w="1843" w:type="dxa"/>
          </w:tcPr>
          <w:p w14:paraId="7D585B3D" w14:textId="744530E6" w:rsidR="00202850" w:rsidRPr="00B1664F" w:rsidRDefault="0096209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FE0134">
              <w:rPr>
                <w:rFonts w:asciiTheme="minorHAnsi" w:hAnsiTheme="minorHAnsi" w:cstheme="minorHAnsi"/>
                <w:shd w:val="clear" w:color="000000" w:fill="FFFFFF"/>
              </w:rPr>
              <w:lastRenderedPageBreak/>
              <w:t>Low</w:t>
            </w:r>
          </w:p>
        </w:tc>
      </w:tr>
      <w:tr w:rsidR="006E3400" w:rsidRPr="00787D35" w14:paraId="4FAD0401" w14:textId="77777777" w:rsidTr="00D974E6">
        <w:tc>
          <w:tcPr>
            <w:tcW w:w="567" w:type="dxa"/>
          </w:tcPr>
          <w:p w14:paraId="6FBFA3D9" w14:textId="64219C7A" w:rsidR="006E3400" w:rsidRPr="00787D35" w:rsidRDefault="006E3400" w:rsidP="006E340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bookmarkStart w:id="1" w:name="_Hlk45007334"/>
            <w:r>
              <w:rPr>
                <w:rFonts w:asciiTheme="minorHAnsi" w:hAnsiTheme="minorHAnsi" w:cstheme="minorHAnsi"/>
                <w:shd w:val="clear" w:color="000000" w:fill="FFFFFF"/>
              </w:rPr>
              <w:t>11</w:t>
            </w:r>
          </w:p>
        </w:tc>
        <w:tc>
          <w:tcPr>
            <w:tcW w:w="2694" w:type="dxa"/>
          </w:tcPr>
          <w:p w14:paraId="25FDA3FC" w14:textId="2E23CCE3" w:rsidR="006E3400" w:rsidRPr="00787D35" w:rsidRDefault="006E3400" w:rsidP="006E340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 xml:space="preserve">There is a school confirmed case of Covid-19 </w:t>
            </w:r>
          </w:p>
        </w:tc>
        <w:tc>
          <w:tcPr>
            <w:tcW w:w="1418" w:type="dxa"/>
          </w:tcPr>
          <w:p w14:paraId="0E88C09C" w14:textId="0C22498C" w:rsidR="006E3400" w:rsidRPr="00787D35" w:rsidRDefault="006E3400" w:rsidP="006E340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4356671F" w14:textId="7C93237C" w:rsidR="006E3400" w:rsidRPr="006E3400" w:rsidRDefault="006E3400" w:rsidP="006E3400">
            <w:pPr>
              <w:pStyle w:val="Header"/>
              <w:numPr>
                <w:ilvl w:val="0"/>
                <w:numId w:val="15"/>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Bidi"/>
                <w:shd w:val="clear" w:color="000000" w:fill="FFFFFF"/>
              </w:rPr>
            </w:pPr>
            <w:r w:rsidRPr="006E3400">
              <w:rPr>
                <w:rFonts w:asciiTheme="minorHAnsi" w:hAnsiTheme="minorHAnsi" w:cstheme="minorBidi"/>
                <w:shd w:val="clear" w:color="000000" w:fill="FFFFFF"/>
              </w:rPr>
              <w:t xml:space="preserve">As set out in the </w:t>
            </w:r>
            <w:hyperlink r:id="rId36" w:history="1">
              <w:r w:rsidRPr="006E3400">
                <w:rPr>
                  <w:rStyle w:val="Hyperlink"/>
                  <w:rFonts w:asciiTheme="minorHAnsi" w:hAnsiTheme="minorHAnsi" w:cstheme="minorBidi"/>
                  <w:shd w:val="clear" w:color="000000" w:fill="FFFFFF"/>
                </w:rPr>
                <w:t>Local Outbreak Control Plan</w:t>
              </w:r>
            </w:hyperlink>
            <w:r w:rsidRPr="006E3400">
              <w:rPr>
                <w:rFonts w:asciiTheme="minorHAnsi" w:hAnsiTheme="minorHAnsi" w:cstheme="minorBidi"/>
              </w:rPr>
              <w:t xml:space="preserve">, </w:t>
            </w:r>
            <w:r w:rsidRPr="006E3400">
              <w:rPr>
                <w:rFonts w:asciiTheme="minorHAnsi" w:hAnsiTheme="minorHAnsi" w:cstheme="minorBidi"/>
                <w:shd w:val="clear" w:color="000000" w:fill="FFFFFF"/>
              </w:rPr>
              <w:t xml:space="preserve">if made aware of a positive staff or pupil case, the SBM/Head will notify the </w:t>
            </w:r>
            <w:hyperlink r:id="rId37" w:history="1">
              <w:r w:rsidRPr="006E3400">
                <w:rPr>
                  <w:rStyle w:val="Hyperlink"/>
                  <w:rFonts w:asciiTheme="minorHAnsi" w:hAnsiTheme="minorHAnsi" w:cstheme="minorBidi"/>
                  <w:shd w:val="clear" w:color="000000" w:fill="FFFFFF"/>
                </w:rPr>
                <w:t>Public Health Team</w:t>
              </w:r>
            </w:hyperlink>
            <w:r w:rsidRPr="006E3400">
              <w:rPr>
                <w:rFonts w:asciiTheme="minorHAnsi" w:hAnsiTheme="minorHAnsi" w:cstheme="minorBidi"/>
                <w:shd w:val="clear" w:color="000000" w:fill="FFFFFF"/>
              </w:rPr>
              <w:t xml:space="preserve"> using the standard reporting template. </w:t>
            </w:r>
          </w:p>
          <w:p w14:paraId="64BEEED2" w14:textId="77777777" w:rsidR="006E3400" w:rsidRPr="006E3400" w:rsidRDefault="006E3400" w:rsidP="006E3400">
            <w:pPr>
              <w:pStyle w:val="Header"/>
              <w:numPr>
                <w:ilvl w:val="0"/>
                <w:numId w:val="15"/>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hd w:val="clear" w:color="000000" w:fill="FFFFFF"/>
              </w:rPr>
            </w:pPr>
            <w:r w:rsidRPr="006E3400">
              <w:rPr>
                <w:rFonts w:asciiTheme="minorHAnsi" w:hAnsiTheme="minorHAnsi" w:cstheme="minorBidi"/>
                <w:shd w:val="clear" w:color="000000" w:fill="FFFFFF"/>
              </w:rPr>
              <w:t>The Local Authority will provide communications guidance including letter templates for schools to send to staff, and parents of contacts.</w:t>
            </w:r>
          </w:p>
          <w:p w14:paraId="0BDCD0F9" w14:textId="77777777" w:rsidR="006E3400" w:rsidRPr="006E3400" w:rsidRDefault="006E3400" w:rsidP="006E3400">
            <w:pPr>
              <w:pStyle w:val="Header"/>
              <w:numPr>
                <w:ilvl w:val="0"/>
                <w:numId w:val="15"/>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hd w:val="clear" w:color="000000" w:fill="FFFFFF"/>
              </w:rPr>
            </w:pPr>
            <w:r w:rsidRPr="006E3400">
              <w:rPr>
                <w:rFonts w:asciiTheme="minorHAnsi" w:hAnsiTheme="minorHAnsi" w:cstheme="minorBidi"/>
                <w:shd w:val="clear" w:color="000000" w:fill="FFFFFF"/>
              </w:rPr>
              <w:t>Ongoing infection control advice and support will be made available to schools via the local IPC lead for schools and the Public Health team.</w:t>
            </w:r>
          </w:p>
          <w:p w14:paraId="43D7D3C3" w14:textId="77777777" w:rsidR="006E3400" w:rsidRPr="00005D64" w:rsidRDefault="006E3400" w:rsidP="006E340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Style w:val="Hyperlink"/>
                <w:rFonts w:asciiTheme="minorHAnsi" w:hAnsiTheme="minorHAnsi" w:cstheme="minorHAnsi"/>
                <w:color w:val="auto"/>
                <w:u w:val="none"/>
                <w:shd w:val="clear" w:color="000000" w:fill="FFFFFF"/>
              </w:rPr>
            </w:pPr>
            <w:r w:rsidRPr="006E3400">
              <w:rPr>
                <w:rFonts w:asciiTheme="minorHAnsi" w:hAnsiTheme="minorHAnsi" w:cstheme="minorHAnsi"/>
                <w:color w:val="0B0C0C"/>
              </w:rPr>
              <w:t xml:space="preserve">The school follows NHS guidance on </w:t>
            </w:r>
            <w:hyperlink r:id="rId38">
              <w:r w:rsidRPr="006E3400">
                <w:rPr>
                  <w:rStyle w:val="Hyperlink"/>
                  <w:rFonts w:asciiTheme="minorHAnsi" w:hAnsiTheme="minorHAnsi" w:cstheme="minorHAnsi"/>
                </w:rPr>
                <w:t xml:space="preserve">testing for </w:t>
              </w:r>
              <w:r w:rsidR="00741603">
                <w:rPr>
                  <w:rStyle w:val="Hyperlink"/>
                  <w:rFonts w:asciiTheme="minorHAnsi" w:hAnsiTheme="minorHAnsi" w:cstheme="minorHAnsi"/>
                </w:rPr>
                <w:t>Covid</w:t>
              </w:r>
              <w:r w:rsidRPr="006E3400">
                <w:rPr>
                  <w:rStyle w:val="Hyperlink"/>
                  <w:rFonts w:asciiTheme="minorHAnsi" w:hAnsiTheme="minorHAnsi" w:cstheme="minorHAnsi"/>
                </w:rPr>
                <w:t>-19.</w:t>
              </w:r>
            </w:hyperlink>
          </w:p>
          <w:p w14:paraId="2F51CDC8" w14:textId="474B95D5" w:rsidR="00005D64" w:rsidRPr="00B226E8" w:rsidRDefault="00005D64" w:rsidP="006E340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40796A">
              <w:rPr>
                <w:rFonts w:asciiTheme="minorHAnsi" w:hAnsiTheme="minorHAnsi" w:cstheme="minorHAnsi"/>
                <w:color w:val="0B0C0C"/>
                <w:highlight w:val="green"/>
              </w:rPr>
              <w:t xml:space="preserve">Where transmission of the virus </w:t>
            </w:r>
            <w:r w:rsidR="0040796A" w:rsidRPr="0040796A">
              <w:rPr>
                <w:rFonts w:asciiTheme="minorHAnsi" w:hAnsiTheme="minorHAnsi" w:cstheme="minorHAnsi"/>
                <w:color w:val="0B0C0C"/>
                <w:highlight w:val="green"/>
              </w:rPr>
              <w:t xml:space="preserve">to a member of staff </w:t>
            </w:r>
            <w:r w:rsidRPr="0040796A">
              <w:rPr>
                <w:rFonts w:asciiTheme="minorHAnsi" w:hAnsiTheme="minorHAnsi" w:cstheme="minorHAnsi"/>
                <w:color w:val="0B0C0C"/>
                <w:highlight w:val="green"/>
              </w:rPr>
              <w:t xml:space="preserve">is believed to be </w:t>
            </w:r>
            <w:r w:rsidR="00C916B1" w:rsidRPr="0040796A">
              <w:rPr>
                <w:rFonts w:asciiTheme="minorHAnsi" w:hAnsiTheme="minorHAnsi" w:cstheme="minorHAnsi"/>
                <w:color w:val="0B0C0C"/>
                <w:highlight w:val="green"/>
              </w:rPr>
              <w:t>in-school a report will be made on the accident reporting system (telephone</w:t>
            </w:r>
            <w:r w:rsidR="005E7DC4" w:rsidRPr="0040796A">
              <w:rPr>
                <w:rFonts w:asciiTheme="minorHAnsi" w:hAnsiTheme="minorHAnsi" w:cstheme="minorHAnsi"/>
                <w:color w:val="0B0C0C"/>
                <w:highlight w:val="green"/>
              </w:rPr>
              <w:t xml:space="preserve"> 03300 586 469) and investigated by school management to determine the most likely </w:t>
            </w:r>
            <w:r w:rsidR="000074C3" w:rsidRPr="0040796A">
              <w:rPr>
                <w:rFonts w:asciiTheme="minorHAnsi" w:hAnsiTheme="minorHAnsi" w:cstheme="minorHAnsi"/>
                <w:color w:val="0B0C0C"/>
                <w:highlight w:val="green"/>
              </w:rPr>
              <w:t>cause of transmission.  Where the only reasonable explanation is through contact at school a RIDDOR report will be made</w:t>
            </w:r>
            <w:r w:rsidR="0040796A" w:rsidRPr="0040796A">
              <w:rPr>
                <w:rFonts w:asciiTheme="minorHAnsi" w:hAnsiTheme="minorHAnsi" w:cstheme="minorHAnsi"/>
                <w:color w:val="0B0C0C"/>
                <w:highlight w:val="green"/>
              </w:rPr>
              <w:t xml:space="preserve"> following guidance from the Health, Safety and Wellbeing Team</w:t>
            </w:r>
          </w:p>
        </w:tc>
        <w:tc>
          <w:tcPr>
            <w:tcW w:w="1843" w:type="dxa"/>
          </w:tcPr>
          <w:p w14:paraId="70503277" w14:textId="446B043D" w:rsidR="006E3400" w:rsidRPr="00787D35" w:rsidRDefault="006E3400" w:rsidP="006E340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bookmarkEnd w:id="1"/>
      <w:tr w:rsidR="00523496" w:rsidRPr="00787D35" w14:paraId="7FDEF381" w14:textId="77777777" w:rsidTr="00D974E6">
        <w:tc>
          <w:tcPr>
            <w:tcW w:w="567" w:type="dxa"/>
          </w:tcPr>
          <w:p w14:paraId="3B7F6F1C" w14:textId="5EA6BA02" w:rsidR="00523496" w:rsidRPr="00787D35" w:rsidRDefault="00523496" w:rsidP="00523496">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12</w:t>
            </w:r>
          </w:p>
        </w:tc>
        <w:tc>
          <w:tcPr>
            <w:tcW w:w="2694" w:type="dxa"/>
          </w:tcPr>
          <w:p w14:paraId="22D6495C" w14:textId="5F80DB85" w:rsidR="00523496" w:rsidRPr="00787D35" w:rsidRDefault="00523496" w:rsidP="00523496">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Pupils and staff use public transport to get to and leave school</w:t>
            </w:r>
          </w:p>
        </w:tc>
        <w:tc>
          <w:tcPr>
            <w:tcW w:w="1418" w:type="dxa"/>
          </w:tcPr>
          <w:p w14:paraId="11C90D24" w14:textId="00D1A0E3" w:rsidR="00523496" w:rsidRPr="00787D35" w:rsidRDefault="00523496" w:rsidP="00523496">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30F2DBBA" w14:textId="77777777" w:rsidR="00523496" w:rsidRPr="00523496" w:rsidRDefault="00523496" w:rsidP="00523496">
            <w:pPr>
              <w:pStyle w:val="ListParagraph"/>
              <w:numPr>
                <w:ilvl w:val="0"/>
                <w:numId w:val="16"/>
              </w:numPr>
              <w:tabs>
                <w:tab w:val="clear" w:pos="747"/>
              </w:tabs>
              <w:ind w:left="306" w:hanging="357"/>
              <w:rPr>
                <w:rFonts w:asciiTheme="minorHAnsi" w:hAnsiTheme="minorHAnsi" w:cstheme="minorHAnsi"/>
              </w:rPr>
            </w:pPr>
            <w:r w:rsidRPr="00523496">
              <w:rPr>
                <w:rFonts w:asciiTheme="minorHAnsi" w:hAnsiTheme="minorHAnsi" w:cstheme="minorHAnsi"/>
              </w:rPr>
              <w:t>Pupils and staff have been advised to cycle, scoot or walk to school</w:t>
            </w:r>
          </w:p>
          <w:p w14:paraId="6FE43992" w14:textId="77777777" w:rsidR="00523496" w:rsidRPr="00523496" w:rsidRDefault="00523496" w:rsidP="00523496">
            <w:pPr>
              <w:pStyle w:val="ListParagraph"/>
              <w:numPr>
                <w:ilvl w:val="0"/>
                <w:numId w:val="16"/>
              </w:numPr>
              <w:tabs>
                <w:tab w:val="clear" w:pos="747"/>
              </w:tabs>
              <w:ind w:left="309"/>
              <w:rPr>
                <w:rFonts w:asciiTheme="minorHAnsi" w:hAnsiTheme="minorHAnsi" w:cstheme="minorHAnsi"/>
              </w:rPr>
            </w:pPr>
            <w:r w:rsidRPr="00523496">
              <w:rPr>
                <w:rFonts w:asciiTheme="minorHAnsi" w:hAnsiTheme="minorHAnsi" w:cstheme="minorHAnsi"/>
              </w:rPr>
              <w:t>Adequate secure cycle/scooter parking has been installed</w:t>
            </w:r>
          </w:p>
          <w:p w14:paraId="21818F6D" w14:textId="77777777" w:rsidR="00523496" w:rsidRPr="00523496" w:rsidRDefault="00523496" w:rsidP="00523496">
            <w:pPr>
              <w:pStyle w:val="ListParagraph"/>
              <w:numPr>
                <w:ilvl w:val="0"/>
                <w:numId w:val="16"/>
              </w:numPr>
              <w:tabs>
                <w:tab w:val="clear" w:pos="747"/>
              </w:tabs>
              <w:ind w:left="309"/>
              <w:rPr>
                <w:rStyle w:val="Hyperlink"/>
                <w:rFonts w:asciiTheme="minorHAnsi" w:hAnsiTheme="minorHAnsi" w:cstheme="minorHAnsi"/>
                <w:color w:val="auto"/>
                <w:u w:val="none"/>
              </w:rPr>
            </w:pPr>
            <w:r w:rsidRPr="00523496">
              <w:rPr>
                <w:rFonts w:asciiTheme="minorHAnsi" w:hAnsiTheme="minorHAnsi" w:cstheme="minorHAnsi"/>
                <w:color w:val="0B0C0C"/>
                <w:shd w:val="clear" w:color="auto" w:fill="FFFFFF"/>
              </w:rPr>
              <w:t xml:space="preserve">Anyone using public transport </w:t>
            </w:r>
            <w:r w:rsidRPr="00523496">
              <w:rPr>
                <w:rFonts w:asciiTheme="minorHAnsi" w:hAnsiTheme="minorHAnsi" w:cstheme="minorHAnsi"/>
                <w:color w:val="0B0C0C"/>
              </w:rPr>
              <w:t>observes</w:t>
            </w:r>
            <w:r w:rsidRPr="00523496">
              <w:rPr>
                <w:rFonts w:asciiTheme="minorHAnsi" w:hAnsiTheme="minorHAnsi" w:cstheme="minorHAnsi"/>
                <w:color w:val="0B0C0C"/>
                <w:shd w:val="clear" w:color="auto" w:fill="FFFFFF"/>
              </w:rPr>
              <w:t xml:space="preserve"> </w:t>
            </w:r>
            <w:hyperlink r:id="rId39" w:history="1">
              <w:r w:rsidRPr="00523496">
                <w:rPr>
                  <w:rStyle w:val="Hyperlink"/>
                  <w:rFonts w:asciiTheme="minorHAnsi" w:hAnsiTheme="minorHAnsi" w:cstheme="minorHAnsi"/>
                  <w:shd w:val="clear" w:color="auto" w:fill="FFFFFF"/>
                </w:rPr>
                <w:t>the </w:t>
              </w:r>
              <w:r w:rsidRPr="00523496">
                <w:rPr>
                  <w:rStyle w:val="Hyperlink"/>
                  <w:rFonts w:asciiTheme="minorHAnsi" w:hAnsiTheme="minorHAnsi" w:cstheme="minorHAnsi"/>
                  <w:bdr w:val="none" w:sz="0" w:space="0" w:color="auto" w:frame="1"/>
                  <w:shd w:val="clear" w:color="auto" w:fill="FFFFFF"/>
                </w:rPr>
                <w:t>safer travel guidance for passengers</w:t>
              </w:r>
            </w:hyperlink>
            <w:r w:rsidRPr="00523496">
              <w:rPr>
                <w:rStyle w:val="Hyperlink"/>
                <w:rFonts w:asciiTheme="minorHAnsi" w:hAnsiTheme="minorHAnsi" w:cstheme="minorHAnsi"/>
                <w:color w:val="auto"/>
                <w:u w:val="none"/>
              </w:rPr>
              <w:t xml:space="preserve"> and are advised to wear face coverings in crowded areas</w:t>
            </w:r>
          </w:p>
          <w:p w14:paraId="026805F8" w14:textId="77777777" w:rsidR="00523496" w:rsidRPr="00523496" w:rsidRDefault="00523496" w:rsidP="00523496">
            <w:pPr>
              <w:pStyle w:val="ListParagraph"/>
              <w:numPr>
                <w:ilvl w:val="0"/>
                <w:numId w:val="16"/>
              </w:numPr>
              <w:tabs>
                <w:tab w:val="clear" w:pos="747"/>
              </w:tabs>
              <w:ind w:left="309"/>
              <w:rPr>
                <w:rFonts w:asciiTheme="minorHAnsi" w:hAnsiTheme="minorHAnsi" w:cstheme="minorHAnsi"/>
              </w:rPr>
            </w:pPr>
            <w:r w:rsidRPr="00523496">
              <w:rPr>
                <w:rFonts w:asciiTheme="minorHAnsi" w:hAnsiTheme="minorHAnsi" w:cstheme="minorHAnsi"/>
                <w:color w:val="0B0C0C"/>
                <w:shd w:val="clear" w:color="auto" w:fill="FFFFFF"/>
              </w:rPr>
              <w:t>Car sharing is now allowed and where practicable should be the same group of travellers.  Where this is not the case travellers are advised to wear a face covering</w:t>
            </w:r>
          </w:p>
          <w:p w14:paraId="6BB9A580" w14:textId="77777777" w:rsidR="00523496" w:rsidRPr="00523496" w:rsidRDefault="00523496" w:rsidP="00523496">
            <w:pPr>
              <w:pStyle w:val="ListParagraph"/>
              <w:numPr>
                <w:ilvl w:val="0"/>
                <w:numId w:val="16"/>
              </w:numPr>
              <w:tabs>
                <w:tab w:val="clear" w:pos="747"/>
              </w:tabs>
              <w:ind w:left="309"/>
              <w:rPr>
                <w:rFonts w:asciiTheme="minorHAnsi" w:hAnsiTheme="minorHAnsi" w:cstheme="minorHAnsi"/>
              </w:rPr>
            </w:pPr>
            <w:r w:rsidRPr="00523496">
              <w:rPr>
                <w:rFonts w:asciiTheme="minorHAnsi" w:hAnsiTheme="minorHAnsi" w:cstheme="minorHAnsi"/>
                <w:color w:val="0B0C0C"/>
              </w:rPr>
              <w:t>Taxis and private hire vehicles the Government recommends you wear Face Coverings</w:t>
            </w:r>
          </w:p>
          <w:p w14:paraId="6909D2D3" w14:textId="4C0F185C" w:rsidR="00523496" w:rsidRPr="00523496" w:rsidRDefault="00523496" w:rsidP="00523496">
            <w:pPr>
              <w:pStyle w:val="ListParagraph"/>
              <w:numPr>
                <w:ilvl w:val="0"/>
                <w:numId w:val="16"/>
              </w:numPr>
              <w:tabs>
                <w:tab w:val="clear" w:pos="747"/>
              </w:tabs>
              <w:ind w:left="309"/>
              <w:rPr>
                <w:rFonts w:asciiTheme="minorHAnsi" w:hAnsiTheme="minorHAnsi" w:cstheme="minorHAnsi"/>
              </w:rPr>
            </w:pPr>
            <w:r w:rsidRPr="00523496">
              <w:rPr>
                <w:rFonts w:asciiTheme="minorHAnsi" w:hAnsiTheme="minorHAnsi" w:cstheme="minorHAnsi"/>
                <w:color w:val="0B0C0C"/>
              </w:rPr>
              <w:t>Home to School transport Children and young people aged 11 and over should wear a face covering when travelling on dedicated transport to secondary school or college. [Children and young people aged 11 and over should wear a face covering when travelling on dedicated transport to secondary school or college.]</w:t>
            </w:r>
          </w:p>
        </w:tc>
        <w:tc>
          <w:tcPr>
            <w:tcW w:w="1843" w:type="dxa"/>
          </w:tcPr>
          <w:p w14:paraId="38E9E40F" w14:textId="62B0ECBF" w:rsidR="00523496" w:rsidRPr="00787D35" w:rsidRDefault="00763384" w:rsidP="00523496">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66F50" w:rsidRPr="00787D35" w14:paraId="773178A8" w14:textId="77777777" w:rsidTr="00D974E6">
        <w:trPr>
          <w:trHeight w:val="633"/>
        </w:trPr>
        <w:tc>
          <w:tcPr>
            <w:tcW w:w="567" w:type="dxa"/>
          </w:tcPr>
          <w:p w14:paraId="273096D3" w14:textId="1311C9F8"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FE3704">
              <w:rPr>
                <w:rFonts w:asciiTheme="minorHAnsi" w:hAnsiTheme="minorHAnsi" w:cstheme="minorHAnsi"/>
                <w:shd w:val="clear" w:color="000000" w:fill="FFFFFF"/>
              </w:rPr>
              <w:t>3</w:t>
            </w:r>
          </w:p>
        </w:tc>
        <w:tc>
          <w:tcPr>
            <w:tcW w:w="2694" w:type="dxa"/>
          </w:tcPr>
          <w:p w14:paraId="0E16D2FB" w14:textId="76FE36F2" w:rsidR="00F66F50" w:rsidRPr="00CE0EA2"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CE0EA2">
              <w:rPr>
                <w:rFonts w:asciiTheme="minorHAnsi" w:hAnsiTheme="minorHAnsi" w:cstheme="minorHAnsi"/>
                <w:shd w:val="clear" w:color="000000" w:fill="FFFFFF"/>
              </w:rPr>
              <w:t xml:space="preserve">Member of school community is clinically </w:t>
            </w:r>
            <w:r w:rsidR="00956071" w:rsidRPr="00CE0EA2">
              <w:rPr>
                <w:rFonts w:asciiTheme="minorHAnsi" w:hAnsiTheme="minorHAnsi" w:cstheme="minorHAnsi"/>
                <w:shd w:val="clear" w:color="000000" w:fill="FFFFFF"/>
              </w:rPr>
              <w:t xml:space="preserve">extremely </w:t>
            </w:r>
            <w:r w:rsidRPr="00CE0EA2">
              <w:rPr>
                <w:rFonts w:asciiTheme="minorHAnsi" w:hAnsiTheme="minorHAnsi" w:cstheme="minorHAnsi"/>
                <w:shd w:val="clear" w:color="000000" w:fill="FFFFFF"/>
              </w:rPr>
              <w:t>vulnerable / clinically</w:t>
            </w:r>
            <w:r w:rsidR="001B7EB5" w:rsidRPr="00CE0EA2">
              <w:rPr>
                <w:rFonts w:asciiTheme="minorHAnsi" w:hAnsiTheme="minorHAnsi" w:cstheme="minorHAnsi"/>
                <w:shd w:val="clear" w:color="000000" w:fill="FFFFFF"/>
              </w:rPr>
              <w:t xml:space="preserve"> </w:t>
            </w:r>
            <w:r w:rsidRPr="00CE0EA2">
              <w:rPr>
                <w:rFonts w:asciiTheme="minorHAnsi" w:hAnsiTheme="minorHAnsi" w:cstheme="minorHAnsi"/>
                <w:shd w:val="clear" w:color="000000" w:fill="FFFFFF"/>
              </w:rPr>
              <w:t>vulnerable</w:t>
            </w:r>
            <w:r w:rsidR="00956071" w:rsidRPr="00CE0EA2">
              <w:rPr>
                <w:rFonts w:asciiTheme="minorHAnsi" w:hAnsiTheme="minorHAnsi" w:cstheme="minorHAnsi"/>
                <w:shd w:val="clear" w:color="000000" w:fill="FFFFFF"/>
              </w:rPr>
              <w:t xml:space="preserve"> and staff at an increased risk from Covid-19</w:t>
            </w:r>
          </w:p>
        </w:tc>
        <w:tc>
          <w:tcPr>
            <w:tcW w:w="1418" w:type="dxa"/>
          </w:tcPr>
          <w:p w14:paraId="1CA88EC0" w14:textId="552E24DF" w:rsidR="00F66F50" w:rsidRPr="00CE0EA2"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CE0EA2">
              <w:rPr>
                <w:rFonts w:asciiTheme="minorHAnsi" w:hAnsiTheme="minorHAnsi" w:cstheme="minorHAnsi"/>
                <w:shd w:val="clear" w:color="000000" w:fill="FFFFFF"/>
              </w:rPr>
              <w:t>Extremely clinically vulnerable person</w:t>
            </w:r>
          </w:p>
        </w:tc>
        <w:tc>
          <w:tcPr>
            <w:tcW w:w="9355" w:type="dxa"/>
          </w:tcPr>
          <w:p w14:paraId="61EC7093" w14:textId="77777777" w:rsidR="00B226E8" w:rsidRPr="00CE0EA2" w:rsidRDefault="00B226E8" w:rsidP="00B226E8">
            <w:pPr>
              <w:pStyle w:val="NormalWeb"/>
              <w:shd w:val="clear" w:color="auto" w:fill="FFFFFF"/>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rPr>
                <w:rFonts w:asciiTheme="minorHAnsi" w:hAnsiTheme="minorHAnsi" w:cstheme="minorHAnsi"/>
              </w:rPr>
            </w:pPr>
            <w:r w:rsidRPr="00CE0EA2">
              <w:rPr>
                <w:rFonts w:asciiTheme="minorHAnsi" w:hAnsiTheme="minorHAnsi" w:cstheme="minorHAnsi"/>
              </w:rPr>
              <w:t>Clinically Extremely Vulnerable</w:t>
            </w:r>
          </w:p>
          <w:p w14:paraId="4A2DB2C1" w14:textId="77777777" w:rsidR="00270C15" w:rsidRPr="00270C15" w:rsidRDefault="00270C15" w:rsidP="00270C15">
            <w:pPr>
              <w:pStyle w:val="NormalWeb"/>
              <w:numPr>
                <w:ilvl w:val="0"/>
                <w:numId w:val="3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727"/>
              <w:rPr>
                <w:rFonts w:asciiTheme="minorHAnsi" w:hAnsiTheme="minorHAnsi" w:cstheme="minorHAnsi"/>
                <w:color w:val="0B0C0C"/>
              </w:rPr>
            </w:pPr>
            <w:r w:rsidRPr="00270C15">
              <w:rPr>
                <w:rFonts w:asciiTheme="minorHAnsi" w:eastAsia="Calibri" w:hAnsiTheme="minorHAnsi" w:cstheme="minorHAnsi"/>
                <w:color w:val="0B0C0C"/>
              </w:rPr>
              <w:t>The school has provided a Covid-19 safe work environment</w:t>
            </w:r>
          </w:p>
          <w:p w14:paraId="562F81EF" w14:textId="77777777" w:rsidR="00270C15" w:rsidRPr="00270C15" w:rsidRDefault="00270C15" w:rsidP="00270C15">
            <w:pPr>
              <w:pStyle w:val="NormalWeb"/>
              <w:numPr>
                <w:ilvl w:val="0"/>
                <w:numId w:val="3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727"/>
              <w:rPr>
                <w:rFonts w:asciiTheme="minorHAnsi" w:eastAsia="Calibri" w:hAnsiTheme="minorHAnsi" w:cstheme="minorHAnsi"/>
                <w:color w:val="0B0C0C"/>
              </w:rPr>
            </w:pPr>
            <w:r w:rsidRPr="00270C15">
              <w:rPr>
                <w:rFonts w:asciiTheme="minorHAnsi" w:eastAsia="Calibri" w:hAnsiTheme="minorHAnsi" w:cstheme="minorHAnsi"/>
                <w:color w:val="0B0C0C"/>
              </w:rPr>
              <w:t>Government is advising clinically extremely vulnerable people, as a minimum, to follow the same guidance as everyone else.</w:t>
            </w:r>
          </w:p>
          <w:p w14:paraId="77989645" w14:textId="062ABB95" w:rsidR="00270C15" w:rsidRPr="00270C15" w:rsidRDefault="00270C15" w:rsidP="00270C15">
            <w:pPr>
              <w:pStyle w:val="NormalWeb"/>
              <w:numPr>
                <w:ilvl w:val="0"/>
                <w:numId w:val="18"/>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Bidi"/>
              </w:rPr>
            </w:pPr>
            <w:r w:rsidRPr="00270C15">
              <w:rPr>
                <w:rFonts w:asciiTheme="minorHAnsi" w:eastAsia="Calibri" w:hAnsiTheme="minorHAnsi" w:cstheme="minorBidi"/>
                <w:color w:val="0B0C0C"/>
              </w:rPr>
              <w:t xml:space="preserve">However, a CEV who is at a higher risk of becoming seriously ill they were to catch </w:t>
            </w:r>
            <w:r w:rsidR="00741603">
              <w:rPr>
                <w:rFonts w:asciiTheme="minorHAnsi" w:eastAsia="Calibri" w:hAnsiTheme="minorHAnsi" w:cstheme="minorBidi"/>
                <w:color w:val="0B0C0C"/>
              </w:rPr>
              <w:t>Covid</w:t>
            </w:r>
            <w:r w:rsidRPr="00270C15">
              <w:rPr>
                <w:rFonts w:asciiTheme="minorHAnsi" w:eastAsia="Calibri" w:hAnsiTheme="minorHAnsi" w:cstheme="minorBidi"/>
                <w:color w:val="0B0C0C"/>
              </w:rPr>
              <w:t xml:space="preserve">-19, may wish to think particularly carefully about additional precautions that might wish </w:t>
            </w:r>
            <w:r w:rsidRPr="00270C15">
              <w:rPr>
                <w:rFonts w:asciiTheme="minorHAnsi" w:eastAsia="Calibri" w:hAnsiTheme="minorHAnsi" w:cstheme="minorBidi"/>
                <w:color w:val="0B0C0C"/>
              </w:rPr>
              <w:lastRenderedPageBreak/>
              <w:t xml:space="preserve">to continue to take and hold discussion with their Manager/employer. </w:t>
            </w:r>
            <w:r w:rsidRPr="00270C15">
              <w:rPr>
                <w:rFonts w:asciiTheme="minorHAnsi" w:hAnsiTheme="minorHAnsi" w:cstheme="minorBidi"/>
              </w:rPr>
              <w:t xml:space="preserve">During periods of high or rising infection rates, anyone CEV will have a separate assessment carried out and additional controls regarding keeping a safe distance from others and the wearing of face coverings along with any other practicable controls will be put in place. </w:t>
            </w:r>
          </w:p>
          <w:p w14:paraId="13277903" w14:textId="15C891B3" w:rsidR="002036A6" w:rsidRPr="00437BDB" w:rsidRDefault="00270C15" w:rsidP="00420DBC">
            <w:pPr>
              <w:pStyle w:val="NormalWeb"/>
              <w:numPr>
                <w:ilvl w:val="0"/>
                <w:numId w:val="18"/>
              </w:numPr>
              <w:shd w:val="clear" w:color="auto" w:fill="FFFFFF"/>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HAnsi"/>
              </w:rPr>
            </w:pPr>
            <w:r w:rsidRPr="00437BDB">
              <w:rPr>
                <w:rFonts w:asciiTheme="minorHAnsi" w:hAnsiTheme="minorHAnsi" w:cstheme="minorHAnsi"/>
              </w:rPr>
              <w:t>Pregnant employees / pregnant pupils will be advised to discuss vaccinations with the GP.  Current evidence suggests vaccination should still go ahead for the protection of both mother and unborn child.</w:t>
            </w:r>
            <w:r w:rsidR="00437BDB" w:rsidRPr="00437BDB">
              <w:rPr>
                <w:rFonts w:asciiTheme="minorHAnsi" w:hAnsiTheme="minorHAnsi" w:cstheme="minorHAnsi"/>
              </w:rPr>
              <w:t xml:space="preserve">  </w:t>
            </w:r>
            <w:r w:rsidR="00FE3704" w:rsidRPr="00437BDB">
              <w:rPr>
                <w:rFonts w:asciiTheme="minorHAnsi" w:hAnsiTheme="minorHAnsi" w:cstheme="minorHAnsi"/>
              </w:rPr>
              <w:t xml:space="preserve">The school will carry out individual risk assessments for </w:t>
            </w:r>
            <w:r w:rsidR="00B531F7" w:rsidRPr="00437BDB">
              <w:rPr>
                <w:rFonts w:asciiTheme="minorHAnsi" w:hAnsiTheme="minorHAnsi" w:cstheme="minorHAnsi"/>
              </w:rPr>
              <w:t xml:space="preserve">Pregnant women </w:t>
            </w:r>
            <w:r w:rsidR="00FE3704" w:rsidRPr="00437BDB">
              <w:rPr>
                <w:rFonts w:asciiTheme="minorHAnsi" w:hAnsiTheme="minorHAnsi" w:cstheme="minorHAnsi"/>
              </w:rPr>
              <w:t xml:space="preserve">in line with the guidance from the </w:t>
            </w:r>
            <w:hyperlink r:id="rId40" w:history="1">
              <w:r w:rsidR="00FE3704" w:rsidRPr="00437BDB">
                <w:rPr>
                  <w:rStyle w:val="Hyperlink"/>
                  <w:rFonts w:asciiTheme="minorHAnsi" w:hAnsiTheme="minorHAnsi" w:cstheme="minorHAnsi"/>
                </w:rPr>
                <w:t>Royal College of Gynaecologists</w:t>
              </w:r>
            </w:hyperlink>
            <w:r w:rsidR="00FE3704" w:rsidRPr="00437BDB">
              <w:rPr>
                <w:rFonts w:asciiTheme="minorHAnsi" w:hAnsiTheme="minorHAnsi" w:cstheme="minorHAnsi"/>
              </w:rPr>
              <w:t>.</w:t>
            </w:r>
          </w:p>
          <w:p w14:paraId="09790BA2" w14:textId="718BD897" w:rsidR="00956071" w:rsidRPr="00CE0EA2" w:rsidRDefault="001B7054" w:rsidP="002036A6">
            <w:pPr>
              <w:pStyle w:val="NormalWeb"/>
              <w:numPr>
                <w:ilvl w:val="0"/>
                <w:numId w:val="18"/>
              </w:numPr>
              <w:shd w:val="clear" w:color="auto" w:fill="FFFFFF"/>
              <w:tabs>
                <w:tab w:val="clear" w:pos="747"/>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HAnsi"/>
              </w:rPr>
            </w:pPr>
            <w:r w:rsidRPr="001B7054">
              <w:rPr>
                <w:rFonts w:asciiTheme="minorHAnsi" w:hAnsiTheme="minorHAnsi" w:cstheme="minorHAnsi"/>
                <w:color w:val="0B0C0C"/>
              </w:rPr>
              <w:t>A separate Individual Health Risk Assessment has been carried out for those identifying themselves as at higher risk, in discussion with their head of service/line manager and should be reviewed in light of updates or changes.</w:t>
            </w:r>
          </w:p>
        </w:tc>
        <w:tc>
          <w:tcPr>
            <w:tcW w:w="1843" w:type="dxa"/>
          </w:tcPr>
          <w:p w14:paraId="03BFFBF4" w14:textId="00ECBB36"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065AFC" w:rsidRPr="00787D35" w14:paraId="5C49EAA8" w14:textId="77777777" w:rsidTr="00D974E6">
        <w:trPr>
          <w:trHeight w:val="633"/>
        </w:trPr>
        <w:tc>
          <w:tcPr>
            <w:tcW w:w="567" w:type="dxa"/>
          </w:tcPr>
          <w:p w14:paraId="1DE92A27" w14:textId="3DA6E26A" w:rsidR="00065AFC" w:rsidRPr="003568C2" w:rsidRDefault="00065AFC"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yellow"/>
                <w:shd w:val="clear" w:color="000000" w:fill="FFFFFF"/>
              </w:rPr>
            </w:pPr>
            <w:r w:rsidRPr="003568C2">
              <w:rPr>
                <w:rFonts w:asciiTheme="minorHAnsi" w:hAnsiTheme="minorHAnsi" w:cstheme="minorHAnsi"/>
                <w:highlight w:val="yellow"/>
                <w:shd w:val="clear" w:color="000000" w:fill="FFFFFF"/>
              </w:rPr>
              <w:t>14</w:t>
            </w:r>
          </w:p>
        </w:tc>
        <w:tc>
          <w:tcPr>
            <w:tcW w:w="2694" w:type="dxa"/>
          </w:tcPr>
          <w:p w14:paraId="1502CC13" w14:textId="11C8D125" w:rsidR="00065AFC" w:rsidRPr="003568C2" w:rsidRDefault="00A761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yellow"/>
                <w:shd w:val="clear" w:color="000000" w:fill="FFFFFF"/>
              </w:rPr>
            </w:pPr>
            <w:r w:rsidRPr="003568C2">
              <w:rPr>
                <w:rFonts w:asciiTheme="minorHAnsi" w:hAnsiTheme="minorHAnsi" w:cstheme="minorHAnsi"/>
                <w:highlight w:val="yellow"/>
                <w:shd w:val="clear" w:color="000000" w:fill="FFFFFF"/>
              </w:rPr>
              <w:t xml:space="preserve">Insufficient staff to run </w:t>
            </w:r>
            <w:r w:rsidR="00921A3B" w:rsidRPr="003568C2">
              <w:rPr>
                <w:rFonts w:asciiTheme="minorHAnsi" w:hAnsiTheme="minorHAnsi" w:cstheme="minorHAnsi"/>
                <w:highlight w:val="yellow"/>
                <w:shd w:val="clear" w:color="000000" w:fill="FFFFFF"/>
              </w:rPr>
              <w:t>on-site</w:t>
            </w:r>
            <w:r w:rsidRPr="003568C2">
              <w:rPr>
                <w:rFonts w:asciiTheme="minorHAnsi" w:hAnsiTheme="minorHAnsi" w:cstheme="minorHAnsi"/>
                <w:highlight w:val="yellow"/>
                <w:shd w:val="clear" w:color="000000" w:fill="FFFFFF"/>
              </w:rPr>
              <w:t xml:space="preserve"> teaching safely</w:t>
            </w:r>
          </w:p>
        </w:tc>
        <w:tc>
          <w:tcPr>
            <w:tcW w:w="1418" w:type="dxa"/>
          </w:tcPr>
          <w:p w14:paraId="275BA755" w14:textId="77777777" w:rsidR="00065AFC" w:rsidRPr="003568C2" w:rsidRDefault="00065AFC"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yellow"/>
                <w:shd w:val="clear" w:color="000000" w:fill="FFFFFF"/>
              </w:rPr>
            </w:pPr>
          </w:p>
        </w:tc>
        <w:tc>
          <w:tcPr>
            <w:tcW w:w="9355" w:type="dxa"/>
          </w:tcPr>
          <w:p w14:paraId="1E7AAA8A" w14:textId="772F0B87" w:rsidR="00065AFC" w:rsidRPr="003568C2" w:rsidRDefault="005A6171" w:rsidP="00251DE7">
            <w:pPr>
              <w:pStyle w:val="NormalWeb"/>
              <w:numPr>
                <w:ilvl w:val="0"/>
                <w:numId w:val="41"/>
              </w:numPr>
              <w:shd w:val="clear" w:color="auto" w:fill="FFFFFF"/>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299"/>
              <w:rPr>
                <w:rFonts w:asciiTheme="minorHAnsi" w:hAnsiTheme="minorHAnsi" w:cstheme="minorHAnsi"/>
                <w:highlight w:val="yellow"/>
              </w:rPr>
            </w:pPr>
            <w:r w:rsidRPr="003568C2">
              <w:rPr>
                <w:rFonts w:asciiTheme="minorHAnsi" w:hAnsiTheme="minorHAnsi" w:cstheme="minorHAnsi"/>
                <w:highlight w:val="yellow"/>
              </w:rPr>
              <w:t xml:space="preserve">The school business continuity plan will be followed </w:t>
            </w:r>
            <w:r w:rsidR="00D177E1" w:rsidRPr="003568C2">
              <w:rPr>
                <w:rFonts w:asciiTheme="minorHAnsi" w:hAnsiTheme="minorHAnsi" w:cstheme="minorHAnsi"/>
                <w:highlight w:val="yellow"/>
              </w:rPr>
              <w:t xml:space="preserve">for the continued provision of education in larger groups and remote learning to enable </w:t>
            </w:r>
            <w:r w:rsidR="00A36F82" w:rsidRPr="003568C2">
              <w:rPr>
                <w:rFonts w:asciiTheme="minorHAnsi" w:hAnsiTheme="minorHAnsi" w:cstheme="minorHAnsi"/>
                <w:highlight w:val="yellow"/>
              </w:rPr>
              <w:t>safe learning for all.</w:t>
            </w:r>
            <w:r w:rsidR="00E77024" w:rsidRPr="003568C2">
              <w:rPr>
                <w:rFonts w:asciiTheme="minorHAnsi" w:hAnsiTheme="minorHAnsi" w:cstheme="minorHAnsi"/>
                <w:highlight w:val="yellow"/>
              </w:rPr>
              <w:t xml:space="preserve">  This will be discussed with the LA to identify what is reasonably practicable and if there are other resources available</w:t>
            </w:r>
            <w:r w:rsidR="00251DE7" w:rsidRPr="003568C2">
              <w:rPr>
                <w:rFonts w:asciiTheme="minorHAnsi" w:hAnsiTheme="minorHAnsi" w:cstheme="minorHAnsi"/>
                <w:highlight w:val="yellow"/>
              </w:rPr>
              <w:t>.</w:t>
            </w:r>
          </w:p>
          <w:p w14:paraId="022F24BA" w14:textId="77E48927" w:rsidR="001E6F50" w:rsidRPr="003568C2" w:rsidRDefault="001E6F50" w:rsidP="00921A3B">
            <w:pPr>
              <w:pStyle w:val="NormalWeb"/>
              <w:numPr>
                <w:ilvl w:val="0"/>
                <w:numId w:val="40"/>
              </w:numPr>
              <w:shd w:val="clear" w:color="auto" w:fill="FFFFFF"/>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299"/>
              <w:rPr>
                <w:rFonts w:asciiTheme="minorHAnsi" w:hAnsiTheme="minorHAnsi" w:cstheme="minorHAnsi"/>
                <w:highlight w:val="yellow"/>
              </w:rPr>
            </w:pPr>
            <w:r w:rsidRPr="003568C2">
              <w:rPr>
                <w:rFonts w:asciiTheme="minorHAnsi" w:hAnsiTheme="minorHAnsi" w:cstheme="minorHAnsi"/>
                <w:highlight w:val="yellow"/>
              </w:rPr>
              <w:t xml:space="preserve">The school will remain open to vulnerable children and </w:t>
            </w:r>
            <w:r w:rsidR="00B6227E" w:rsidRPr="003568C2">
              <w:rPr>
                <w:rFonts w:asciiTheme="minorHAnsi" w:hAnsiTheme="minorHAnsi" w:cstheme="minorHAnsi"/>
                <w:highlight w:val="yellow"/>
              </w:rPr>
              <w:t>key worker children throughout</w:t>
            </w:r>
          </w:p>
        </w:tc>
        <w:tc>
          <w:tcPr>
            <w:tcW w:w="1843" w:type="dxa"/>
          </w:tcPr>
          <w:p w14:paraId="65A09390" w14:textId="053FC246" w:rsidR="00065AFC" w:rsidRDefault="00B6227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3568C2">
              <w:rPr>
                <w:rFonts w:asciiTheme="minorHAnsi" w:hAnsiTheme="minorHAnsi" w:cstheme="minorHAnsi"/>
                <w:highlight w:val="yellow"/>
                <w:shd w:val="clear" w:color="000000" w:fill="FFFFFF"/>
              </w:rPr>
              <w:t>Low</w:t>
            </w:r>
          </w:p>
        </w:tc>
      </w:tr>
      <w:tr w:rsidR="00313090" w:rsidRPr="00787D35" w14:paraId="01963AB0" w14:textId="77777777" w:rsidTr="00D974E6">
        <w:tc>
          <w:tcPr>
            <w:tcW w:w="567" w:type="dxa"/>
          </w:tcPr>
          <w:p w14:paraId="0176F578" w14:textId="5F62F70B" w:rsidR="00313090" w:rsidRDefault="00313090" w:rsidP="0031309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2659FE">
              <w:rPr>
                <w:rFonts w:asciiTheme="minorHAnsi" w:hAnsiTheme="minorHAnsi" w:cstheme="minorHAnsi"/>
                <w:shd w:val="clear" w:color="000000" w:fill="FFFFFF"/>
              </w:rPr>
              <w:t>5</w:t>
            </w:r>
          </w:p>
        </w:tc>
        <w:tc>
          <w:tcPr>
            <w:tcW w:w="2694" w:type="dxa"/>
          </w:tcPr>
          <w:p w14:paraId="4BB3A4E8" w14:textId="007EEBAA" w:rsidR="00313090" w:rsidRDefault="00313090" w:rsidP="0031309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Pupils and staff at increased risk of mental ill-health</w:t>
            </w:r>
          </w:p>
        </w:tc>
        <w:tc>
          <w:tcPr>
            <w:tcW w:w="1418" w:type="dxa"/>
          </w:tcPr>
          <w:p w14:paraId="45CA277B" w14:textId="6C330144" w:rsidR="00313090" w:rsidRDefault="00313090" w:rsidP="0031309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Pupils and Staff</w:t>
            </w:r>
          </w:p>
        </w:tc>
        <w:tc>
          <w:tcPr>
            <w:tcW w:w="9355" w:type="dxa"/>
          </w:tcPr>
          <w:p w14:paraId="085024F3" w14:textId="77777777" w:rsidR="00313090" w:rsidRPr="00313090" w:rsidRDefault="00313090" w:rsidP="00313090">
            <w:pPr>
              <w:pStyle w:val="NormalWeb"/>
              <w:numPr>
                <w:ilvl w:val="0"/>
                <w:numId w:val="18"/>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rPr>
            </w:pPr>
            <w:r w:rsidRPr="00313090">
              <w:rPr>
                <w:rFonts w:asciiTheme="minorHAnsi" w:hAnsiTheme="minorHAnsi" w:cstheme="minorHAnsi"/>
                <w:color w:val="0B0C0C"/>
              </w:rPr>
              <w:t>The Department for Education is providing additional support for both pupil and staff wellbeing in the current situation. Information is available regarding  </w:t>
            </w:r>
            <w:hyperlink r:id="rId41" w:history="1">
              <w:r w:rsidRPr="00313090">
                <w:rPr>
                  <w:rStyle w:val="Hyperlink"/>
                  <w:rFonts w:asciiTheme="minorHAnsi" w:eastAsiaTheme="majorEastAsia" w:hAnsiTheme="minorHAnsi" w:cstheme="minorHAnsi"/>
                  <w:bdr w:val="none" w:sz="0" w:space="0" w:color="auto" w:frame="1"/>
                </w:rPr>
                <w:t>extra mental health support for pupils and teachers</w:t>
              </w:r>
            </w:hyperlink>
            <w:r w:rsidRPr="00313090">
              <w:rPr>
                <w:rFonts w:asciiTheme="minorHAnsi" w:hAnsiTheme="minorHAnsi" w:cstheme="minorHAnsi"/>
                <w:color w:val="0B0C0C"/>
              </w:rPr>
              <w:t xml:space="preserve"> and the </w:t>
            </w:r>
            <w:hyperlink r:id="rId42" w:history="1">
              <w:r w:rsidRPr="00313090">
                <w:rPr>
                  <w:rStyle w:val="Hyperlink"/>
                  <w:rFonts w:asciiTheme="minorHAnsi" w:hAnsiTheme="minorHAnsi" w:cstheme="minorHAnsi"/>
                </w:rPr>
                <w:t>Wellbeing for Education grant</w:t>
              </w:r>
            </w:hyperlink>
            <w:r w:rsidRPr="00313090">
              <w:rPr>
                <w:rFonts w:asciiTheme="minorHAnsi" w:hAnsiTheme="minorHAnsi" w:cstheme="minorHAnsi"/>
                <w:color w:val="0B0C0C"/>
              </w:rPr>
              <w:t>.</w:t>
            </w:r>
          </w:p>
          <w:p w14:paraId="05A626F8" w14:textId="77777777" w:rsidR="00313090" w:rsidRPr="00313090" w:rsidRDefault="00313090" w:rsidP="0031309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313090">
              <w:rPr>
                <w:rFonts w:asciiTheme="minorHAnsi" w:hAnsiTheme="minorHAnsi" w:cstheme="minorHAnsi"/>
                <w:color w:val="0B0C0C"/>
              </w:rPr>
              <w:t>Other resources that may be used include</w:t>
            </w:r>
          </w:p>
          <w:p w14:paraId="52319D68" w14:textId="77777777" w:rsidR="00313090" w:rsidRPr="00313090" w:rsidRDefault="00553923" w:rsidP="00313090">
            <w:pPr>
              <w:pStyle w:val="NormalWeb"/>
              <w:numPr>
                <w:ilvl w:val="1"/>
                <w:numId w:val="18"/>
              </w:numPr>
              <w:shd w:val="clear" w:color="auto" w:fill="FFFFFF" w:themeFill="background1"/>
              <w:tabs>
                <w:tab w:val="clear" w:pos="1467"/>
              </w:tabs>
              <w:spacing w:before="0" w:beforeAutospacing="0" w:after="0" w:afterAutospacing="0"/>
              <w:ind w:left="726"/>
              <w:rPr>
                <w:rFonts w:asciiTheme="minorHAnsi" w:hAnsiTheme="minorHAnsi" w:cstheme="minorHAnsi"/>
                <w:color w:val="0B0C0C"/>
              </w:rPr>
            </w:pPr>
            <w:hyperlink r:id="rId43">
              <w:r w:rsidR="00313090" w:rsidRPr="00313090">
                <w:rPr>
                  <w:rStyle w:val="Hyperlink"/>
                  <w:rFonts w:asciiTheme="minorHAnsi" w:hAnsiTheme="minorHAnsi" w:cstheme="minorHAnsi"/>
                </w:rPr>
                <w:t>webinar</w:t>
              </w:r>
            </w:hyperlink>
            <w:r w:rsidR="00313090" w:rsidRPr="00313090">
              <w:rPr>
                <w:rFonts w:asciiTheme="minorHAnsi" w:hAnsiTheme="minorHAnsi" w:cstheme="minorHAnsi"/>
                <w:color w:val="0B0C0C"/>
              </w:rPr>
              <w:t xml:space="preserve"> advising school staff how to support pupil and student mental wellbeing.</w:t>
            </w:r>
          </w:p>
          <w:p w14:paraId="54708A27" w14:textId="77777777" w:rsidR="00313090" w:rsidRPr="00313090" w:rsidRDefault="00313090" w:rsidP="00313090">
            <w:pPr>
              <w:pStyle w:val="NormalWeb"/>
              <w:numPr>
                <w:ilvl w:val="1"/>
                <w:numId w:val="18"/>
              </w:numPr>
              <w:shd w:val="clear" w:color="auto" w:fill="FFFFFF"/>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rPr>
              <w:t xml:space="preserve">PHE </w:t>
            </w:r>
            <w:hyperlink r:id="rId44" w:history="1">
              <w:r w:rsidRPr="00313090">
                <w:rPr>
                  <w:rStyle w:val="Hyperlink"/>
                  <w:rFonts w:asciiTheme="minorHAnsi" w:hAnsiTheme="minorHAnsi" w:cstheme="minorHAnsi"/>
                </w:rPr>
                <w:t>support children and young people's mental health and wellbeing,</w:t>
              </w:r>
            </w:hyperlink>
            <w:r w:rsidRPr="00313090">
              <w:rPr>
                <w:rFonts w:asciiTheme="minorHAnsi" w:hAnsiTheme="minorHAnsi" w:cstheme="minorHAnsi"/>
              </w:rPr>
              <w:t xml:space="preserve"> </w:t>
            </w:r>
          </w:p>
          <w:p w14:paraId="7C70DF2B" w14:textId="77777777" w:rsidR="00313090" w:rsidRPr="00313090" w:rsidRDefault="00313090" w:rsidP="00313090">
            <w:pPr>
              <w:pStyle w:val="NormalWeb"/>
              <w:numPr>
                <w:ilvl w:val="1"/>
                <w:numId w:val="18"/>
              </w:numPr>
              <w:shd w:val="clear" w:color="auto" w:fill="FFFFFF" w:themeFill="background1"/>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rPr>
              <w:t xml:space="preserve">Advice on Being active from </w:t>
            </w:r>
            <w:hyperlink r:id="rId45">
              <w:r w:rsidRPr="00313090">
                <w:rPr>
                  <w:rStyle w:val="Hyperlink"/>
                  <w:rFonts w:asciiTheme="minorHAnsi" w:hAnsiTheme="minorHAnsi" w:cstheme="minorHAnsi"/>
                </w:rPr>
                <w:t>the Association for Physical Education,</w:t>
              </w:r>
            </w:hyperlink>
            <w:r w:rsidRPr="00313090">
              <w:rPr>
                <w:rFonts w:asciiTheme="minorHAnsi" w:hAnsiTheme="minorHAnsi" w:cstheme="minorHAnsi"/>
              </w:rPr>
              <w:t xml:space="preserve"> </w:t>
            </w:r>
            <w:hyperlink r:id="rId46">
              <w:r w:rsidRPr="00313090">
                <w:rPr>
                  <w:rStyle w:val="Hyperlink"/>
                  <w:rFonts w:asciiTheme="minorHAnsi" w:hAnsiTheme="minorHAnsi" w:cstheme="minorHAnsi"/>
                </w:rPr>
                <w:t>Youth Sport Trust</w:t>
              </w:r>
            </w:hyperlink>
            <w:r w:rsidRPr="00313090">
              <w:rPr>
                <w:rFonts w:asciiTheme="minorHAnsi" w:hAnsiTheme="minorHAnsi" w:cstheme="minorHAnsi"/>
              </w:rPr>
              <w:t xml:space="preserve"> &amp; </w:t>
            </w:r>
            <w:hyperlink r:id="rId47">
              <w:r w:rsidRPr="00313090">
                <w:rPr>
                  <w:rStyle w:val="Hyperlink"/>
                  <w:rFonts w:asciiTheme="minorHAnsi" w:hAnsiTheme="minorHAnsi" w:cstheme="minorHAnsi"/>
                </w:rPr>
                <w:t>Sport England</w:t>
              </w:r>
            </w:hyperlink>
            <w:r w:rsidRPr="00313090">
              <w:rPr>
                <w:rFonts w:asciiTheme="minorHAnsi" w:hAnsiTheme="minorHAnsi" w:cstheme="minorHAnsi"/>
              </w:rPr>
              <w:t xml:space="preserve">. </w:t>
            </w:r>
          </w:p>
          <w:p w14:paraId="112E6F22" w14:textId="77777777" w:rsidR="00313090" w:rsidRPr="00313090" w:rsidRDefault="00313090" w:rsidP="00313090">
            <w:pPr>
              <w:pStyle w:val="NormalWeb"/>
              <w:numPr>
                <w:ilvl w:val="1"/>
                <w:numId w:val="18"/>
              </w:numPr>
              <w:shd w:val="clear" w:color="auto" w:fill="FFFFFF"/>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color w:val="0B0C0C"/>
              </w:rPr>
              <w:t xml:space="preserve">PHE and the NHS </w:t>
            </w:r>
            <w:hyperlink r:id="rId48" w:history="1">
              <w:r w:rsidRPr="00313090">
                <w:rPr>
                  <w:rStyle w:val="Hyperlink"/>
                  <w:rFonts w:asciiTheme="minorHAnsi" w:hAnsiTheme="minorHAnsi" w:cstheme="minorHAnsi"/>
                </w:rPr>
                <w:t>Every Mind Matters</w:t>
              </w:r>
            </w:hyperlink>
            <w:r w:rsidRPr="00313090">
              <w:rPr>
                <w:rFonts w:asciiTheme="minorHAnsi" w:hAnsiTheme="minorHAnsi" w:cstheme="minorHAnsi"/>
                <w:color w:val="0B0C0C"/>
              </w:rPr>
              <w:t xml:space="preserve"> </w:t>
            </w:r>
            <w:r w:rsidRPr="00313090">
              <w:rPr>
                <w:rFonts w:asciiTheme="minorHAnsi" w:hAnsiTheme="minorHAnsi" w:cstheme="minorHAnsi"/>
              </w:rPr>
              <w:t>campaign to help take action to look after mental health and wellbeing.</w:t>
            </w:r>
          </w:p>
          <w:p w14:paraId="3D6A1E3A" w14:textId="77777777" w:rsidR="00313090" w:rsidRPr="00313090" w:rsidRDefault="00313090" w:rsidP="00313090">
            <w:pPr>
              <w:pStyle w:val="NormalWeb"/>
              <w:numPr>
                <w:ilvl w:val="1"/>
                <w:numId w:val="18"/>
              </w:numPr>
              <w:shd w:val="clear" w:color="auto" w:fill="FFFFFF" w:themeFill="background1"/>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rPr>
              <w:t xml:space="preserve">A training module, </w:t>
            </w:r>
            <w:hyperlink r:id="rId49">
              <w:r w:rsidRPr="00313090">
                <w:rPr>
                  <w:rStyle w:val="Hyperlink"/>
                  <w:rFonts w:asciiTheme="minorHAnsi" w:hAnsiTheme="minorHAnsi" w:cstheme="minorHAnsi"/>
                </w:rPr>
                <w:t>teaching about mental wellbeing</w:t>
              </w:r>
            </w:hyperlink>
            <w:r w:rsidRPr="00313090">
              <w:rPr>
                <w:rFonts w:asciiTheme="minorHAnsi" w:hAnsiTheme="minorHAnsi" w:cstheme="minorHAnsi"/>
              </w:rPr>
              <w:t>, to improve teacher confidence in talking about and teaching  mental health and wellbeing.</w:t>
            </w:r>
          </w:p>
          <w:p w14:paraId="2B167DB9" w14:textId="77777777" w:rsidR="00313090" w:rsidRPr="00313090" w:rsidRDefault="00313090" w:rsidP="00313090">
            <w:pPr>
              <w:pStyle w:val="NormalWeb"/>
              <w:numPr>
                <w:ilvl w:val="1"/>
                <w:numId w:val="18"/>
              </w:numPr>
              <w:shd w:val="clear" w:color="auto" w:fill="FFFFFF" w:themeFill="background1"/>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color w:val="0B0C0C"/>
              </w:rPr>
              <w:t>The </w:t>
            </w:r>
            <w:hyperlink r:id="rId50" w:history="1">
              <w:r w:rsidRPr="00313090">
                <w:rPr>
                  <w:rStyle w:val="Hyperlink"/>
                  <w:rFonts w:asciiTheme="minorHAnsi" w:eastAsiaTheme="majorEastAsia" w:hAnsiTheme="minorHAnsi" w:cstheme="minorHAnsi"/>
                  <w:bdr w:val="none" w:sz="0" w:space="0" w:color="auto" w:frame="1"/>
                </w:rPr>
                <w:t>Education Support Partnership</w:t>
              </w:r>
              <w:r w:rsidRPr="00313090">
                <w:rPr>
                  <w:rStyle w:val="Hyperlink"/>
                  <w:rFonts w:asciiTheme="minorHAnsi" w:hAnsiTheme="minorHAnsi" w:cstheme="minorHAnsi"/>
                </w:rPr>
                <w:t> </w:t>
              </w:r>
            </w:hyperlink>
            <w:r w:rsidRPr="00313090">
              <w:rPr>
                <w:rFonts w:asciiTheme="minorHAnsi" w:hAnsiTheme="minorHAnsi" w:cstheme="minorHAnsi"/>
                <w:color w:val="0B0C0C"/>
              </w:rPr>
              <w:t>provides a free helpline for school staff and targeted support for mental health and wellbeing.</w:t>
            </w:r>
          </w:p>
          <w:p w14:paraId="18E1F634" w14:textId="77777777" w:rsidR="00313090" w:rsidRPr="00313090" w:rsidRDefault="00313090" w:rsidP="00313090">
            <w:pPr>
              <w:pStyle w:val="NormalWeb"/>
              <w:numPr>
                <w:ilvl w:val="1"/>
                <w:numId w:val="18"/>
              </w:numPr>
              <w:shd w:val="clear" w:color="auto" w:fill="FFFFFF" w:themeFill="background1"/>
              <w:tabs>
                <w:tab w:val="clear" w:pos="1467"/>
              </w:tabs>
              <w:spacing w:before="0" w:beforeAutospacing="0" w:after="0" w:afterAutospacing="0"/>
              <w:ind w:left="726"/>
              <w:rPr>
                <w:rFonts w:asciiTheme="minorHAnsi" w:hAnsiTheme="minorHAnsi" w:cstheme="minorHAnsi"/>
                <w:color w:val="0B0C0C"/>
              </w:rPr>
            </w:pPr>
            <w:r w:rsidRPr="00313090">
              <w:rPr>
                <w:rFonts w:asciiTheme="minorHAnsi" w:hAnsiTheme="minorHAnsi" w:cstheme="minorHAnsi"/>
                <w:color w:val="0B0C0C"/>
              </w:rPr>
              <w:t xml:space="preserve">Local access to </w:t>
            </w:r>
            <w:hyperlink r:id="rId51" w:history="1">
              <w:r w:rsidRPr="00313090">
                <w:rPr>
                  <w:rStyle w:val="Hyperlink"/>
                  <w:rFonts w:asciiTheme="minorHAnsi" w:hAnsiTheme="minorHAnsi" w:cstheme="minorHAnsi"/>
                </w:rPr>
                <w:t>Kooth online mental health support</w:t>
              </w:r>
            </w:hyperlink>
            <w:r w:rsidRPr="00313090">
              <w:rPr>
                <w:rFonts w:asciiTheme="minorHAnsi" w:hAnsiTheme="minorHAnsi" w:cstheme="minorHAnsi"/>
                <w:color w:val="0B0C0C"/>
              </w:rPr>
              <w:t xml:space="preserve"> is available for secondary school aged children in Waltham Forest</w:t>
            </w:r>
          </w:p>
          <w:p w14:paraId="2FAEF41F" w14:textId="77777777" w:rsidR="00313090" w:rsidRPr="00313090" w:rsidRDefault="00313090" w:rsidP="0031309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313090">
              <w:rPr>
                <w:rFonts w:asciiTheme="minorHAnsi" w:hAnsiTheme="minorHAnsi" w:cstheme="minorHAnsi"/>
                <w:color w:val="0B0C0C"/>
              </w:rPr>
              <w:lastRenderedPageBreak/>
              <w:t xml:space="preserve">The school has an employee assistance provider with the following free phone number 0800 </w:t>
            </w:r>
            <w:r w:rsidRPr="00313090">
              <w:rPr>
                <w:rFonts w:asciiTheme="minorHAnsi" w:hAnsiTheme="minorHAnsi" w:cstheme="minorHAnsi"/>
                <w:color w:val="FF0000"/>
              </w:rPr>
              <w:t>xxx xxxx</w:t>
            </w:r>
            <w:r w:rsidRPr="00313090">
              <w:rPr>
                <w:rFonts w:asciiTheme="minorHAnsi" w:hAnsiTheme="minorHAnsi" w:cstheme="minorHAnsi"/>
                <w:color w:val="0B0C0C"/>
              </w:rPr>
              <w:t xml:space="preserve"> and this has been promoted to all staff</w:t>
            </w:r>
          </w:p>
          <w:p w14:paraId="65D80AD2" w14:textId="77777777" w:rsidR="00313090" w:rsidRPr="00313090" w:rsidRDefault="00313090" w:rsidP="0031309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313090">
              <w:rPr>
                <w:rFonts w:asciiTheme="minorHAnsi" w:hAnsiTheme="minorHAnsi" w:cstheme="minorHAnsi"/>
                <w:color w:val="0B0C0C"/>
                <w:shd w:val="clear" w:color="auto" w:fill="FFFFFF"/>
              </w:rPr>
              <w:t>Teachers may wish to access the free </w:t>
            </w:r>
            <w:hyperlink r:id="rId52" w:history="1">
              <w:r w:rsidRPr="00313090">
                <w:rPr>
                  <w:rStyle w:val="Hyperlink"/>
                  <w:rFonts w:asciiTheme="minorHAnsi" w:hAnsiTheme="minorHAnsi" w:cstheme="minorHAnsi"/>
                </w:rPr>
                <w:t>M</w:t>
              </w:r>
              <w:r w:rsidRPr="00313090">
                <w:rPr>
                  <w:rStyle w:val="Hyperlink"/>
                  <w:rFonts w:asciiTheme="minorHAnsi" w:hAnsiTheme="minorHAnsi" w:cstheme="minorHAnsi"/>
                  <w:shd w:val="clear" w:color="auto" w:fill="FFFFFF"/>
                </w:rPr>
                <w:t>indEd hub</w:t>
              </w:r>
            </w:hyperlink>
            <w:r w:rsidRPr="00313090">
              <w:rPr>
                <w:rFonts w:asciiTheme="minorHAnsi" w:hAnsiTheme="minorHAnsi" w:cstheme="minorHAnsi"/>
                <w:color w:val="0B0C0C"/>
                <w:shd w:val="clear" w:color="auto" w:fill="FFFFFF"/>
              </w:rPr>
              <w:t>, which includes materials on staff resilience, families and other resources.</w:t>
            </w:r>
          </w:p>
          <w:p w14:paraId="2C241805" w14:textId="77777777" w:rsidR="00313090" w:rsidRPr="00313090" w:rsidRDefault="00313090" w:rsidP="0031309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hd w:val="clear" w:color="auto" w:fill="FFFFFF"/>
              </w:rPr>
            </w:pPr>
            <w:r w:rsidRPr="00313090">
              <w:rPr>
                <w:rFonts w:asciiTheme="minorHAnsi" w:hAnsiTheme="minorHAnsi" w:cstheme="minorHAnsi"/>
                <w:color w:val="0B0C0C"/>
                <w:shd w:val="clear" w:color="auto" w:fill="FFFFFF"/>
              </w:rPr>
              <w:t xml:space="preserve">Schools will work with school nursing services, as leaders of the </w:t>
            </w:r>
            <w:hyperlink r:id="rId53" w:history="1">
              <w:r w:rsidRPr="00313090">
                <w:rPr>
                  <w:rStyle w:val="Hyperlink"/>
                  <w:rFonts w:asciiTheme="minorHAnsi" w:hAnsiTheme="minorHAnsi" w:cstheme="minorHAnsi"/>
                  <w:shd w:val="clear" w:color="auto" w:fill="FFFFFF"/>
                </w:rPr>
                <w:t>healthy child programme</w:t>
              </w:r>
            </w:hyperlink>
            <w:r w:rsidRPr="00313090">
              <w:rPr>
                <w:rStyle w:val="Hyperlink"/>
                <w:rFonts w:asciiTheme="minorHAnsi" w:hAnsiTheme="minorHAnsi" w:cstheme="minorHAnsi"/>
                <w:shd w:val="clear" w:color="auto" w:fill="FFFFFF"/>
              </w:rPr>
              <w:t>,</w:t>
            </w:r>
            <w:r w:rsidRPr="00313090">
              <w:rPr>
                <w:rFonts w:asciiTheme="minorHAnsi" w:hAnsiTheme="minorHAnsi" w:cstheme="minorHAnsi"/>
                <w:color w:val="0B0C0C"/>
                <w:shd w:val="clear" w:color="auto" w:fill="FFFFFF"/>
              </w:rPr>
              <w:t xml:space="preserve"> to support the health and wellbeing of pupils </w:t>
            </w:r>
          </w:p>
          <w:p w14:paraId="77597EC2" w14:textId="7FBA49B6" w:rsidR="00313090" w:rsidRPr="00313090" w:rsidRDefault="00313090" w:rsidP="0031309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hd w:val="clear" w:color="auto" w:fill="FFFFFF"/>
              </w:rPr>
            </w:pPr>
            <w:r w:rsidRPr="00313090">
              <w:rPr>
                <w:rFonts w:asciiTheme="minorHAnsi" w:hAnsiTheme="minorHAnsi" w:cstheme="minorHAnsi"/>
                <w:color w:val="0B0C0C"/>
                <w:shd w:val="clear" w:color="auto" w:fill="FFFFFF"/>
              </w:rPr>
              <w:t xml:space="preserve">Staff can access the </w:t>
            </w:r>
            <w:bookmarkStart w:id="2" w:name="_Hlk80688558"/>
            <w:r w:rsidRPr="00313090">
              <w:rPr>
                <w:rFonts w:asciiTheme="minorHAnsi" w:hAnsiTheme="minorHAnsi" w:cstheme="minorHAnsi"/>
                <w:color w:val="0B0C0C"/>
                <w:shd w:val="clear" w:color="auto" w:fill="FFFFFF"/>
              </w:rPr>
              <w:fldChar w:fldCharType="begin"/>
            </w:r>
            <w:r w:rsidRPr="00313090">
              <w:rPr>
                <w:rFonts w:asciiTheme="minorHAnsi" w:hAnsiTheme="minorHAnsi" w:cstheme="minorHAnsi"/>
                <w:color w:val="0B0C0C"/>
                <w:shd w:val="clear" w:color="auto" w:fill="FFFFFF"/>
              </w:rPr>
              <w:instrText xml:space="preserve"> HYPERLINK "https://thrive.uk.com/" </w:instrText>
            </w:r>
            <w:r w:rsidRPr="00313090">
              <w:rPr>
                <w:rFonts w:asciiTheme="minorHAnsi" w:hAnsiTheme="minorHAnsi" w:cstheme="minorHAnsi"/>
                <w:color w:val="0B0C0C"/>
                <w:shd w:val="clear" w:color="auto" w:fill="FFFFFF"/>
              </w:rPr>
              <w:fldChar w:fldCharType="separate"/>
            </w:r>
            <w:r w:rsidRPr="00313090">
              <w:rPr>
                <w:rStyle w:val="Hyperlink"/>
                <w:rFonts w:asciiTheme="minorHAnsi" w:hAnsiTheme="minorHAnsi" w:cstheme="minorHAnsi"/>
                <w:shd w:val="clear" w:color="auto" w:fill="FFFFFF"/>
              </w:rPr>
              <w:t>Thrive App</w:t>
            </w:r>
            <w:r w:rsidRPr="00313090">
              <w:rPr>
                <w:rFonts w:asciiTheme="minorHAnsi" w:hAnsiTheme="minorHAnsi" w:cstheme="minorHAnsi"/>
                <w:color w:val="0B0C0C"/>
                <w:shd w:val="clear" w:color="auto" w:fill="FFFFFF"/>
              </w:rPr>
              <w:fldChar w:fldCharType="end"/>
            </w:r>
            <w:r w:rsidRPr="00313090">
              <w:rPr>
                <w:rFonts w:asciiTheme="minorHAnsi" w:hAnsiTheme="minorHAnsi" w:cstheme="minorHAnsi"/>
                <w:color w:val="0B0C0C"/>
                <w:shd w:val="clear" w:color="auto" w:fill="FFFFFF"/>
              </w:rPr>
              <w:t xml:space="preserve"> </w:t>
            </w:r>
            <w:bookmarkEnd w:id="2"/>
            <w:r w:rsidRPr="00313090">
              <w:rPr>
                <w:rFonts w:asciiTheme="minorHAnsi" w:hAnsiTheme="minorHAnsi" w:cstheme="minorHAnsi"/>
                <w:color w:val="0B0C0C"/>
                <w:shd w:val="clear" w:color="auto" w:fill="FFFFFF"/>
              </w:rPr>
              <w:t>on their mobile phone, search "Thrive Mental Wellbeing" in your app store, the access code is available from the Head/SBM, has been posted in the staff room.</w:t>
            </w:r>
          </w:p>
        </w:tc>
        <w:tc>
          <w:tcPr>
            <w:tcW w:w="1843" w:type="dxa"/>
          </w:tcPr>
          <w:p w14:paraId="3F60D9F4" w14:textId="41F646EA" w:rsidR="00313090" w:rsidRDefault="00313090" w:rsidP="0031309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6755BE" w:rsidRPr="00787D35" w14:paraId="1D7E5FB0" w14:textId="77777777" w:rsidTr="00D974E6">
        <w:trPr>
          <w:trHeight w:val="1967"/>
        </w:trPr>
        <w:tc>
          <w:tcPr>
            <w:tcW w:w="567" w:type="dxa"/>
          </w:tcPr>
          <w:p w14:paraId="25131D8C" w14:textId="542ED75A"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2659FE">
              <w:rPr>
                <w:rFonts w:asciiTheme="minorHAnsi" w:hAnsiTheme="minorHAnsi" w:cstheme="minorHAnsi"/>
                <w:shd w:val="clear" w:color="000000" w:fill="FFFFFF"/>
              </w:rPr>
              <w:t>6</w:t>
            </w:r>
          </w:p>
        </w:tc>
        <w:tc>
          <w:tcPr>
            <w:tcW w:w="2694" w:type="dxa"/>
          </w:tcPr>
          <w:p w14:paraId="69614379" w14:textId="652E38E2"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Lack of staff resources increases risk from Covid-19</w:t>
            </w:r>
          </w:p>
        </w:tc>
        <w:tc>
          <w:tcPr>
            <w:tcW w:w="1418" w:type="dxa"/>
          </w:tcPr>
          <w:p w14:paraId="53665AF6" w14:textId="7EFF20EA"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22EFA47E" w14:textId="1052CD70" w:rsidR="006755BE" w:rsidRDefault="006755BE"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Staff have been asked to work as flexibly as possible. Managers have discussed and agreed any change</w:t>
            </w:r>
            <w:r w:rsidR="004239AF">
              <w:rPr>
                <w:rFonts w:asciiTheme="minorHAnsi" w:hAnsiTheme="minorHAnsi" w:cstheme="minorHAnsi"/>
                <w:color w:val="0B0C0C"/>
              </w:rPr>
              <w:t>s</w:t>
            </w:r>
            <w:r>
              <w:rPr>
                <w:rFonts w:asciiTheme="minorHAnsi" w:hAnsiTheme="minorHAnsi" w:cstheme="minorHAnsi"/>
                <w:color w:val="0B0C0C"/>
              </w:rPr>
              <w:t xml:space="preserve"> before they have been put in place.</w:t>
            </w:r>
          </w:p>
          <w:p w14:paraId="660B67C1" w14:textId="27023984" w:rsidR="006755BE" w:rsidRPr="006755BE" w:rsidRDefault="006755BE"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6755BE">
              <w:rPr>
                <w:rFonts w:asciiTheme="minorHAnsi" w:hAnsiTheme="minorHAnsi" w:cstheme="minorHAnsi"/>
                <w:color w:val="0B0C0C"/>
              </w:rPr>
              <w:t>The school has review</w:t>
            </w:r>
            <w:r>
              <w:rPr>
                <w:rFonts w:asciiTheme="minorHAnsi" w:hAnsiTheme="minorHAnsi" w:cstheme="minorHAnsi"/>
                <w:color w:val="0B0C0C"/>
              </w:rPr>
              <w:t>ed</w:t>
            </w:r>
            <w:r w:rsidRPr="006755BE">
              <w:rPr>
                <w:rFonts w:asciiTheme="minorHAnsi" w:hAnsiTheme="minorHAnsi" w:cstheme="minorHAnsi"/>
                <w:color w:val="0B0C0C"/>
              </w:rPr>
              <w:t xml:space="preserve"> existing practices </w:t>
            </w:r>
            <w:r>
              <w:rPr>
                <w:rFonts w:asciiTheme="minorHAnsi" w:hAnsiTheme="minorHAnsi" w:cstheme="minorHAnsi"/>
                <w:color w:val="0B0C0C"/>
              </w:rPr>
              <w:t>and have used</w:t>
            </w:r>
            <w:r w:rsidRPr="006755BE">
              <w:rPr>
                <w:rFonts w:asciiTheme="minorHAnsi" w:hAnsiTheme="minorHAnsi" w:cstheme="minorHAnsi"/>
                <w:color w:val="0B0C0C"/>
              </w:rPr>
              <w:t xml:space="preserve"> </w:t>
            </w:r>
            <w:r>
              <w:rPr>
                <w:rFonts w:asciiTheme="minorHAnsi" w:hAnsiTheme="minorHAnsi" w:cstheme="minorHAnsi"/>
                <w:color w:val="0B0C0C"/>
              </w:rPr>
              <w:t>the</w:t>
            </w:r>
            <w:r w:rsidRPr="006755BE">
              <w:rPr>
                <w:rFonts w:asciiTheme="minorHAnsi" w:hAnsiTheme="minorHAnsi" w:cstheme="minorHAnsi"/>
                <w:color w:val="0B0C0C"/>
              </w:rPr>
              <w:t> DfE’s </w:t>
            </w:r>
            <w:hyperlink r:id="rId54" w:history="1">
              <w:r w:rsidRPr="00BE32FD">
                <w:rPr>
                  <w:rStyle w:val="Hyperlink"/>
                  <w:rFonts w:asciiTheme="minorHAnsi" w:eastAsiaTheme="majorEastAsia" w:hAnsiTheme="minorHAnsi" w:cstheme="minorHAnsi"/>
                  <w:bdr w:val="none" w:sz="0" w:space="0" w:color="auto" w:frame="1"/>
                </w:rPr>
                <w:t>workload reduction toolkit</w:t>
              </w:r>
            </w:hyperlink>
            <w:r w:rsidRPr="006755BE">
              <w:rPr>
                <w:rFonts w:asciiTheme="minorHAnsi" w:hAnsiTheme="minorHAnsi" w:cstheme="minorHAnsi"/>
                <w:color w:val="0B0C0C"/>
              </w:rPr>
              <w:t>.</w:t>
            </w:r>
          </w:p>
          <w:p w14:paraId="09ED9B79" w14:textId="0843299D" w:rsidR="00EE726A" w:rsidRDefault="006755BE" w:rsidP="00EE726A">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 xml:space="preserve">Staff have been made aware of the </w:t>
            </w:r>
            <w:r w:rsidRPr="00585D1E">
              <w:rPr>
                <w:rFonts w:asciiTheme="minorHAnsi" w:hAnsiTheme="minorHAnsi" w:cstheme="minorHAnsi"/>
                <w:color w:val="0B0C0C"/>
              </w:rPr>
              <w:t>DfE range of resources, including </w:t>
            </w:r>
            <w:hyperlink r:id="rId55" w:history="1">
              <w:r w:rsidRPr="00010B6E">
                <w:rPr>
                  <w:rStyle w:val="Hyperlink"/>
                  <w:rFonts w:asciiTheme="minorHAnsi" w:eastAsiaTheme="majorEastAsia" w:hAnsiTheme="minorHAnsi" w:cstheme="minorHAnsi"/>
                  <w:bdr w:val="none" w:sz="0" w:space="0" w:color="auto" w:frame="1"/>
                </w:rPr>
                <w:t>case studies to support remote education</w:t>
              </w:r>
              <w:r w:rsidRPr="00010B6E">
                <w:rPr>
                  <w:rStyle w:val="Hyperlink"/>
                  <w:rFonts w:asciiTheme="minorHAnsi" w:hAnsiTheme="minorHAnsi" w:cstheme="minorHAnsi"/>
                </w:rPr>
                <w:t> and help address workload</w:t>
              </w:r>
            </w:hyperlink>
            <w:r>
              <w:rPr>
                <w:rFonts w:asciiTheme="minorHAnsi" w:hAnsiTheme="minorHAnsi" w:cstheme="minorHAnsi"/>
                <w:color w:val="0B0C0C"/>
              </w:rPr>
              <w:t>.</w:t>
            </w:r>
          </w:p>
          <w:p w14:paraId="18BC7FB0" w14:textId="20694087" w:rsidR="00CE6710" w:rsidRPr="00EE726A" w:rsidRDefault="00E67557" w:rsidP="00EE726A">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EE726A">
              <w:rPr>
                <w:rFonts w:asciiTheme="minorHAnsi" w:hAnsiTheme="minorHAnsi" w:cstheme="minorHAnsi"/>
              </w:rPr>
              <w:t>Reference will be made to t</w:t>
            </w:r>
            <w:r w:rsidR="006B5049" w:rsidRPr="00EE726A">
              <w:rPr>
                <w:rFonts w:asciiTheme="minorHAnsi" w:hAnsiTheme="minorHAnsi" w:cstheme="minorHAnsi"/>
              </w:rPr>
              <w:t xml:space="preserve">he Education Endowment Foundation (EEF) guidance on </w:t>
            </w:r>
            <w:hyperlink r:id="rId56" w:history="1">
              <w:r w:rsidR="006B5049" w:rsidRPr="000F68FE">
                <w:rPr>
                  <w:rStyle w:val="Hyperlink"/>
                  <w:rFonts w:asciiTheme="minorHAnsi" w:hAnsiTheme="minorHAnsi" w:cstheme="minorHAnsi"/>
                </w:rPr>
                <w:t>making the best use of teaching assistants</w:t>
              </w:r>
            </w:hyperlink>
            <w:r w:rsidR="006B5049" w:rsidRPr="00EE726A">
              <w:rPr>
                <w:rFonts w:asciiTheme="minorHAnsi" w:hAnsiTheme="minorHAnsi" w:cstheme="minorHAnsi"/>
              </w:rPr>
              <w:t xml:space="preserve"> to help primary and secondary schools.</w:t>
            </w:r>
          </w:p>
        </w:tc>
        <w:tc>
          <w:tcPr>
            <w:tcW w:w="1843" w:type="dxa"/>
          </w:tcPr>
          <w:p w14:paraId="127B4122" w14:textId="7B939F99"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6755BE" w:rsidRPr="00787D35" w14:paraId="00636175" w14:textId="77777777" w:rsidTr="00D974E6">
        <w:tc>
          <w:tcPr>
            <w:tcW w:w="567" w:type="dxa"/>
          </w:tcPr>
          <w:p w14:paraId="4716F219" w14:textId="766DBE9B"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2659FE">
              <w:rPr>
                <w:rFonts w:asciiTheme="minorHAnsi" w:hAnsiTheme="minorHAnsi" w:cstheme="minorHAnsi"/>
                <w:shd w:val="clear" w:color="000000" w:fill="FFFFFF"/>
              </w:rPr>
              <w:t>7</w:t>
            </w:r>
          </w:p>
        </w:tc>
        <w:tc>
          <w:tcPr>
            <w:tcW w:w="2694" w:type="dxa"/>
          </w:tcPr>
          <w:p w14:paraId="56527249" w14:textId="0901AADC"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Peripatetic / supply staff increase risk of Covid-19</w:t>
            </w:r>
          </w:p>
        </w:tc>
        <w:tc>
          <w:tcPr>
            <w:tcW w:w="1418" w:type="dxa"/>
          </w:tcPr>
          <w:p w14:paraId="33F7461E" w14:textId="64F2D168" w:rsidR="006755BE" w:rsidRDefault="006755B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34C7DE65" w14:textId="77777777" w:rsidR="006755BE" w:rsidRPr="00904930" w:rsidRDefault="006755BE"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904930">
              <w:rPr>
                <w:rFonts w:asciiTheme="minorHAnsi" w:hAnsiTheme="minorHAnsi" w:cstheme="minorHAnsi"/>
                <w:color w:val="0B0C0C"/>
              </w:rPr>
              <w:t>All peripatetic and supply staff have confirmed they are not suffering any Covid-19 symptoms</w:t>
            </w:r>
            <w:r w:rsidR="00716DF9" w:rsidRPr="00904930">
              <w:rPr>
                <w:rFonts w:asciiTheme="minorHAnsi" w:hAnsiTheme="minorHAnsi" w:cstheme="minorHAnsi"/>
                <w:color w:val="0B0C0C"/>
              </w:rPr>
              <w:t xml:space="preserve"> (new, continuous cough or a high temperature, or has a loss of, or change in, their normal sense of taste or smell)</w:t>
            </w:r>
            <w:r w:rsidRPr="00904930">
              <w:rPr>
                <w:rFonts w:asciiTheme="minorHAnsi" w:hAnsiTheme="minorHAnsi" w:cstheme="minorHAnsi"/>
                <w:color w:val="0B0C0C"/>
              </w:rPr>
              <w:t xml:space="preserve"> before arriving on site.</w:t>
            </w:r>
          </w:p>
          <w:p w14:paraId="13F625F2" w14:textId="77777777" w:rsidR="00716DF9" w:rsidRPr="00904930" w:rsidRDefault="00716DF9"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904930">
              <w:rPr>
                <w:rFonts w:asciiTheme="minorHAnsi" w:hAnsiTheme="minorHAnsi" w:cstheme="minorHAnsi"/>
                <w:color w:val="0B0C0C"/>
              </w:rPr>
              <w:t>Records of peripatetic and supply teachers are kept for 21 days after their arrival and will be available for any Test and Trace purposes.</w:t>
            </w:r>
          </w:p>
          <w:p w14:paraId="3049C072" w14:textId="71398D7C" w:rsidR="00D67888" w:rsidRPr="00956071" w:rsidRDefault="00585E85" w:rsidP="00956071">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904930">
              <w:rPr>
                <w:rFonts w:asciiTheme="minorHAnsi" w:hAnsiTheme="minorHAnsi" w:cstheme="minorHAnsi"/>
                <w:color w:val="0B0C0C"/>
              </w:rPr>
              <w:t xml:space="preserve">The </w:t>
            </w:r>
            <w:hyperlink r:id="rId57" w:anchor="school-workforce" w:history="1">
              <w:r w:rsidR="00716DF9" w:rsidRPr="00956071">
                <w:rPr>
                  <w:rStyle w:val="Hyperlink"/>
                  <w:rFonts w:asciiTheme="minorHAnsi" w:hAnsiTheme="minorHAnsi" w:cstheme="minorHAnsi"/>
                </w:rPr>
                <w:t>DfE guidance</w:t>
              </w:r>
            </w:hyperlink>
            <w:r w:rsidR="00716DF9" w:rsidRPr="00904930">
              <w:rPr>
                <w:rFonts w:asciiTheme="minorHAnsi" w:hAnsiTheme="minorHAnsi" w:cstheme="minorHAnsi"/>
                <w:color w:val="0B0C0C"/>
              </w:rPr>
              <w:t xml:space="preserve"> will be </w:t>
            </w:r>
            <w:r w:rsidR="00716DF9" w:rsidRPr="009E6118">
              <w:rPr>
                <w:rFonts w:asciiTheme="minorHAnsi" w:hAnsiTheme="minorHAnsi" w:cstheme="minorHAnsi"/>
                <w:color w:val="0B0C0C"/>
              </w:rPr>
              <w:t>followed</w:t>
            </w:r>
            <w:r w:rsidR="00956071" w:rsidRPr="009E6118">
              <w:rPr>
                <w:rFonts w:asciiTheme="minorHAnsi" w:hAnsiTheme="minorHAnsi" w:cstheme="minorHAnsi"/>
                <w:color w:val="0B0C0C"/>
              </w:rPr>
              <w:t xml:space="preserve">, including </w:t>
            </w:r>
            <w:hyperlink r:id="rId58" w:history="1">
              <w:r w:rsidR="00956071" w:rsidRPr="009E6118">
                <w:rPr>
                  <w:rStyle w:val="Hyperlink"/>
                  <w:rFonts w:asciiTheme="minorHAnsi" w:hAnsiTheme="minorHAnsi" w:cstheme="minorHAnsi"/>
                </w:rPr>
                <w:t>keeping children safe in education</w:t>
              </w:r>
            </w:hyperlink>
            <w:r w:rsidR="00956071">
              <w:rPr>
                <w:color w:val="0B0C0C"/>
              </w:rPr>
              <w:t>.</w:t>
            </w:r>
          </w:p>
        </w:tc>
        <w:tc>
          <w:tcPr>
            <w:tcW w:w="1843" w:type="dxa"/>
          </w:tcPr>
          <w:p w14:paraId="18689D33" w14:textId="399C1016" w:rsidR="006755BE" w:rsidRDefault="00585E8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D3175E" w:rsidRPr="00787D35" w14:paraId="0A7DBEA1" w14:textId="77777777" w:rsidTr="00D974E6">
        <w:tc>
          <w:tcPr>
            <w:tcW w:w="567" w:type="dxa"/>
          </w:tcPr>
          <w:p w14:paraId="2F3E928D" w14:textId="1AC5F9CE" w:rsidR="00D3175E" w:rsidRDefault="00D3175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2659FE">
              <w:rPr>
                <w:rFonts w:asciiTheme="minorHAnsi" w:hAnsiTheme="minorHAnsi" w:cstheme="minorHAnsi"/>
                <w:shd w:val="clear" w:color="000000" w:fill="FFFFFF"/>
              </w:rPr>
              <w:t>8</w:t>
            </w:r>
          </w:p>
        </w:tc>
        <w:tc>
          <w:tcPr>
            <w:tcW w:w="2694" w:type="dxa"/>
          </w:tcPr>
          <w:p w14:paraId="0E88E5F8" w14:textId="708D8EA1" w:rsidR="00D3175E" w:rsidRDefault="00D3175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 behaviour increased risk of Covid-19</w:t>
            </w:r>
          </w:p>
        </w:tc>
        <w:tc>
          <w:tcPr>
            <w:tcW w:w="1418" w:type="dxa"/>
          </w:tcPr>
          <w:p w14:paraId="34EB1E28" w14:textId="6893ABAF" w:rsidR="00D3175E" w:rsidRDefault="00D3175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3AF0ADD0" w14:textId="332BF847" w:rsidR="00D3175E" w:rsidRDefault="00D3175E"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The behaviour policy has been updated to reflect the requirements of minimising Covid-19 spread and have been made available to pupils and parents before the start of term</w:t>
            </w:r>
          </w:p>
        </w:tc>
        <w:tc>
          <w:tcPr>
            <w:tcW w:w="1843" w:type="dxa"/>
          </w:tcPr>
          <w:p w14:paraId="3E48D0C4" w14:textId="5F9F348C" w:rsidR="00D3175E" w:rsidRDefault="00D3175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553E3E" w:rsidRPr="00787D35" w14:paraId="643CF7D1" w14:textId="77777777" w:rsidTr="00D974E6">
        <w:tc>
          <w:tcPr>
            <w:tcW w:w="567" w:type="dxa"/>
          </w:tcPr>
          <w:p w14:paraId="0A4E1146" w14:textId="69FD75C8" w:rsidR="00553E3E" w:rsidRDefault="00553E3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2659FE">
              <w:rPr>
                <w:rFonts w:asciiTheme="minorHAnsi" w:hAnsiTheme="minorHAnsi" w:cstheme="minorHAnsi"/>
                <w:shd w:val="clear" w:color="000000" w:fill="FFFFFF"/>
              </w:rPr>
              <w:t>9</w:t>
            </w:r>
          </w:p>
        </w:tc>
        <w:tc>
          <w:tcPr>
            <w:tcW w:w="2694" w:type="dxa"/>
          </w:tcPr>
          <w:p w14:paraId="6FF95B6E" w14:textId="3B0E2AC0" w:rsidR="00553E3E" w:rsidRDefault="00553E3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 xml:space="preserve">Students </w:t>
            </w:r>
            <w:r w:rsidR="00602906">
              <w:rPr>
                <w:rFonts w:asciiTheme="minorHAnsi" w:hAnsiTheme="minorHAnsi" w:cstheme="minorHAnsi"/>
                <w:shd w:val="clear" w:color="000000" w:fill="FFFFFF"/>
              </w:rPr>
              <w:t xml:space="preserve">behaviour </w:t>
            </w:r>
            <w:r>
              <w:rPr>
                <w:rFonts w:asciiTheme="minorHAnsi" w:hAnsiTheme="minorHAnsi" w:cstheme="minorHAnsi"/>
                <w:shd w:val="clear" w:color="000000" w:fill="FFFFFF"/>
              </w:rPr>
              <w:t xml:space="preserve">in alternative provision may increase </w:t>
            </w:r>
            <w:r w:rsidR="00602906">
              <w:rPr>
                <w:rFonts w:asciiTheme="minorHAnsi" w:hAnsiTheme="minorHAnsi" w:cstheme="minorHAnsi"/>
                <w:shd w:val="clear" w:color="000000" w:fill="FFFFFF"/>
              </w:rPr>
              <w:t>risk</w:t>
            </w:r>
            <w:r>
              <w:rPr>
                <w:rFonts w:asciiTheme="minorHAnsi" w:hAnsiTheme="minorHAnsi" w:cstheme="minorHAnsi"/>
                <w:shd w:val="clear" w:color="000000" w:fill="FFFFFF"/>
              </w:rPr>
              <w:t xml:space="preserve"> of Covid -19</w:t>
            </w:r>
          </w:p>
        </w:tc>
        <w:tc>
          <w:tcPr>
            <w:tcW w:w="1418" w:type="dxa"/>
          </w:tcPr>
          <w:p w14:paraId="4C358338" w14:textId="7BB8C639" w:rsidR="00553E3E" w:rsidRDefault="00553E3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3BF7E9B7" w14:textId="70BF6E85" w:rsidR="00553E3E" w:rsidRDefault="004846DD"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Where appropriate, separate risk assessments are undertaken for each pupil/class/year groups to ensure all are protected</w:t>
            </w:r>
            <w:r w:rsidRPr="009E6118">
              <w:rPr>
                <w:rFonts w:asciiTheme="minorHAnsi" w:hAnsiTheme="minorHAnsi" w:cstheme="minorHAnsi"/>
                <w:color w:val="0B0C0C"/>
              </w:rPr>
              <w:t>.  The results of the assessments are integrated into the daily operation of the school</w:t>
            </w:r>
          </w:p>
        </w:tc>
        <w:tc>
          <w:tcPr>
            <w:tcW w:w="1843" w:type="dxa"/>
          </w:tcPr>
          <w:p w14:paraId="30CDDA50" w14:textId="11E6750A" w:rsidR="00553E3E" w:rsidRDefault="004846DD"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530D02" w:rsidRPr="00787D35" w14:paraId="37B4DBB3" w14:textId="77777777" w:rsidTr="00D974E6">
        <w:tc>
          <w:tcPr>
            <w:tcW w:w="567" w:type="dxa"/>
          </w:tcPr>
          <w:p w14:paraId="0500E979" w14:textId="3A372222" w:rsidR="00530D02" w:rsidRDefault="002659F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20</w:t>
            </w:r>
          </w:p>
        </w:tc>
        <w:tc>
          <w:tcPr>
            <w:tcW w:w="2694" w:type="dxa"/>
          </w:tcPr>
          <w:p w14:paraId="0F0971F8" w14:textId="2D6D5776" w:rsidR="00530D02"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Teaching requires close supervision, e.g. power tools in D&amp;T</w:t>
            </w:r>
          </w:p>
        </w:tc>
        <w:tc>
          <w:tcPr>
            <w:tcW w:w="1418" w:type="dxa"/>
          </w:tcPr>
          <w:p w14:paraId="7865F49B" w14:textId="69BAC2F1" w:rsidR="00530D02"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Teacher and pupil</w:t>
            </w:r>
          </w:p>
        </w:tc>
        <w:tc>
          <w:tcPr>
            <w:tcW w:w="9355" w:type="dxa"/>
          </w:tcPr>
          <w:p w14:paraId="7A65E361" w14:textId="7E71D594" w:rsidR="00530D02" w:rsidRDefault="00530D02"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 xml:space="preserve">Guidance from </w:t>
            </w:r>
            <w:hyperlink r:id="rId59" w:history="1">
              <w:r w:rsidRPr="00D813DD">
                <w:rPr>
                  <w:rStyle w:val="Hyperlink"/>
                  <w:rFonts w:asciiTheme="minorHAnsi" w:hAnsiTheme="minorHAnsi" w:cstheme="minorHAnsi"/>
                </w:rPr>
                <w:t>CLEAPSS</w:t>
              </w:r>
            </w:hyperlink>
            <w:r>
              <w:rPr>
                <w:rFonts w:asciiTheme="minorHAnsi" w:hAnsiTheme="minorHAnsi" w:cstheme="minorHAnsi"/>
                <w:color w:val="0B0C0C"/>
              </w:rPr>
              <w:t xml:space="preserve"> will be followed on how to use power tools safely during the Covid-19 Pandemic</w:t>
            </w:r>
          </w:p>
        </w:tc>
        <w:tc>
          <w:tcPr>
            <w:tcW w:w="1843" w:type="dxa"/>
          </w:tcPr>
          <w:p w14:paraId="31D0F0DB" w14:textId="29A94232" w:rsidR="00530D02"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1B4788" w:rsidRPr="00787D35" w14:paraId="23BFD1E8" w14:textId="77777777" w:rsidTr="00D974E6">
        <w:tc>
          <w:tcPr>
            <w:tcW w:w="567" w:type="dxa"/>
          </w:tcPr>
          <w:p w14:paraId="28A78101" w14:textId="618FA97B" w:rsidR="001B4788" w:rsidRDefault="001B4788" w:rsidP="001B478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2</w:t>
            </w:r>
            <w:r w:rsidR="002659FE">
              <w:rPr>
                <w:rFonts w:asciiTheme="minorHAnsi" w:hAnsiTheme="minorHAnsi" w:cstheme="minorHAnsi"/>
                <w:shd w:val="clear" w:color="000000" w:fill="FFFFFF"/>
              </w:rPr>
              <w:t>1</w:t>
            </w:r>
          </w:p>
        </w:tc>
        <w:tc>
          <w:tcPr>
            <w:tcW w:w="2694" w:type="dxa"/>
          </w:tcPr>
          <w:p w14:paraId="3D0CD87B" w14:textId="3518D0C0" w:rsidR="001B4788" w:rsidRDefault="001B4788" w:rsidP="001B478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Exposure to Covid-19 during educational visits</w:t>
            </w:r>
          </w:p>
        </w:tc>
        <w:tc>
          <w:tcPr>
            <w:tcW w:w="1418" w:type="dxa"/>
          </w:tcPr>
          <w:p w14:paraId="30D9CDB6" w14:textId="4675D8BC" w:rsidR="001B4788" w:rsidRDefault="001B4788" w:rsidP="001B478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Staff and pupils on visit</w:t>
            </w:r>
          </w:p>
        </w:tc>
        <w:tc>
          <w:tcPr>
            <w:tcW w:w="9355" w:type="dxa"/>
          </w:tcPr>
          <w:p w14:paraId="2EB58F97" w14:textId="367B3D82" w:rsidR="001B4788" w:rsidRPr="00556EBD" w:rsidRDefault="001B4788" w:rsidP="001B4788">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56EBD">
              <w:rPr>
                <w:rFonts w:asciiTheme="minorHAnsi" w:hAnsiTheme="minorHAnsi" w:cstheme="minorHAnsi"/>
                <w:color w:val="0B0C0C"/>
              </w:rPr>
              <w:t xml:space="preserve">The school will follow </w:t>
            </w:r>
            <w:r w:rsidRPr="00556EBD">
              <w:rPr>
                <w:rStyle w:val="Strong"/>
                <w:rFonts w:asciiTheme="minorHAnsi" w:hAnsiTheme="minorHAnsi" w:cstheme="minorHAnsi"/>
                <w:b w:val="0"/>
                <w:bCs w:val="0"/>
                <w:color w:val="0B0C0C"/>
              </w:rPr>
              <w:t xml:space="preserve">the </w:t>
            </w:r>
            <w:hyperlink r:id="rId60" w:history="1">
              <w:r w:rsidR="00456659" w:rsidRPr="005368C7">
                <w:rPr>
                  <w:rStyle w:val="Hyperlink"/>
                  <w:rFonts w:asciiTheme="minorHAnsi" w:hAnsiTheme="minorHAnsi" w:cstheme="minorHAnsi"/>
                </w:rPr>
                <w:t>Outdoor Education Advisers P</w:t>
              </w:r>
              <w:r w:rsidR="009B6FF4" w:rsidRPr="005368C7">
                <w:rPr>
                  <w:rStyle w:val="Hyperlink"/>
                  <w:rFonts w:asciiTheme="minorHAnsi" w:hAnsiTheme="minorHAnsi" w:cstheme="minorHAnsi"/>
                </w:rPr>
                <w:t>a</w:t>
              </w:r>
              <w:r w:rsidR="00456659" w:rsidRPr="005368C7">
                <w:rPr>
                  <w:rStyle w:val="Hyperlink"/>
                  <w:rFonts w:asciiTheme="minorHAnsi" w:hAnsiTheme="minorHAnsi" w:cstheme="minorHAnsi"/>
                </w:rPr>
                <w:t>nel</w:t>
              </w:r>
              <w:r w:rsidRPr="005368C7">
                <w:rPr>
                  <w:rStyle w:val="Hyperlink"/>
                  <w:rFonts w:asciiTheme="minorHAnsi" w:hAnsiTheme="minorHAnsi" w:cstheme="minorHAnsi"/>
                </w:rPr>
                <w:t xml:space="preserve"> Guidance</w:t>
              </w:r>
            </w:hyperlink>
            <w:r w:rsidRPr="00556EBD">
              <w:rPr>
                <w:rStyle w:val="Strong"/>
                <w:rFonts w:asciiTheme="minorHAnsi" w:hAnsiTheme="minorHAnsi" w:cstheme="minorHAnsi"/>
                <w:b w:val="0"/>
                <w:bCs w:val="0"/>
                <w:color w:val="0B0C0C"/>
              </w:rPr>
              <w:t xml:space="preserve"> for safe the provision of educational visits.</w:t>
            </w:r>
          </w:p>
        </w:tc>
        <w:tc>
          <w:tcPr>
            <w:tcW w:w="1843" w:type="dxa"/>
          </w:tcPr>
          <w:p w14:paraId="065270D8" w14:textId="67268106" w:rsidR="001B4788" w:rsidRDefault="001B4788" w:rsidP="001B478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716DF9" w:rsidRPr="00787D35" w14:paraId="40AA0F53" w14:textId="77777777" w:rsidTr="00D974E6">
        <w:tc>
          <w:tcPr>
            <w:tcW w:w="567" w:type="dxa"/>
          </w:tcPr>
          <w:p w14:paraId="4C02F55A" w14:textId="5C962A24" w:rsidR="00716DF9" w:rsidRDefault="00553E3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w:t>
            </w:r>
            <w:r w:rsidR="002659FE">
              <w:rPr>
                <w:rFonts w:asciiTheme="minorHAnsi" w:hAnsiTheme="minorHAnsi" w:cstheme="minorHAnsi"/>
                <w:shd w:val="clear" w:color="000000" w:fill="FFFFFF"/>
              </w:rPr>
              <w:t>2</w:t>
            </w:r>
          </w:p>
        </w:tc>
        <w:tc>
          <w:tcPr>
            <w:tcW w:w="2694" w:type="dxa"/>
          </w:tcPr>
          <w:p w14:paraId="288B4BB3" w14:textId="30959892" w:rsidR="00716DF9" w:rsidRDefault="00585E8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Exposure to Covid-19 during PE</w:t>
            </w:r>
          </w:p>
        </w:tc>
        <w:tc>
          <w:tcPr>
            <w:tcW w:w="1418" w:type="dxa"/>
          </w:tcPr>
          <w:p w14:paraId="02E3C8E1" w14:textId="78086EC1" w:rsidR="00716DF9" w:rsidRDefault="00585E8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PE Staff and pupils</w:t>
            </w:r>
          </w:p>
        </w:tc>
        <w:tc>
          <w:tcPr>
            <w:tcW w:w="9355" w:type="dxa"/>
          </w:tcPr>
          <w:p w14:paraId="779E11B6" w14:textId="488B3C27" w:rsidR="002C19EA" w:rsidRPr="00556EBD" w:rsidRDefault="00970D50" w:rsidP="00A61188">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sidRPr="00556EBD">
              <w:rPr>
                <w:rFonts w:asciiTheme="minorHAnsi" w:hAnsiTheme="minorHAnsi" w:cstheme="minorHAnsi"/>
                <w:color w:val="0B0C0C"/>
              </w:rPr>
              <w:t xml:space="preserve">The </w:t>
            </w:r>
            <w:r w:rsidR="00AE521B" w:rsidRPr="00556EBD">
              <w:rPr>
                <w:rFonts w:asciiTheme="minorHAnsi" w:hAnsiTheme="minorHAnsi" w:cstheme="minorHAnsi"/>
                <w:color w:val="0B0C0C"/>
              </w:rPr>
              <w:t xml:space="preserve">school will follow </w:t>
            </w:r>
            <w:r w:rsidR="00AE521B" w:rsidRPr="00556EBD">
              <w:rPr>
                <w:rStyle w:val="Strong"/>
                <w:rFonts w:asciiTheme="minorHAnsi" w:hAnsiTheme="minorHAnsi" w:cstheme="minorHAnsi"/>
                <w:b w:val="0"/>
                <w:bCs w:val="0"/>
                <w:color w:val="0B0C0C"/>
              </w:rPr>
              <w:t xml:space="preserve">the </w:t>
            </w:r>
            <w:hyperlink r:id="rId61" w:history="1">
              <w:r w:rsidR="00EC1648" w:rsidRPr="00AE08A5">
                <w:rPr>
                  <w:rStyle w:val="Hyperlink"/>
                  <w:rFonts w:asciiTheme="minorHAnsi" w:hAnsiTheme="minorHAnsi" w:cstheme="minorHAnsi"/>
                </w:rPr>
                <w:t>Association for Physical Education</w:t>
              </w:r>
              <w:r w:rsidR="00AE08A5" w:rsidRPr="00AE08A5">
                <w:rPr>
                  <w:rStyle w:val="Hyperlink"/>
                  <w:rFonts w:asciiTheme="minorHAnsi" w:hAnsiTheme="minorHAnsi" w:cstheme="minorHAnsi"/>
                </w:rPr>
                <w:t xml:space="preserve"> Guidance</w:t>
              </w:r>
            </w:hyperlink>
            <w:r w:rsidR="00AE521B" w:rsidRPr="00556EBD">
              <w:rPr>
                <w:rStyle w:val="Strong"/>
                <w:rFonts w:asciiTheme="minorHAnsi" w:hAnsiTheme="minorHAnsi" w:cstheme="minorHAnsi"/>
                <w:b w:val="0"/>
                <w:bCs w:val="0"/>
                <w:color w:val="0B0C0C"/>
              </w:rPr>
              <w:t xml:space="preserve"> for safe the provision of PE and </w:t>
            </w:r>
            <w:r w:rsidR="00FB2BD0" w:rsidRPr="00556EBD">
              <w:rPr>
                <w:rStyle w:val="Strong"/>
                <w:rFonts w:asciiTheme="minorHAnsi" w:hAnsiTheme="minorHAnsi" w:cstheme="minorHAnsi"/>
                <w:b w:val="0"/>
                <w:bCs w:val="0"/>
                <w:color w:val="0B0C0C"/>
              </w:rPr>
              <w:t>any team sports.</w:t>
            </w:r>
          </w:p>
        </w:tc>
        <w:tc>
          <w:tcPr>
            <w:tcW w:w="1843" w:type="dxa"/>
          </w:tcPr>
          <w:p w14:paraId="061A793F" w14:textId="6E0E137B" w:rsidR="00716DF9" w:rsidRDefault="00585E8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73E3A" w:rsidRPr="00787D35" w14:paraId="0F4DAC1C" w14:textId="77777777" w:rsidTr="00D974E6">
        <w:tc>
          <w:tcPr>
            <w:tcW w:w="567" w:type="dxa"/>
          </w:tcPr>
          <w:p w14:paraId="74DD363D" w14:textId="0D0FB079" w:rsidR="00F73E3A" w:rsidRPr="00264C48" w:rsidRDefault="00F73E3A"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sidR="002659FE">
              <w:rPr>
                <w:rFonts w:asciiTheme="minorHAnsi" w:hAnsiTheme="minorHAnsi" w:cstheme="minorHAnsi"/>
                <w:shd w:val="clear" w:color="000000" w:fill="FFFFFF"/>
              </w:rPr>
              <w:t>3</w:t>
            </w:r>
          </w:p>
        </w:tc>
        <w:tc>
          <w:tcPr>
            <w:tcW w:w="2694" w:type="dxa"/>
          </w:tcPr>
          <w:p w14:paraId="6576CB5A" w14:textId="3B1297C0" w:rsidR="00F73E3A" w:rsidRPr="00264C48" w:rsidRDefault="00F73E3A"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Exposure to Covid-19 during music</w:t>
            </w:r>
            <w:r w:rsidR="0078141F">
              <w:rPr>
                <w:rFonts w:asciiTheme="minorHAnsi" w:hAnsiTheme="minorHAnsi" w:cstheme="minorHAnsi"/>
                <w:shd w:val="clear" w:color="000000" w:fill="FFFFFF"/>
              </w:rPr>
              <w:t>, dance and drama</w:t>
            </w:r>
          </w:p>
        </w:tc>
        <w:tc>
          <w:tcPr>
            <w:tcW w:w="1418" w:type="dxa"/>
          </w:tcPr>
          <w:p w14:paraId="19642C04" w14:textId="4A8BBAD5" w:rsidR="00F73E3A" w:rsidRPr="00FB2BD0" w:rsidRDefault="00F73E3A"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FB2BD0">
              <w:rPr>
                <w:rFonts w:asciiTheme="minorHAnsi" w:hAnsiTheme="minorHAnsi" w:cstheme="minorHAnsi"/>
                <w:shd w:val="clear" w:color="000000" w:fill="FFFFFF"/>
              </w:rPr>
              <w:t>Music staff and pupils</w:t>
            </w:r>
          </w:p>
        </w:tc>
        <w:tc>
          <w:tcPr>
            <w:tcW w:w="9355" w:type="dxa"/>
          </w:tcPr>
          <w:p w14:paraId="32F953A5" w14:textId="7C3E3B03" w:rsidR="002C19EA" w:rsidRPr="00556EBD" w:rsidRDefault="00FB2BD0" w:rsidP="00B42D82">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hd w:val="clear" w:color="auto" w:fill="FFFFFF"/>
              </w:rPr>
            </w:pPr>
            <w:r w:rsidRPr="00556EBD">
              <w:rPr>
                <w:rFonts w:asciiTheme="minorHAnsi" w:hAnsiTheme="minorHAnsi" w:cstheme="minorHAnsi"/>
                <w:color w:val="0B0C0C"/>
              </w:rPr>
              <w:t xml:space="preserve">The school will follow </w:t>
            </w:r>
            <w:r w:rsidR="00304B29">
              <w:rPr>
                <w:rFonts w:asciiTheme="minorHAnsi" w:hAnsiTheme="minorHAnsi" w:cstheme="minorHAnsi"/>
                <w:color w:val="0B0C0C"/>
              </w:rPr>
              <w:t xml:space="preserve">the </w:t>
            </w:r>
            <w:hyperlink r:id="rId62" w:history="1">
              <w:r w:rsidR="00304B29" w:rsidRPr="00304B29">
                <w:rPr>
                  <w:rStyle w:val="Hyperlink"/>
                  <w:rFonts w:asciiTheme="minorHAnsi" w:hAnsiTheme="minorHAnsi" w:cstheme="minorHAnsi"/>
                </w:rPr>
                <w:t>Arts Council Guidance</w:t>
              </w:r>
            </w:hyperlink>
            <w:r w:rsidRPr="00556EBD">
              <w:rPr>
                <w:rStyle w:val="Strong"/>
                <w:rFonts w:asciiTheme="minorHAnsi" w:hAnsiTheme="minorHAnsi" w:cstheme="minorHAnsi"/>
                <w:b w:val="0"/>
                <w:bCs w:val="0"/>
                <w:color w:val="0B0C0C"/>
              </w:rPr>
              <w:t xml:space="preserve"> for safe the provision</w:t>
            </w:r>
            <w:r w:rsidR="005A56BD" w:rsidRPr="00556EBD">
              <w:rPr>
                <w:rStyle w:val="Strong"/>
                <w:rFonts w:asciiTheme="minorHAnsi" w:hAnsiTheme="minorHAnsi" w:cstheme="minorHAnsi"/>
                <w:b w:val="0"/>
                <w:bCs w:val="0"/>
                <w:color w:val="0B0C0C"/>
              </w:rPr>
              <w:t xml:space="preserve"> music, dance and drama.</w:t>
            </w:r>
          </w:p>
        </w:tc>
        <w:tc>
          <w:tcPr>
            <w:tcW w:w="1843" w:type="dxa"/>
          </w:tcPr>
          <w:p w14:paraId="220AB1A4" w14:textId="6F122976" w:rsidR="00F73E3A" w:rsidRDefault="00A02126"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585E85" w:rsidRPr="00787D35" w14:paraId="79885B2B" w14:textId="77777777" w:rsidTr="00D974E6">
        <w:tc>
          <w:tcPr>
            <w:tcW w:w="567" w:type="dxa"/>
          </w:tcPr>
          <w:p w14:paraId="08B70772" w14:textId="3282DEB7" w:rsidR="00585E85"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w:t>
            </w:r>
            <w:r w:rsidR="002659FE">
              <w:rPr>
                <w:rFonts w:asciiTheme="minorHAnsi" w:hAnsiTheme="minorHAnsi" w:cstheme="minorHAnsi"/>
                <w:shd w:val="clear" w:color="000000" w:fill="FFFFFF"/>
              </w:rPr>
              <w:t>4</w:t>
            </w:r>
          </w:p>
        </w:tc>
        <w:tc>
          <w:tcPr>
            <w:tcW w:w="2694" w:type="dxa"/>
          </w:tcPr>
          <w:p w14:paraId="70A54FEA" w14:textId="3EB07F70" w:rsidR="00585E85" w:rsidRDefault="00603CF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Extra-curricular</w:t>
            </w:r>
            <w:r w:rsidR="00585E85">
              <w:rPr>
                <w:rFonts w:asciiTheme="minorHAnsi" w:hAnsiTheme="minorHAnsi" w:cstheme="minorHAnsi"/>
                <w:shd w:val="clear" w:color="000000" w:fill="FFFFFF"/>
              </w:rPr>
              <w:t xml:space="preserve"> activities increase risk of Covid-19</w:t>
            </w:r>
          </w:p>
        </w:tc>
        <w:tc>
          <w:tcPr>
            <w:tcW w:w="1418" w:type="dxa"/>
          </w:tcPr>
          <w:p w14:paraId="10F7CA5C" w14:textId="1B6C6203" w:rsidR="00585E85" w:rsidRDefault="00A6118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3EF4AC67" w14:textId="1A2DAC76" w:rsidR="0017096E" w:rsidRPr="00556EBD" w:rsidRDefault="005F5CEB" w:rsidP="0017096E">
            <w:pPr>
              <w:pStyle w:val="NormalWeb"/>
              <w:numPr>
                <w:ilvl w:val="0"/>
                <w:numId w:val="18"/>
              </w:numPr>
              <w:shd w:val="clear" w:color="auto" w:fill="FFFFFF"/>
              <w:tabs>
                <w:tab w:val="clear" w:pos="747"/>
              </w:tabs>
              <w:spacing w:before="0" w:beforeAutospacing="0" w:after="0" w:afterAutospacing="0"/>
              <w:ind w:left="306" w:hanging="357"/>
              <w:rPr>
                <w:rStyle w:val="Hyperlink"/>
                <w:rFonts w:asciiTheme="minorHAnsi" w:hAnsiTheme="minorHAnsi" w:cstheme="minorHAnsi"/>
                <w:color w:val="0B0C0C"/>
                <w:u w:val="none"/>
              </w:rPr>
            </w:pPr>
            <w:r w:rsidRPr="00556EBD">
              <w:rPr>
                <w:rFonts w:asciiTheme="minorHAnsi" w:hAnsiTheme="minorHAnsi" w:cstheme="minorHAnsi"/>
                <w:color w:val="0B0C0C"/>
              </w:rPr>
              <w:t xml:space="preserve">The school will follow in </w:t>
            </w:r>
            <w:r w:rsidRPr="00556EBD">
              <w:rPr>
                <w:rStyle w:val="Strong"/>
                <w:rFonts w:asciiTheme="minorHAnsi" w:hAnsiTheme="minorHAnsi" w:cstheme="minorHAnsi"/>
                <w:b w:val="0"/>
                <w:bCs w:val="0"/>
                <w:color w:val="0B0C0C"/>
              </w:rPr>
              <w:t xml:space="preserve">the government </w:t>
            </w:r>
            <w:hyperlink r:id="rId63" w:history="1">
              <w:r w:rsidRPr="00556EBD">
                <w:rPr>
                  <w:rStyle w:val="Hyperlink"/>
                  <w:rFonts w:asciiTheme="minorHAnsi" w:hAnsiTheme="minorHAnsi" w:cstheme="minorHAnsi"/>
                </w:rPr>
                <w:t>Schools Coronavirus Operational Guidance</w:t>
              </w:r>
            </w:hyperlink>
            <w:r w:rsidRPr="00556EBD">
              <w:rPr>
                <w:rStyle w:val="Strong"/>
                <w:rFonts w:asciiTheme="minorHAnsi" w:hAnsiTheme="minorHAnsi" w:cstheme="minorHAnsi"/>
                <w:b w:val="0"/>
                <w:bCs w:val="0"/>
                <w:color w:val="0B0C0C"/>
              </w:rPr>
              <w:t xml:space="preserve"> for safe the provision </w:t>
            </w:r>
            <w:r w:rsidR="0017096E" w:rsidRPr="00556EBD">
              <w:rPr>
                <w:rStyle w:val="Strong"/>
                <w:rFonts w:asciiTheme="minorHAnsi" w:hAnsiTheme="minorHAnsi" w:cstheme="minorHAnsi"/>
                <w:b w:val="0"/>
                <w:bCs w:val="0"/>
                <w:color w:val="0B0C0C"/>
              </w:rPr>
              <w:t xml:space="preserve"> of extra-curricular and wraparound activities.</w:t>
            </w:r>
          </w:p>
          <w:p w14:paraId="0D1AD2C3" w14:textId="20C15ABE" w:rsidR="002C19EA" w:rsidRPr="00556EBD" w:rsidRDefault="002C19EA" w:rsidP="002C19EA">
            <w:pPr>
              <w:pStyle w:val="NormalWeb"/>
              <w:shd w:val="clear" w:color="auto" w:fill="FFFFFF"/>
              <w:spacing w:before="0" w:beforeAutospacing="0" w:after="0" w:afterAutospacing="0"/>
              <w:rPr>
                <w:rFonts w:asciiTheme="minorHAnsi" w:hAnsiTheme="minorHAnsi" w:cstheme="minorHAnsi"/>
                <w:color w:val="0B0C0C"/>
              </w:rPr>
            </w:pPr>
          </w:p>
        </w:tc>
        <w:tc>
          <w:tcPr>
            <w:tcW w:w="1843" w:type="dxa"/>
          </w:tcPr>
          <w:p w14:paraId="5914442D" w14:textId="74B9698A" w:rsidR="00585E85" w:rsidRDefault="00585E8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73E3A" w:rsidRPr="00787D35" w14:paraId="2B29E86F" w14:textId="77777777" w:rsidTr="00D974E6">
        <w:tc>
          <w:tcPr>
            <w:tcW w:w="567" w:type="dxa"/>
          </w:tcPr>
          <w:p w14:paraId="69083F9B" w14:textId="5CDE8AC9" w:rsidR="00F73E3A" w:rsidRPr="00264C48" w:rsidRDefault="00F73E3A"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sidR="002659FE">
              <w:rPr>
                <w:rFonts w:asciiTheme="minorHAnsi" w:hAnsiTheme="minorHAnsi" w:cstheme="minorHAnsi"/>
                <w:shd w:val="clear" w:color="000000" w:fill="FFFFFF"/>
              </w:rPr>
              <w:t>5</w:t>
            </w:r>
          </w:p>
        </w:tc>
        <w:tc>
          <w:tcPr>
            <w:tcW w:w="2694" w:type="dxa"/>
          </w:tcPr>
          <w:p w14:paraId="7C7D1EA2" w14:textId="2B097C5A" w:rsidR="00F73E3A" w:rsidRPr="00264C48" w:rsidRDefault="003F3C83"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Dedicated school transport</w:t>
            </w:r>
            <w:r w:rsidR="00F73E3A" w:rsidRPr="00264C48">
              <w:rPr>
                <w:rFonts w:asciiTheme="minorHAnsi" w:hAnsiTheme="minorHAnsi" w:cstheme="minorHAnsi"/>
                <w:shd w:val="clear" w:color="000000" w:fill="FFFFFF"/>
              </w:rPr>
              <w:t xml:space="preserve"> increases the risk of Covid-19</w:t>
            </w:r>
          </w:p>
        </w:tc>
        <w:tc>
          <w:tcPr>
            <w:tcW w:w="1418" w:type="dxa"/>
          </w:tcPr>
          <w:p w14:paraId="670D3153" w14:textId="7913B096" w:rsidR="00F73E3A" w:rsidRPr="00264C48" w:rsidRDefault="00F73E3A"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 xml:space="preserve">Pupils </w:t>
            </w:r>
          </w:p>
        </w:tc>
        <w:tc>
          <w:tcPr>
            <w:tcW w:w="9355" w:type="dxa"/>
          </w:tcPr>
          <w:p w14:paraId="0548A730" w14:textId="61B6B812" w:rsidR="00AD2DDF" w:rsidRPr="00556EBD" w:rsidRDefault="00AD2DDF" w:rsidP="00CA673D">
            <w:pPr>
              <w:pStyle w:val="NormalWeb"/>
              <w:numPr>
                <w:ilvl w:val="0"/>
                <w:numId w:val="18"/>
              </w:numPr>
              <w:shd w:val="clear" w:color="auto" w:fill="FFFFFF"/>
              <w:tabs>
                <w:tab w:val="clear" w:pos="747"/>
              </w:tabs>
              <w:spacing w:before="0" w:beforeAutospacing="0" w:after="0" w:afterAutospacing="0"/>
              <w:ind w:left="306" w:hanging="357"/>
              <w:rPr>
                <w:rStyle w:val="Strong"/>
                <w:rFonts w:asciiTheme="minorHAnsi" w:hAnsiTheme="minorHAnsi" w:cstheme="minorHAnsi"/>
                <w:b w:val="0"/>
                <w:bCs w:val="0"/>
                <w:color w:val="0B0C0C"/>
              </w:rPr>
            </w:pPr>
            <w:r w:rsidRPr="00556EBD">
              <w:rPr>
                <w:rFonts w:asciiTheme="minorHAnsi" w:hAnsiTheme="minorHAnsi" w:cstheme="minorHAnsi"/>
                <w:color w:val="0B0C0C"/>
              </w:rPr>
              <w:t xml:space="preserve">The school will follow in </w:t>
            </w:r>
            <w:r w:rsidRPr="00556EBD">
              <w:rPr>
                <w:rStyle w:val="Strong"/>
                <w:rFonts w:asciiTheme="minorHAnsi" w:hAnsiTheme="minorHAnsi" w:cstheme="minorHAnsi"/>
                <w:b w:val="0"/>
                <w:bCs w:val="0"/>
                <w:color w:val="0B0C0C"/>
              </w:rPr>
              <w:t xml:space="preserve">the government </w:t>
            </w:r>
            <w:hyperlink r:id="rId64" w:history="1">
              <w:r w:rsidRPr="00556EBD">
                <w:rPr>
                  <w:rStyle w:val="Hyperlink"/>
                  <w:rFonts w:asciiTheme="minorHAnsi" w:hAnsiTheme="minorHAnsi" w:cstheme="minorHAnsi"/>
                </w:rPr>
                <w:t>Schools Coronavirus Operational Guidance</w:t>
              </w:r>
            </w:hyperlink>
            <w:r w:rsidRPr="00556EBD">
              <w:rPr>
                <w:rStyle w:val="Strong"/>
                <w:rFonts w:asciiTheme="minorHAnsi" w:hAnsiTheme="minorHAnsi" w:cstheme="minorHAnsi"/>
                <w:b w:val="0"/>
                <w:bCs w:val="0"/>
                <w:color w:val="0B0C0C"/>
              </w:rPr>
              <w:t xml:space="preserve"> for safe the provision of dedicated school transport</w:t>
            </w:r>
          </w:p>
          <w:p w14:paraId="0879DDD6" w14:textId="144D35CF" w:rsidR="003F3C83" w:rsidRPr="00556EBD" w:rsidRDefault="0006298C"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56EBD">
              <w:rPr>
                <w:rFonts w:asciiTheme="minorHAnsi" w:hAnsiTheme="minorHAnsi" w:cstheme="minorHAnsi"/>
                <w:color w:val="0B0C0C"/>
                <w:shd w:val="clear" w:color="auto" w:fill="FFFFFF"/>
              </w:rPr>
              <w:t>D</w:t>
            </w:r>
            <w:r w:rsidR="003F3C83" w:rsidRPr="00556EBD">
              <w:rPr>
                <w:rFonts w:asciiTheme="minorHAnsi" w:hAnsiTheme="minorHAnsi" w:cstheme="minorHAnsi"/>
                <w:color w:val="0B0C0C"/>
                <w:shd w:val="clear" w:color="auto" w:fill="FFFFFF"/>
              </w:rPr>
              <w:t xml:space="preserve">edicated transport providers will be asked for their risk assessments to ensure the </w:t>
            </w:r>
            <w:hyperlink r:id="rId65" w:history="1">
              <w:r w:rsidR="00767A13" w:rsidRPr="00556EBD">
                <w:rPr>
                  <w:rStyle w:val="Hyperlink"/>
                  <w:rFonts w:asciiTheme="minorHAnsi" w:hAnsiTheme="minorHAnsi" w:cstheme="minorHAnsi"/>
                </w:rPr>
                <w:t>Schools Coronavirus Operational Guidance</w:t>
              </w:r>
            </w:hyperlink>
            <w:r w:rsidR="003F3C83" w:rsidRPr="00556EBD">
              <w:rPr>
                <w:rFonts w:asciiTheme="minorHAnsi" w:hAnsiTheme="minorHAnsi" w:cstheme="minorHAnsi"/>
                <w:color w:val="0B0C0C"/>
                <w:shd w:val="clear" w:color="auto" w:fill="FFFFFF"/>
              </w:rPr>
              <w:t xml:space="preserve"> is being followed</w:t>
            </w:r>
          </w:p>
          <w:p w14:paraId="002A1C64" w14:textId="5B280E04" w:rsidR="002C19EA" w:rsidRPr="00556EBD" w:rsidRDefault="003F3C83" w:rsidP="002C19EA">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56EBD">
              <w:rPr>
                <w:rFonts w:asciiTheme="minorHAnsi" w:hAnsiTheme="minorHAnsi" w:cstheme="minorHAnsi"/>
                <w:color w:val="0B0C0C"/>
                <w:shd w:val="clear" w:color="auto" w:fill="FFFFFF"/>
              </w:rPr>
              <w:t>The school and local authority will work closely and in partnership together to ensure the school bus service is safe and sufficient.</w:t>
            </w:r>
          </w:p>
        </w:tc>
        <w:tc>
          <w:tcPr>
            <w:tcW w:w="1843" w:type="dxa"/>
          </w:tcPr>
          <w:p w14:paraId="6A8FD6A2" w14:textId="1443AAA4" w:rsidR="00F73E3A" w:rsidRDefault="00A02126"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716DF9" w:rsidRPr="00787D35" w14:paraId="201EDF0A" w14:textId="77777777" w:rsidTr="00D974E6">
        <w:tc>
          <w:tcPr>
            <w:tcW w:w="567" w:type="dxa"/>
          </w:tcPr>
          <w:p w14:paraId="76FFE014" w14:textId="09DC9D14" w:rsidR="00716DF9"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w:t>
            </w:r>
            <w:r w:rsidR="002659FE">
              <w:rPr>
                <w:rFonts w:asciiTheme="minorHAnsi" w:hAnsiTheme="minorHAnsi" w:cstheme="minorHAnsi"/>
                <w:shd w:val="clear" w:color="000000" w:fill="FFFFFF"/>
              </w:rPr>
              <w:t>6</w:t>
            </w:r>
          </w:p>
        </w:tc>
        <w:tc>
          <w:tcPr>
            <w:tcW w:w="2694" w:type="dxa"/>
          </w:tcPr>
          <w:p w14:paraId="5144617E" w14:textId="7440F0A6" w:rsidR="00716DF9" w:rsidRDefault="00716DF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Catering staff increase the risk of Covid-19</w:t>
            </w:r>
          </w:p>
        </w:tc>
        <w:tc>
          <w:tcPr>
            <w:tcW w:w="1418" w:type="dxa"/>
          </w:tcPr>
          <w:p w14:paraId="475CECEC" w14:textId="56DBE71E" w:rsidR="00716DF9" w:rsidRDefault="00716DF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tcPr>
          <w:p w14:paraId="52FA04E2" w14:textId="2E2B76D5" w:rsidR="00716DF9" w:rsidRPr="00250487" w:rsidRDefault="00250487"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250487">
              <w:rPr>
                <w:rFonts w:asciiTheme="minorHAnsi" w:hAnsiTheme="minorHAnsi" w:cstheme="minorHAnsi"/>
                <w:color w:val="0B0C0C"/>
              </w:rPr>
              <w:t xml:space="preserve">The catering provider has confirmed compliance with existing food hygiene standards.  Staff will adhere to the </w:t>
            </w:r>
            <w:hyperlink r:id="rId66">
              <w:r w:rsidRPr="00250487">
                <w:rPr>
                  <w:rStyle w:val="Hyperlink"/>
                  <w:rFonts w:asciiTheme="minorHAnsi" w:hAnsiTheme="minorHAnsi" w:cstheme="minorHAnsi"/>
                </w:rPr>
                <w:t>Food Standards Agency Safe Methods Checklist</w:t>
              </w:r>
            </w:hyperlink>
            <w:r w:rsidRPr="00250487">
              <w:rPr>
                <w:rFonts w:asciiTheme="minorHAnsi" w:hAnsiTheme="minorHAnsi" w:cstheme="minorHAnsi"/>
                <w:color w:val="0B0C0C"/>
              </w:rPr>
              <w:t xml:space="preserve"> for personal hygiene and fitness to work practices.</w:t>
            </w:r>
          </w:p>
        </w:tc>
        <w:tc>
          <w:tcPr>
            <w:tcW w:w="1843" w:type="dxa"/>
          </w:tcPr>
          <w:p w14:paraId="5C9A2233" w14:textId="702B6756" w:rsidR="00716DF9" w:rsidRDefault="00716DF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B50FEE" w:rsidRPr="00787D35" w14:paraId="428AFC9D" w14:textId="77777777" w:rsidTr="00D974E6">
        <w:tc>
          <w:tcPr>
            <w:tcW w:w="567" w:type="dxa"/>
            <w:shd w:val="clear" w:color="auto" w:fill="FFFFFF" w:themeFill="background1"/>
          </w:tcPr>
          <w:p w14:paraId="67729C2C" w14:textId="668F1099" w:rsidR="00B50FEE" w:rsidRPr="00787D35" w:rsidRDefault="00530D0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w:t>
            </w:r>
            <w:r w:rsidR="002659FE">
              <w:rPr>
                <w:rFonts w:asciiTheme="minorHAnsi" w:hAnsiTheme="minorHAnsi" w:cstheme="minorHAnsi"/>
                <w:shd w:val="clear" w:color="000000" w:fill="FFFFFF"/>
              </w:rPr>
              <w:t>7</w:t>
            </w:r>
          </w:p>
        </w:tc>
        <w:tc>
          <w:tcPr>
            <w:tcW w:w="2694" w:type="dxa"/>
            <w:shd w:val="clear" w:color="auto" w:fill="FFFFFF" w:themeFill="background1"/>
          </w:tcPr>
          <w:p w14:paraId="32DE42EA" w14:textId="5994F035" w:rsidR="00B50FEE" w:rsidRPr="00787D35" w:rsidRDefault="00B50FEE"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Building not maintained/used without maintenance undertaken</w:t>
            </w:r>
          </w:p>
        </w:tc>
        <w:tc>
          <w:tcPr>
            <w:tcW w:w="1418" w:type="dxa"/>
            <w:shd w:val="clear" w:color="auto" w:fill="FFFFFF" w:themeFill="background1"/>
          </w:tcPr>
          <w:p w14:paraId="13B9D950" w14:textId="45A20E61" w:rsidR="00B50FEE" w:rsidRPr="00787D35" w:rsidRDefault="00787D3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355" w:type="dxa"/>
            <w:shd w:val="clear" w:color="auto" w:fill="FFFFFF" w:themeFill="background1"/>
          </w:tcPr>
          <w:p w14:paraId="330F4801" w14:textId="45272C52" w:rsidR="00716DF9" w:rsidRPr="00585D1E" w:rsidRDefault="00E21BB1" w:rsidP="00CA673D">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Pr>
                <w:rFonts w:asciiTheme="minorHAnsi" w:hAnsiTheme="minorHAnsi" w:cstheme="minorHAnsi"/>
                <w:color w:val="0B0C0C"/>
              </w:rPr>
              <w:t>A</w:t>
            </w:r>
            <w:r w:rsidR="00716DF9" w:rsidRPr="00585D1E">
              <w:rPr>
                <w:rFonts w:asciiTheme="minorHAnsi" w:hAnsiTheme="minorHAnsi" w:cstheme="minorHAnsi"/>
                <w:color w:val="0B0C0C"/>
              </w:rPr>
              <w:t xml:space="preserve">ll the usual pre-term building checks </w:t>
            </w:r>
            <w:r w:rsidR="00716DF9">
              <w:rPr>
                <w:rFonts w:asciiTheme="minorHAnsi" w:hAnsiTheme="minorHAnsi" w:cstheme="minorHAnsi"/>
                <w:color w:val="0B0C0C"/>
              </w:rPr>
              <w:t>have been</w:t>
            </w:r>
            <w:r w:rsidR="00716DF9" w:rsidRPr="00585D1E">
              <w:rPr>
                <w:rFonts w:asciiTheme="minorHAnsi" w:hAnsiTheme="minorHAnsi" w:cstheme="minorHAnsi"/>
                <w:color w:val="0B0C0C"/>
              </w:rPr>
              <w:t xml:space="preserve"> undertaken to make the school safe</w:t>
            </w:r>
            <w:r w:rsidR="00716DF9">
              <w:rPr>
                <w:rFonts w:asciiTheme="minorHAnsi" w:hAnsiTheme="minorHAnsi" w:cstheme="minorHAnsi"/>
                <w:color w:val="0B0C0C"/>
              </w:rPr>
              <w:t>,</w:t>
            </w:r>
            <w:r w:rsidR="00716DF9" w:rsidRPr="00585D1E">
              <w:rPr>
                <w:rFonts w:asciiTheme="minorHAnsi" w:hAnsiTheme="minorHAnsi" w:cstheme="minorHAnsi"/>
                <w:color w:val="0B0C0C"/>
              </w:rPr>
              <w:t xml:space="preserve"> </w:t>
            </w:r>
            <w:r w:rsidR="00716DF9">
              <w:rPr>
                <w:rFonts w:asciiTheme="minorHAnsi" w:hAnsiTheme="minorHAnsi" w:cstheme="minorHAnsi"/>
                <w:color w:val="0B0C0C"/>
              </w:rPr>
              <w:t>including</w:t>
            </w:r>
            <w:r w:rsidR="00716DF9" w:rsidRPr="00585D1E">
              <w:rPr>
                <w:rFonts w:asciiTheme="minorHAnsi" w:hAnsiTheme="minorHAnsi" w:cstheme="minorHAnsi"/>
                <w:color w:val="0B0C0C"/>
              </w:rPr>
              <w:t xml:space="preserve"> </w:t>
            </w:r>
            <w:r w:rsidR="00716DF9">
              <w:rPr>
                <w:rFonts w:asciiTheme="minorHAnsi" w:hAnsiTheme="minorHAnsi" w:cstheme="minorHAnsi"/>
                <w:color w:val="0B0C0C"/>
              </w:rPr>
              <w:t xml:space="preserve">managing the </w:t>
            </w:r>
            <w:r w:rsidR="00716DF9" w:rsidRPr="00585D1E">
              <w:rPr>
                <w:rFonts w:asciiTheme="minorHAnsi" w:hAnsiTheme="minorHAnsi" w:cstheme="minorHAnsi"/>
                <w:color w:val="0B0C0C"/>
              </w:rPr>
              <w:t xml:space="preserve">risks of Legionnaires’ disease. </w:t>
            </w:r>
            <w:r w:rsidR="00716DF9">
              <w:rPr>
                <w:rFonts w:asciiTheme="minorHAnsi" w:hAnsiTheme="minorHAnsi" w:cstheme="minorHAnsi"/>
                <w:color w:val="0B0C0C"/>
              </w:rPr>
              <w:t>The following guidance has been followed</w:t>
            </w:r>
            <w:r w:rsidR="00716DF9" w:rsidRPr="00585D1E">
              <w:rPr>
                <w:rFonts w:asciiTheme="minorHAnsi" w:hAnsiTheme="minorHAnsi" w:cstheme="minorHAnsi"/>
                <w:color w:val="0B0C0C"/>
              </w:rPr>
              <w:t> </w:t>
            </w:r>
            <w:hyperlink r:id="rId67" w:history="1">
              <w:r w:rsidR="00716DF9" w:rsidRPr="00B91141">
                <w:rPr>
                  <w:rStyle w:val="Hyperlink"/>
                  <w:rFonts w:asciiTheme="minorHAnsi" w:eastAsiaTheme="majorEastAsia" w:hAnsiTheme="minorHAnsi" w:cstheme="minorHAnsi"/>
                  <w:bdr w:val="none" w:sz="0" w:space="0" w:color="auto" w:frame="1"/>
                </w:rPr>
                <w:t>Legionella risks during the coronavirus outbreak</w:t>
              </w:r>
            </w:hyperlink>
            <w:r w:rsidR="00716DF9" w:rsidRPr="00585D1E">
              <w:rPr>
                <w:rFonts w:asciiTheme="minorHAnsi" w:hAnsiTheme="minorHAnsi" w:cstheme="minorHAnsi"/>
                <w:color w:val="0B0C0C"/>
              </w:rPr>
              <w:t>.</w:t>
            </w:r>
          </w:p>
          <w:p w14:paraId="5BD27E6B" w14:textId="11CAB924" w:rsidR="002C19EA" w:rsidRPr="00A61188" w:rsidRDefault="00716DF9" w:rsidP="002C19EA">
            <w:pPr>
              <w:pStyle w:val="ListParagraph"/>
              <w:numPr>
                <w:ilvl w:val="0"/>
                <w:numId w:val="18"/>
              </w:numPr>
              <w:tabs>
                <w:tab w:val="clear" w:pos="747"/>
                <w:tab w:val="left" w:pos="3969"/>
              </w:tabs>
              <w:ind w:left="309"/>
              <w:rPr>
                <w:rFonts w:asciiTheme="minorHAnsi" w:hAnsiTheme="minorHAnsi" w:cstheme="minorHAnsi"/>
                <w:bCs/>
                <w:u w:val="single"/>
                <w:shd w:val="clear" w:color="000000" w:fill="FFFFFF"/>
              </w:rPr>
            </w:pPr>
            <w:r>
              <w:rPr>
                <w:rFonts w:asciiTheme="minorHAnsi" w:hAnsiTheme="minorHAnsi" w:cstheme="minorHAnsi"/>
                <w:color w:val="0B0C0C"/>
              </w:rPr>
              <w:t>The</w:t>
            </w:r>
            <w:r w:rsidRPr="00585D1E">
              <w:rPr>
                <w:rFonts w:asciiTheme="minorHAnsi" w:hAnsiTheme="minorHAnsi" w:cstheme="minorHAnsi"/>
                <w:color w:val="0B0C0C"/>
              </w:rPr>
              <w:t xml:space="preserve"> advice on safely reoccupying buildings </w:t>
            </w:r>
            <w:r>
              <w:rPr>
                <w:rFonts w:asciiTheme="minorHAnsi" w:hAnsiTheme="minorHAnsi" w:cstheme="minorHAnsi"/>
                <w:color w:val="0B0C0C"/>
              </w:rPr>
              <w:t>from the</w:t>
            </w:r>
            <w:r w:rsidRPr="00585D1E">
              <w:rPr>
                <w:rFonts w:asciiTheme="minorHAnsi" w:hAnsiTheme="minorHAnsi" w:cstheme="minorHAnsi"/>
                <w:color w:val="0B0C0C"/>
              </w:rPr>
              <w:t xml:space="preserve"> Chartered Institute of Building Services Engineers’ guidance on </w:t>
            </w:r>
            <w:hyperlink r:id="rId68" w:history="1">
              <w:r w:rsidRPr="00692FC3">
                <w:rPr>
                  <w:rStyle w:val="Hyperlink"/>
                  <w:rFonts w:asciiTheme="minorHAnsi" w:eastAsiaTheme="majorEastAsia" w:hAnsiTheme="minorHAnsi" w:cstheme="minorHAnsi"/>
                  <w:bdr w:val="none" w:sz="0" w:space="0" w:color="auto" w:frame="1"/>
                </w:rPr>
                <w:t>emerging from lockdown</w:t>
              </w:r>
            </w:hyperlink>
            <w:r>
              <w:rPr>
                <w:rFonts w:asciiTheme="minorHAnsi" w:hAnsiTheme="minorHAnsi" w:cstheme="minorHAnsi"/>
                <w:color w:val="0B0C0C"/>
              </w:rPr>
              <w:t xml:space="preserve"> has also been followed.</w:t>
            </w:r>
          </w:p>
        </w:tc>
        <w:tc>
          <w:tcPr>
            <w:tcW w:w="1843" w:type="dxa"/>
            <w:shd w:val="clear" w:color="auto" w:fill="FFFFFF" w:themeFill="background1"/>
          </w:tcPr>
          <w:p w14:paraId="3548BD17" w14:textId="69570142" w:rsidR="00B50FEE" w:rsidRPr="00787D35" w:rsidRDefault="00716DF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264C48" w:rsidRPr="00787D35" w14:paraId="5F78428E" w14:textId="77777777" w:rsidTr="00D974E6">
        <w:tc>
          <w:tcPr>
            <w:tcW w:w="567" w:type="dxa"/>
            <w:shd w:val="clear" w:color="auto" w:fill="FFFFFF" w:themeFill="background1"/>
          </w:tcPr>
          <w:p w14:paraId="4A5C08BD" w14:textId="7A3E3522" w:rsidR="00264C48" w:rsidRPr="00264C48" w:rsidRDefault="00264C4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sidR="00A761BE">
              <w:rPr>
                <w:rFonts w:asciiTheme="minorHAnsi" w:hAnsiTheme="minorHAnsi" w:cstheme="minorHAnsi"/>
                <w:shd w:val="clear" w:color="000000" w:fill="FFFFFF"/>
              </w:rPr>
              <w:t>8</w:t>
            </w:r>
          </w:p>
        </w:tc>
        <w:tc>
          <w:tcPr>
            <w:tcW w:w="2694" w:type="dxa"/>
            <w:shd w:val="clear" w:color="auto" w:fill="FFFFFF" w:themeFill="background1"/>
          </w:tcPr>
          <w:p w14:paraId="47C81B3E" w14:textId="298AEA6F" w:rsidR="00264C48" w:rsidRPr="00264C48" w:rsidRDefault="00264C4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Staff and parents unsure what to do in the event of a</w:t>
            </w:r>
            <w:r w:rsidR="00553E3E">
              <w:rPr>
                <w:rFonts w:asciiTheme="minorHAnsi" w:hAnsiTheme="minorHAnsi" w:cstheme="minorHAnsi"/>
                <w:shd w:val="clear" w:color="000000" w:fill="FFFFFF"/>
              </w:rPr>
              <w:t xml:space="preserve"> local lockdown due to a </w:t>
            </w:r>
            <w:r w:rsidRPr="00264C48">
              <w:rPr>
                <w:rFonts w:asciiTheme="minorHAnsi" w:hAnsiTheme="minorHAnsi" w:cstheme="minorHAnsi"/>
                <w:shd w:val="clear" w:color="000000" w:fill="FFFFFF"/>
              </w:rPr>
              <w:t>local outbreak of Covid-19</w:t>
            </w:r>
          </w:p>
        </w:tc>
        <w:tc>
          <w:tcPr>
            <w:tcW w:w="1418" w:type="dxa"/>
            <w:shd w:val="clear" w:color="auto" w:fill="FFFFFF" w:themeFill="background1"/>
          </w:tcPr>
          <w:p w14:paraId="62C9F888" w14:textId="2F6B2CD0" w:rsidR="00264C48" w:rsidRPr="00264C48" w:rsidRDefault="00264C4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Everyone</w:t>
            </w:r>
          </w:p>
        </w:tc>
        <w:tc>
          <w:tcPr>
            <w:tcW w:w="9355" w:type="dxa"/>
            <w:shd w:val="clear" w:color="auto" w:fill="FFFFFF" w:themeFill="background1"/>
          </w:tcPr>
          <w:p w14:paraId="4FBBCFD2" w14:textId="713BC05D" w:rsidR="00553E3E" w:rsidRDefault="00553E3E" w:rsidP="00CA673D">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Pr>
                <w:rFonts w:asciiTheme="minorHAnsi" w:hAnsiTheme="minorHAnsi" w:cstheme="minorHAnsi"/>
                <w:shd w:val="clear" w:color="000000" w:fill="FFFFFF"/>
              </w:rPr>
              <w:t>The school business continuity plan has been updated to include procedures to follow in the event of a local lockdown</w:t>
            </w:r>
          </w:p>
          <w:p w14:paraId="2F22E611" w14:textId="7CBA2A2A" w:rsidR="00602906" w:rsidRDefault="00264C48" w:rsidP="00CA673D">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264C48">
              <w:rPr>
                <w:rFonts w:asciiTheme="minorHAnsi" w:hAnsiTheme="minorHAnsi" w:cstheme="minorHAnsi"/>
                <w:shd w:val="clear" w:color="000000" w:fill="FFFFFF"/>
              </w:rPr>
              <w:t xml:space="preserve">The SBM/Head will contact the </w:t>
            </w:r>
            <w:hyperlink r:id="rId69" w:history="1">
              <w:r w:rsidRPr="00264C48">
                <w:rPr>
                  <w:rStyle w:val="Hyperlink"/>
                  <w:rFonts w:asciiTheme="minorHAnsi" w:hAnsiTheme="minorHAnsi" w:cstheme="minorHAnsi"/>
                  <w:shd w:val="clear" w:color="000000" w:fill="FFFFFF"/>
                </w:rPr>
                <w:t>Public Health Team</w:t>
              </w:r>
            </w:hyperlink>
            <w:r w:rsidRPr="00264C48">
              <w:rPr>
                <w:rFonts w:asciiTheme="minorHAnsi" w:hAnsiTheme="minorHAnsi" w:cstheme="minorHAnsi"/>
                <w:shd w:val="clear" w:color="000000" w:fill="FFFFFF"/>
              </w:rPr>
              <w:t xml:space="preserve"> and follow their advice, including what is in the </w:t>
            </w:r>
            <w:hyperlink r:id="rId70" w:history="1">
              <w:r w:rsidRPr="00264C48">
                <w:rPr>
                  <w:rStyle w:val="Hyperlink"/>
                  <w:rFonts w:asciiTheme="minorHAnsi" w:hAnsiTheme="minorHAnsi" w:cstheme="minorHAnsi"/>
                  <w:shd w:val="clear" w:color="000000" w:fill="FFFFFF"/>
                </w:rPr>
                <w:t>Local Outbreak Control Plan</w:t>
              </w:r>
            </w:hyperlink>
            <w:r>
              <w:rPr>
                <w:rFonts w:asciiTheme="minorHAnsi" w:hAnsiTheme="minorHAnsi" w:cstheme="minorHAnsi"/>
                <w:shd w:val="clear" w:color="000000" w:fill="FFFFFF"/>
              </w:rPr>
              <w:t>, and share with staff and parents.</w:t>
            </w:r>
          </w:p>
          <w:p w14:paraId="23B6C919" w14:textId="77777777" w:rsidR="00CA673D" w:rsidRDefault="003F0BA6" w:rsidP="00CA673D">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Pr>
                <w:rFonts w:asciiTheme="minorHAnsi" w:hAnsiTheme="minorHAnsi" w:cstheme="minorHAnsi"/>
                <w:shd w:val="clear" w:color="000000" w:fill="FFFFFF"/>
              </w:rPr>
              <w:t>Guidance on communications and letter templates for schools to send to parents and staff will be shared via LCRC (London Coronavirus Response Centre)</w:t>
            </w:r>
          </w:p>
          <w:p w14:paraId="79505F88" w14:textId="2A7E5928" w:rsidR="002C19EA" w:rsidRPr="004846DD" w:rsidRDefault="00CA673D" w:rsidP="002C19EA">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CA673D">
              <w:rPr>
                <w:rFonts w:asciiTheme="minorHAnsi" w:hAnsiTheme="minorHAnsi" w:cstheme="minorHAnsi"/>
                <w:shd w:val="clear" w:color="000000" w:fill="FFFFFF"/>
              </w:rPr>
              <w:t>I</w:t>
            </w:r>
            <w:r w:rsidR="003F0BA6" w:rsidRPr="00CA673D">
              <w:rPr>
                <w:rFonts w:asciiTheme="minorHAnsi" w:hAnsiTheme="minorHAnsi" w:cstheme="minorHAnsi"/>
                <w:shd w:val="clear" w:color="000000" w:fill="FFFFFF"/>
              </w:rPr>
              <w:t>nfection control support and training will be made available to staff via Public Health</w:t>
            </w:r>
          </w:p>
        </w:tc>
        <w:tc>
          <w:tcPr>
            <w:tcW w:w="1843" w:type="dxa"/>
            <w:shd w:val="clear" w:color="auto" w:fill="FFFFFF" w:themeFill="background1"/>
          </w:tcPr>
          <w:p w14:paraId="1B6DD45A" w14:textId="7046DFCD" w:rsidR="00264C48" w:rsidRDefault="00264C4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bl>
    <w:p w14:paraId="2C307393" w14:textId="77777777" w:rsidR="0075225B" w:rsidRPr="00787D35" w:rsidRDefault="0075225B" w:rsidP="0019454F">
      <w:pPr>
        <w:pStyle w:val="BodyTextIndent2"/>
        <w:tabs>
          <w:tab w:val="left" w:pos="1843"/>
          <w:tab w:val="left" w:pos="14884"/>
        </w:tabs>
        <w:ind w:left="1843" w:right="-573" w:hanging="2127"/>
        <w:rPr>
          <w:rFonts w:asciiTheme="minorHAnsi" w:hAnsiTheme="minorHAnsi" w:cstheme="minorHAnsi"/>
          <w:b/>
          <w:szCs w:val="24"/>
        </w:rPr>
      </w:pPr>
    </w:p>
    <w:p w14:paraId="43DA2DC0" w14:textId="1649E705" w:rsidR="0019454F" w:rsidRPr="00787D35" w:rsidRDefault="0019454F" w:rsidP="0019454F">
      <w:pPr>
        <w:pStyle w:val="BodyTextIndent2"/>
        <w:tabs>
          <w:tab w:val="left" w:pos="1843"/>
          <w:tab w:val="left" w:pos="14884"/>
        </w:tabs>
        <w:ind w:left="1843" w:right="-573" w:hanging="2127"/>
        <w:rPr>
          <w:rFonts w:asciiTheme="minorHAnsi" w:hAnsiTheme="minorHAnsi" w:cstheme="minorHAnsi"/>
          <w:b/>
          <w:szCs w:val="24"/>
        </w:rPr>
      </w:pPr>
      <w:r w:rsidRPr="00787D35">
        <w:rPr>
          <w:rFonts w:asciiTheme="minorHAnsi" w:hAnsiTheme="minorHAnsi" w:cstheme="minorHAnsi"/>
          <w:b/>
          <w:szCs w:val="24"/>
        </w:rPr>
        <w:lastRenderedPageBreak/>
        <w:t>Risk Rating :</w:t>
      </w:r>
      <w:r w:rsidRPr="00787D35">
        <w:rPr>
          <w:rFonts w:asciiTheme="minorHAnsi" w:hAnsiTheme="minorHAnsi" w:cstheme="minorHAnsi"/>
          <w:b/>
          <w:bCs/>
          <w:szCs w:val="24"/>
        </w:rPr>
        <w:t xml:space="preserve"> if High</w:t>
      </w:r>
      <w:r w:rsidRPr="00787D35">
        <w:rPr>
          <w:rFonts w:asciiTheme="minorHAnsi" w:hAnsiTheme="minorHAnsi" w:cstheme="minorHAnsi"/>
          <w:szCs w:val="24"/>
        </w:rPr>
        <w:t xml:space="preserve"> or </w:t>
      </w:r>
      <w:r w:rsidRPr="00787D35">
        <w:rPr>
          <w:rFonts w:asciiTheme="minorHAnsi" w:hAnsiTheme="minorHAnsi" w:cstheme="minorHAnsi"/>
          <w:b/>
          <w:bCs/>
          <w:szCs w:val="24"/>
        </w:rPr>
        <w:t>Medium</w:t>
      </w:r>
      <w:r w:rsidRPr="00787D35">
        <w:rPr>
          <w:rFonts w:asciiTheme="minorHAnsi" w:hAnsiTheme="minorHAnsi" w:cstheme="minorHAnsi"/>
          <w:szCs w:val="24"/>
        </w:rPr>
        <w:t xml:space="preserve"> </w:t>
      </w:r>
      <w:r w:rsidRPr="00787D35">
        <w:rPr>
          <w:rFonts w:asciiTheme="minorHAnsi" w:hAnsiTheme="minorHAnsi" w:cstheme="minorHAnsi"/>
          <w:b/>
          <w:szCs w:val="24"/>
        </w:rPr>
        <w:t>use Action Plan</w:t>
      </w:r>
    </w:p>
    <w:p w14:paraId="2419EBA1" w14:textId="77777777" w:rsidR="0019454F" w:rsidRPr="00787D35" w:rsidRDefault="0019454F" w:rsidP="0019454F">
      <w:pPr>
        <w:pStyle w:val="BodyTextIndent2"/>
        <w:tabs>
          <w:tab w:val="left" w:pos="-284"/>
        </w:tabs>
        <w:ind w:left="-284" w:right="-431"/>
        <w:rPr>
          <w:rFonts w:asciiTheme="minorHAnsi" w:hAnsiTheme="minorHAnsi" w:cstheme="minorHAnsi"/>
          <w:szCs w:val="24"/>
        </w:rPr>
      </w:pPr>
      <w:r w:rsidRPr="00787D35">
        <w:rPr>
          <w:rFonts w:asciiTheme="minorHAnsi" w:hAnsiTheme="minorHAnsi" w:cstheme="minorHAnsi"/>
          <w:szCs w:val="24"/>
        </w:rPr>
        <w:t>High = current controls totally inadequate with serious consequences: death(s), serious injury, long-term ill health, or there is a very high frequency of the hazard/hazardous event occurring Immediate action required, may require task to be suspended until issue resolved</w:t>
      </w:r>
    </w:p>
    <w:p w14:paraId="117140E7" w14:textId="77777777" w:rsidR="0019454F" w:rsidRPr="00787D35" w:rsidRDefault="0019454F" w:rsidP="0019454F">
      <w:pPr>
        <w:pStyle w:val="BlockText"/>
        <w:tabs>
          <w:tab w:val="clear" w:pos="-1080"/>
          <w:tab w:val="clear" w:pos="-360"/>
          <w:tab w:val="clear" w:pos="360"/>
          <w:tab w:val="clear" w:pos="1080"/>
          <w:tab w:val="clear" w:pos="225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left" w:pos="14884"/>
        </w:tabs>
        <w:ind w:left="-284" w:right="-431" w:firstLine="0"/>
        <w:rPr>
          <w:rFonts w:asciiTheme="minorHAnsi" w:hAnsiTheme="minorHAnsi" w:cstheme="minorHAnsi"/>
          <w:szCs w:val="24"/>
        </w:rPr>
      </w:pPr>
      <w:r w:rsidRPr="00787D35">
        <w:rPr>
          <w:rFonts w:asciiTheme="minorHAnsi" w:hAnsiTheme="minorHAnsi" w:cstheme="minorHAnsi"/>
          <w:szCs w:val="24"/>
        </w:rPr>
        <w:t>Medium = current controls still poor but consequences less serious: minor injury, short-term ill health with no lasting effects, Action required in specific timeframe, normally within 3/6 months, may be sooner dependent on how serious an issue it is</w:t>
      </w:r>
    </w:p>
    <w:p w14:paraId="16D2CD73" w14:textId="1C4FB529" w:rsidR="00EA7722" w:rsidRPr="00787D35" w:rsidRDefault="0019454F" w:rsidP="00553E3E">
      <w:pPr>
        <w:tabs>
          <w:tab w:val="left" w:pos="-284"/>
          <w:tab w:val="left" w:pos="1843"/>
          <w:tab w:val="left" w:pos="14040"/>
          <w:tab w:val="left" w:pos="14884"/>
          <w:tab w:val="left" w:pos="15480"/>
          <w:tab w:val="left" w:pos="16200"/>
          <w:tab w:val="left" w:pos="16920"/>
          <w:tab w:val="left" w:pos="17640"/>
          <w:tab w:val="left" w:pos="18360"/>
          <w:tab w:val="left" w:pos="19080"/>
        </w:tabs>
        <w:suppressAutoHyphens/>
        <w:ind w:left="1843" w:right="-431" w:hanging="2127"/>
        <w:rPr>
          <w:rFonts w:asciiTheme="minorHAnsi" w:hAnsiTheme="minorHAnsi" w:cstheme="minorHAnsi"/>
          <w:b/>
          <w:u w:val="single"/>
          <w:shd w:val="clear" w:color="000000" w:fill="FFFFFF"/>
        </w:rPr>
      </w:pPr>
      <w:r w:rsidRPr="00787D35">
        <w:rPr>
          <w:rFonts w:asciiTheme="minorHAnsi" w:hAnsiTheme="minorHAnsi" w:cstheme="minorHAnsi"/>
          <w:iCs/>
          <w:shd w:val="clear" w:color="000000" w:fill="FFFFFF"/>
        </w:rPr>
        <w:t>Low = current controls are adequate to minimise the risk so far as reasonably practicable, check still relevant at next review date</w:t>
      </w:r>
    </w:p>
    <w:p w14:paraId="74B46F75" w14:textId="6BD10B82" w:rsidR="008A516F" w:rsidRDefault="008A516F">
      <w:pPr>
        <w:rPr>
          <w:rFonts w:asciiTheme="minorHAnsi" w:hAnsiTheme="minorHAnsi" w:cstheme="minorHAnsi"/>
          <w:b/>
          <w:sz w:val="40"/>
          <w:szCs w:val="40"/>
          <w:u w:val="single"/>
          <w:shd w:val="clear" w:color="000000" w:fill="FFFFFF"/>
        </w:rPr>
      </w:pPr>
    </w:p>
    <w:p w14:paraId="4DB36872" w14:textId="77777777" w:rsidR="00252195" w:rsidRDefault="00252195">
      <w:pPr>
        <w:rPr>
          <w:rFonts w:asciiTheme="minorHAnsi" w:hAnsiTheme="minorHAnsi" w:cstheme="minorHAnsi"/>
          <w:b/>
          <w:sz w:val="40"/>
          <w:szCs w:val="40"/>
          <w:u w:val="single"/>
          <w:shd w:val="clear" w:color="000000" w:fill="FFFFFF"/>
        </w:rPr>
      </w:pPr>
    </w:p>
    <w:p w14:paraId="12C7DB79" w14:textId="560764D7" w:rsidR="0019454F" w:rsidRPr="00787D35" w:rsidRDefault="0019454F" w:rsidP="00602906">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t>Action Plan for Improvement</w:t>
      </w:r>
    </w:p>
    <w:p w14:paraId="183B7824"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p>
    <w:tbl>
      <w:tblPr>
        <w:tblW w:w="15309" w:type="dxa"/>
        <w:tblInd w:w="-1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2"/>
        <w:gridCol w:w="2723"/>
        <w:gridCol w:w="5381"/>
        <w:gridCol w:w="1279"/>
        <w:gridCol w:w="992"/>
        <w:gridCol w:w="1134"/>
        <w:gridCol w:w="1559"/>
        <w:gridCol w:w="1559"/>
      </w:tblGrid>
      <w:tr w:rsidR="0019454F" w:rsidRPr="00787D35" w14:paraId="789457E8" w14:textId="77777777" w:rsidTr="00D3175E">
        <w:trPr>
          <w:tblHeader/>
        </w:trPr>
        <w:tc>
          <w:tcPr>
            <w:tcW w:w="682" w:type="dxa"/>
          </w:tcPr>
          <w:p w14:paraId="3C7CC5FC"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723" w:type="dxa"/>
          </w:tcPr>
          <w:p w14:paraId="19C42446"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5381" w:type="dxa"/>
          </w:tcPr>
          <w:p w14:paraId="14B04F1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Action required to reduce risk so far as is reasonably practicable</w:t>
            </w:r>
          </w:p>
        </w:tc>
        <w:tc>
          <w:tcPr>
            <w:tcW w:w="1279" w:type="dxa"/>
          </w:tcPr>
          <w:p w14:paraId="4AD7385D"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Residual Risk</w:t>
            </w:r>
          </w:p>
        </w:tc>
        <w:tc>
          <w:tcPr>
            <w:tcW w:w="992" w:type="dxa"/>
          </w:tcPr>
          <w:p w14:paraId="3D9A302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By Whom</w:t>
            </w:r>
          </w:p>
        </w:tc>
        <w:tc>
          <w:tcPr>
            <w:tcW w:w="1134" w:type="dxa"/>
          </w:tcPr>
          <w:p w14:paraId="5F366FB5"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Target Date</w:t>
            </w:r>
          </w:p>
        </w:tc>
        <w:tc>
          <w:tcPr>
            <w:tcW w:w="1559" w:type="dxa"/>
          </w:tcPr>
          <w:p w14:paraId="4668524A"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Completion Date</w:t>
            </w:r>
          </w:p>
        </w:tc>
        <w:tc>
          <w:tcPr>
            <w:tcW w:w="1559" w:type="dxa"/>
          </w:tcPr>
          <w:p w14:paraId="2B29AB10"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Completed By</w:t>
            </w:r>
          </w:p>
        </w:tc>
      </w:tr>
      <w:tr w:rsidR="00F93B52" w:rsidRPr="00787D35" w14:paraId="5FB7F095" w14:textId="77777777" w:rsidTr="00D3175E">
        <w:tc>
          <w:tcPr>
            <w:tcW w:w="682" w:type="dxa"/>
          </w:tcPr>
          <w:p w14:paraId="164B4A18" w14:textId="3BFAA9FA" w:rsidR="00F93B52" w:rsidRPr="00787D35" w:rsidRDefault="007E5A3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6</w:t>
            </w:r>
          </w:p>
        </w:tc>
        <w:tc>
          <w:tcPr>
            <w:tcW w:w="2723" w:type="dxa"/>
          </w:tcPr>
          <w:p w14:paraId="61662D25" w14:textId="1E6E91F8" w:rsidR="00F93B52" w:rsidRPr="00787D35" w:rsidRDefault="00F93B52" w:rsidP="00F93B52">
            <w:pPr>
              <w:spacing w:before="120"/>
              <w:rPr>
                <w:rFonts w:asciiTheme="minorHAnsi" w:hAnsiTheme="minorHAnsi" w:cstheme="minorHAnsi"/>
              </w:rPr>
            </w:pPr>
            <w:r w:rsidRPr="00787D35">
              <w:rPr>
                <w:rFonts w:asciiTheme="minorHAnsi" w:hAnsiTheme="minorHAnsi" w:cstheme="minorHAnsi"/>
                <w:shd w:val="clear" w:color="000000" w:fill="FFFFFF"/>
              </w:rPr>
              <w:t>Poor social distancing spreads the virus</w:t>
            </w:r>
          </w:p>
        </w:tc>
        <w:tc>
          <w:tcPr>
            <w:tcW w:w="5381" w:type="dxa"/>
          </w:tcPr>
          <w:p w14:paraId="67F8362E" w14:textId="012D27B9" w:rsidR="00F93B52" w:rsidRPr="00787D35" w:rsidRDefault="00F93B52" w:rsidP="00F93B52">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rPr>
            </w:pPr>
            <w:r w:rsidRPr="00787D35">
              <w:rPr>
                <w:rFonts w:asciiTheme="minorHAnsi" w:hAnsiTheme="minorHAnsi" w:cstheme="minorHAnsi"/>
                <w:color w:val="0B0C0C"/>
              </w:rPr>
              <w:t>This is school dependant following DfE</w:t>
            </w:r>
            <w:r w:rsidR="00C14A05">
              <w:rPr>
                <w:rFonts w:asciiTheme="minorHAnsi" w:hAnsiTheme="minorHAnsi" w:cstheme="minorHAnsi"/>
                <w:color w:val="0B0C0C"/>
              </w:rPr>
              <w:t xml:space="preserve"> and Public Health</w:t>
            </w:r>
            <w:r w:rsidRPr="00787D35">
              <w:rPr>
                <w:rFonts w:asciiTheme="minorHAnsi" w:hAnsiTheme="minorHAnsi" w:cstheme="minorHAnsi"/>
                <w:color w:val="0B0C0C"/>
              </w:rPr>
              <w:t xml:space="preserve"> guidance</w:t>
            </w:r>
          </w:p>
          <w:p w14:paraId="38436FE2" w14:textId="7777777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 xml:space="preserve">The following controls are in place for classrooms: </w:t>
            </w:r>
          </w:p>
          <w:p w14:paraId="0E27FD88" w14:textId="7777777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 xml:space="preserve">The following controls are in place for corridors: </w:t>
            </w:r>
          </w:p>
          <w:p w14:paraId="46EC06AB" w14:textId="77777777" w:rsidR="00F93B52" w:rsidRPr="006D763E"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toilets:</w:t>
            </w:r>
          </w:p>
          <w:p w14:paraId="67C8A603" w14:textId="4ACBA919" w:rsidR="00F93B52" w:rsidRPr="00F93B52"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staff rooms:</w:t>
            </w:r>
          </w:p>
          <w:p w14:paraId="0222F7C8" w14:textId="13DA030C"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offices:</w:t>
            </w:r>
          </w:p>
          <w:p w14:paraId="2EF6BD5F" w14:textId="77777777" w:rsidR="00F93B52" w:rsidRPr="006D763E"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The following controls are in place for outside areas:</w:t>
            </w:r>
          </w:p>
          <w:p w14:paraId="27DEC7A6" w14:textId="17959D6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The following are in place for other areas:</w:t>
            </w:r>
          </w:p>
        </w:tc>
        <w:tc>
          <w:tcPr>
            <w:tcW w:w="1279" w:type="dxa"/>
          </w:tcPr>
          <w:p w14:paraId="289DF1AA" w14:textId="25565BEA"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Low</w:t>
            </w:r>
          </w:p>
        </w:tc>
        <w:tc>
          <w:tcPr>
            <w:tcW w:w="992" w:type="dxa"/>
          </w:tcPr>
          <w:p w14:paraId="4E4CCFBD" w14:textId="32997136" w:rsidR="00F93B52" w:rsidRPr="00787D35" w:rsidRDefault="000D5538"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Head</w:t>
            </w:r>
          </w:p>
        </w:tc>
        <w:tc>
          <w:tcPr>
            <w:tcW w:w="1134" w:type="dxa"/>
          </w:tcPr>
          <w:p w14:paraId="73CA5C59" w14:textId="50EF79A8" w:rsidR="00F93B52" w:rsidRPr="00787D35" w:rsidRDefault="0027219B"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4 Jan 2022</w:t>
            </w:r>
          </w:p>
        </w:tc>
        <w:tc>
          <w:tcPr>
            <w:tcW w:w="1559" w:type="dxa"/>
          </w:tcPr>
          <w:p w14:paraId="3545C89B" w14:textId="77777777"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512DA8F7" w14:textId="77777777"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hd w:val="clear" w:color="000000" w:fill="FFFFFF"/>
              </w:rPr>
            </w:pPr>
          </w:p>
        </w:tc>
      </w:tr>
    </w:tbl>
    <w:p w14:paraId="73242A4F"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b/>
          <w:shd w:val="clear" w:color="000000" w:fill="FFFFFF"/>
        </w:rPr>
      </w:pPr>
    </w:p>
    <w:p w14:paraId="39F3172F" w14:textId="602D8F23" w:rsidR="004F7037" w:rsidRDefault="0019454F" w:rsidP="004F703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r w:rsidRPr="00787D35">
        <w:rPr>
          <w:rFonts w:asciiTheme="minorHAnsi" w:hAnsiTheme="minorHAnsi" w:cstheme="minorHAnsi"/>
          <w:b/>
          <w:shd w:val="clear" w:color="000000" w:fill="FFFFFF"/>
        </w:rPr>
        <w:t xml:space="preserve">Risk Assessment Review: </w:t>
      </w:r>
      <w:r w:rsidRPr="00787D35">
        <w:rPr>
          <w:rFonts w:asciiTheme="minorHAnsi" w:hAnsiTheme="minorHAnsi" w:cstheme="minorHAnsi"/>
          <w:shd w:val="clear" w:color="000000" w:fill="FFFFFF"/>
        </w:rPr>
        <w:t xml:space="preserve">During review of this risk assessment, any new controls identified in the action plan that are now in place should be transferred to the “Significant hazards and current controls” page to reflect the improvements made. </w:t>
      </w:r>
    </w:p>
    <w:p w14:paraId="49DFDF7E" w14:textId="7892E473" w:rsidR="00BD24A2" w:rsidRPr="007E5A32" w:rsidRDefault="00BD24A2" w:rsidP="007E5A32">
      <w:pPr>
        <w:rPr>
          <w:rFonts w:asciiTheme="minorHAnsi" w:hAnsiTheme="minorHAnsi" w:cstheme="minorHAnsi"/>
          <w:b/>
          <w:bCs/>
        </w:rPr>
      </w:pPr>
    </w:p>
    <w:sectPr w:rsidR="00BD24A2" w:rsidRPr="007E5A32" w:rsidSect="007E5A32">
      <w:headerReference w:type="default" r:id="rId71"/>
      <w:footerReference w:type="default" r:id="rId72"/>
      <w:pgSz w:w="16838" w:h="11906" w:orient="landscape"/>
      <w:pgMar w:top="426" w:right="851" w:bottom="709" w:left="851" w:header="426" w:footer="4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3F49" w14:textId="77777777" w:rsidR="00553923" w:rsidRDefault="00553923">
      <w:r>
        <w:separator/>
      </w:r>
    </w:p>
  </w:endnote>
  <w:endnote w:type="continuationSeparator" w:id="0">
    <w:p w14:paraId="6D8EE823" w14:textId="77777777" w:rsidR="00553923" w:rsidRDefault="005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F798" w14:textId="77777777" w:rsidR="00A400D1" w:rsidRDefault="00A400D1" w:rsidP="007F7C53">
    <w:pPr>
      <w:pStyle w:val="Footer"/>
      <w:tabs>
        <w:tab w:val="clear" w:pos="4153"/>
        <w:tab w:val="clear" w:pos="8306"/>
        <w:tab w:val="right" w:pos="9639"/>
      </w:tabs>
      <w:rPr>
        <w:rFonts w:cs="Arial"/>
        <w:b/>
        <w:bCs/>
        <w:lang w:val="fr-FR"/>
      </w:rPr>
    </w:pPr>
    <w:r>
      <w:rPr>
        <w:rFonts w:cs="Arial"/>
        <w:b/>
        <w:bCs/>
        <w:lang w:val="fr-FR"/>
      </w:rPr>
      <w:tab/>
    </w:r>
    <w:r w:rsidRPr="00D94985">
      <w:rPr>
        <w:rFonts w:cs="Arial"/>
        <w:b/>
        <w:bCs/>
        <w:lang w:val="fr-FR"/>
      </w:rPr>
      <w:fldChar w:fldCharType="begin"/>
    </w:r>
    <w:r w:rsidRPr="00D94985">
      <w:rPr>
        <w:rFonts w:cs="Arial"/>
        <w:b/>
        <w:bCs/>
        <w:lang w:val="fr-FR"/>
      </w:rPr>
      <w:instrText xml:space="preserve"> PAGE   \* MERGEFORMAT </w:instrText>
    </w:r>
    <w:r w:rsidRPr="00D94985">
      <w:rPr>
        <w:rFonts w:cs="Arial"/>
        <w:b/>
        <w:bCs/>
        <w:lang w:val="fr-FR"/>
      </w:rPr>
      <w:fldChar w:fldCharType="separate"/>
    </w:r>
    <w:r>
      <w:rPr>
        <w:rFonts w:cs="Arial"/>
        <w:b/>
        <w:bCs/>
        <w:noProof/>
        <w:lang w:val="fr-FR"/>
      </w:rPr>
      <w:t>1</w:t>
    </w:r>
    <w:r w:rsidRPr="00D94985">
      <w:rPr>
        <w:rFonts w:cs="Arial"/>
        <w:b/>
        <w:bCs/>
        <w:lang w:val="fr-FR"/>
      </w:rPr>
      <w:fldChar w:fldCharType="end"/>
    </w:r>
    <w:r>
      <w:rPr>
        <w:rFonts w:cs="Arial"/>
        <w:b/>
        <w:bCs/>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FD63" w14:textId="77777777" w:rsidR="00A400D1" w:rsidRDefault="00A400D1" w:rsidP="007F7C53">
    <w:pPr>
      <w:pStyle w:val="Footer"/>
      <w:tabs>
        <w:tab w:val="clear" w:pos="4153"/>
        <w:tab w:val="clear" w:pos="8306"/>
        <w:tab w:val="right" w:pos="14884"/>
      </w:tabs>
      <w:ind w:left="284" w:right="-431"/>
      <w:rPr>
        <w:rFonts w:cs="Arial"/>
        <w:b/>
        <w:bCs/>
        <w:lang w:val="fr-FR"/>
      </w:rPr>
    </w:pPr>
    <w:r>
      <w:rPr>
        <w:rFonts w:cs="Arial"/>
        <w:b/>
        <w:bCs/>
        <w:lang w:val="fr-FR"/>
      </w:rPr>
      <w:tab/>
    </w:r>
    <w:r w:rsidRPr="009D3089">
      <w:rPr>
        <w:rFonts w:cs="Arial"/>
        <w:b/>
        <w:bCs/>
        <w:lang w:val="fr-FR"/>
      </w:rPr>
      <w:fldChar w:fldCharType="begin"/>
    </w:r>
    <w:r w:rsidRPr="009D3089">
      <w:rPr>
        <w:rFonts w:cs="Arial"/>
        <w:b/>
        <w:bCs/>
        <w:lang w:val="fr-FR"/>
      </w:rPr>
      <w:instrText xml:space="preserve"> PAGE   \* MERGEFORMAT </w:instrText>
    </w:r>
    <w:r w:rsidRPr="009D3089">
      <w:rPr>
        <w:rFonts w:cs="Arial"/>
        <w:b/>
        <w:bCs/>
        <w:lang w:val="fr-FR"/>
      </w:rPr>
      <w:fldChar w:fldCharType="separate"/>
    </w:r>
    <w:r>
      <w:rPr>
        <w:rFonts w:cs="Arial"/>
        <w:b/>
        <w:bCs/>
        <w:noProof/>
        <w:lang w:val="fr-FR"/>
      </w:rPr>
      <w:t>2</w:t>
    </w:r>
    <w:r w:rsidRPr="009D3089">
      <w:rPr>
        <w:rFonts w:cs="Arial"/>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B478" w14:textId="77777777" w:rsidR="00553923" w:rsidRDefault="00553923">
      <w:r>
        <w:separator/>
      </w:r>
    </w:p>
  </w:footnote>
  <w:footnote w:type="continuationSeparator" w:id="0">
    <w:p w14:paraId="10171FA2" w14:textId="77777777" w:rsidR="00553923" w:rsidRDefault="0055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0697" w14:textId="71E43A5E" w:rsidR="00A400D1" w:rsidRPr="007F7C53" w:rsidRDefault="00A400D1" w:rsidP="007F7C53">
    <w:pPr>
      <w:rPr>
        <w:rFonts w:eastAsia="Calibri" w:cs="Arial"/>
        <w:b/>
      </w:rPr>
    </w:pPr>
    <w:r>
      <w:rPr>
        <w:rFonts w:eastAsia="Calibri" w:cs="Arial"/>
        <w:b/>
        <w:noProof/>
        <w:lang w:eastAsia="en-GB"/>
      </w:rPr>
      <w:drawing>
        <wp:anchor distT="0" distB="0" distL="114300" distR="114300" simplePos="0" relativeHeight="251668480" behindDoc="1" locked="0" layoutInCell="1" allowOverlap="1" wp14:anchorId="11F7030D" wp14:editId="4C3CCCDC">
          <wp:simplePos x="0" y="0"/>
          <wp:positionH relativeFrom="column">
            <wp:posOffset>5241925</wp:posOffset>
          </wp:positionH>
          <wp:positionV relativeFrom="paragraph">
            <wp:posOffset>-232410</wp:posOffset>
          </wp:positionV>
          <wp:extent cx="1286510" cy="676910"/>
          <wp:effectExtent l="0" t="0" r="8890" b="8890"/>
          <wp:wrapTight wrapText="bothSides">
            <wp:wrapPolygon edited="0">
              <wp:start x="12474" y="0"/>
              <wp:lineTo x="10875" y="3039"/>
              <wp:lineTo x="9275" y="7902"/>
              <wp:lineTo x="0" y="14589"/>
              <wp:lineTo x="0" y="21276"/>
              <wp:lineTo x="21429" y="21276"/>
              <wp:lineTo x="21429" y="15197"/>
              <wp:lineTo x="20150" y="8510"/>
              <wp:lineTo x="18551" y="3647"/>
              <wp:lineTo x="16632" y="0"/>
              <wp:lineTo x="124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6910"/>
                  </a:xfrm>
                  <a:prstGeom prst="rect">
                    <a:avLst/>
                  </a:prstGeom>
                  <a:noFill/>
                </pic:spPr>
              </pic:pic>
            </a:graphicData>
          </a:graphic>
          <wp14:sizeRelH relativeFrom="page">
            <wp14:pctWidth>0</wp14:pctWidth>
          </wp14:sizeRelH>
          <wp14:sizeRelV relativeFrom="page">
            <wp14:pctHeight>0</wp14:pctHeight>
          </wp14:sizeRelV>
        </wp:anchor>
      </w:drawing>
    </w:r>
    <w:r w:rsidRPr="007F7C53">
      <w:rPr>
        <w:rFonts w:eastAsia="Calibri" w:cs="Arial"/>
        <w:b/>
      </w:rPr>
      <w:t>London Borough of Waltham Forest –</w:t>
    </w:r>
    <w:r>
      <w:rPr>
        <w:rFonts w:eastAsia="Calibri" w:cs="Arial"/>
        <w:b/>
      </w:rPr>
      <w:t>He</w:t>
    </w:r>
    <w:r w:rsidRPr="007F7C53">
      <w:rPr>
        <w:rFonts w:eastAsia="Calibri" w:cs="Arial"/>
        <w:b/>
      </w:rPr>
      <w:t>alth and Safety Team</w:t>
    </w:r>
    <w:r>
      <w:rPr>
        <w:rFonts w:eastAsia="Calibri" w:cs="Arial"/>
        <w:b/>
      </w:rPr>
      <w:t xml:space="preserve">  </w:t>
    </w:r>
  </w:p>
  <w:p w14:paraId="5D307811" w14:textId="77777777" w:rsidR="00A400D1" w:rsidRDefault="00A400D1">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A78B" w14:textId="77777777" w:rsidR="00A400D1" w:rsidRPr="007F7C53" w:rsidRDefault="00A400D1" w:rsidP="007F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F8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7B18"/>
    <w:multiLevelType w:val="hybridMultilevel"/>
    <w:tmpl w:val="051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53EB2"/>
    <w:multiLevelType w:val="hybridMultilevel"/>
    <w:tmpl w:val="F64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344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4" w15:restartNumberingAfterBreak="0">
    <w:nsid w:val="052B01B5"/>
    <w:multiLevelType w:val="hybridMultilevel"/>
    <w:tmpl w:val="D6028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D5364"/>
    <w:multiLevelType w:val="multilevel"/>
    <w:tmpl w:val="90741EE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6" w15:restartNumberingAfterBreak="0">
    <w:nsid w:val="080E35D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7" w15:restartNumberingAfterBreak="0">
    <w:nsid w:val="085B4429"/>
    <w:multiLevelType w:val="hybridMultilevel"/>
    <w:tmpl w:val="3B2ED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506894"/>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9" w15:restartNumberingAfterBreak="0">
    <w:nsid w:val="0A783EA0"/>
    <w:multiLevelType w:val="hybridMultilevel"/>
    <w:tmpl w:val="A706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35770"/>
    <w:multiLevelType w:val="hybridMultilevel"/>
    <w:tmpl w:val="76480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4481C"/>
    <w:multiLevelType w:val="hybridMultilevel"/>
    <w:tmpl w:val="38E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7505B"/>
    <w:multiLevelType w:val="hybridMultilevel"/>
    <w:tmpl w:val="13284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7A42E5A"/>
    <w:multiLevelType w:val="hybridMultilevel"/>
    <w:tmpl w:val="EE18C522"/>
    <w:lvl w:ilvl="0" w:tplc="4B128352">
      <w:start w:val="1"/>
      <w:numFmt w:val="bullet"/>
      <w:lvlText w:val=""/>
      <w:lvlJc w:val="left"/>
      <w:pPr>
        <w:ind w:left="720" w:hanging="360"/>
      </w:pPr>
      <w:rPr>
        <w:rFonts w:ascii="Symbol" w:hAnsi="Symbol" w:hint="default"/>
      </w:rPr>
    </w:lvl>
    <w:lvl w:ilvl="1" w:tplc="741832F6">
      <w:start w:val="1"/>
      <w:numFmt w:val="bullet"/>
      <w:lvlText w:val="o"/>
      <w:lvlJc w:val="left"/>
      <w:pPr>
        <w:ind w:left="1440" w:hanging="360"/>
      </w:pPr>
      <w:rPr>
        <w:rFonts w:ascii="Courier New" w:hAnsi="Courier New" w:hint="default"/>
      </w:rPr>
    </w:lvl>
    <w:lvl w:ilvl="2" w:tplc="8DB2695C">
      <w:start w:val="1"/>
      <w:numFmt w:val="bullet"/>
      <w:lvlText w:val=""/>
      <w:lvlJc w:val="left"/>
      <w:pPr>
        <w:ind w:left="2160" w:hanging="360"/>
      </w:pPr>
      <w:rPr>
        <w:rFonts w:ascii="Wingdings" w:hAnsi="Wingdings" w:hint="default"/>
      </w:rPr>
    </w:lvl>
    <w:lvl w:ilvl="3" w:tplc="8DBA9E20">
      <w:start w:val="1"/>
      <w:numFmt w:val="bullet"/>
      <w:lvlText w:val=""/>
      <w:lvlJc w:val="left"/>
      <w:pPr>
        <w:ind w:left="2880" w:hanging="360"/>
      </w:pPr>
      <w:rPr>
        <w:rFonts w:ascii="Symbol" w:hAnsi="Symbol" w:hint="default"/>
      </w:rPr>
    </w:lvl>
    <w:lvl w:ilvl="4" w:tplc="BA003C4C">
      <w:start w:val="1"/>
      <w:numFmt w:val="bullet"/>
      <w:lvlText w:val="o"/>
      <w:lvlJc w:val="left"/>
      <w:pPr>
        <w:ind w:left="3600" w:hanging="360"/>
      </w:pPr>
      <w:rPr>
        <w:rFonts w:ascii="Courier New" w:hAnsi="Courier New" w:hint="default"/>
      </w:rPr>
    </w:lvl>
    <w:lvl w:ilvl="5" w:tplc="A27C0FF6">
      <w:start w:val="1"/>
      <w:numFmt w:val="bullet"/>
      <w:lvlText w:val=""/>
      <w:lvlJc w:val="left"/>
      <w:pPr>
        <w:ind w:left="4320" w:hanging="360"/>
      </w:pPr>
      <w:rPr>
        <w:rFonts w:ascii="Wingdings" w:hAnsi="Wingdings" w:hint="default"/>
      </w:rPr>
    </w:lvl>
    <w:lvl w:ilvl="6" w:tplc="BB96FE54">
      <w:start w:val="1"/>
      <w:numFmt w:val="bullet"/>
      <w:lvlText w:val=""/>
      <w:lvlJc w:val="left"/>
      <w:pPr>
        <w:ind w:left="5040" w:hanging="360"/>
      </w:pPr>
      <w:rPr>
        <w:rFonts w:ascii="Symbol" w:hAnsi="Symbol" w:hint="default"/>
      </w:rPr>
    </w:lvl>
    <w:lvl w:ilvl="7" w:tplc="6DE0880A">
      <w:start w:val="1"/>
      <w:numFmt w:val="bullet"/>
      <w:lvlText w:val="o"/>
      <w:lvlJc w:val="left"/>
      <w:pPr>
        <w:ind w:left="5760" w:hanging="360"/>
      </w:pPr>
      <w:rPr>
        <w:rFonts w:ascii="Courier New" w:hAnsi="Courier New" w:hint="default"/>
      </w:rPr>
    </w:lvl>
    <w:lvl w:ilvl="8" w:tplc="609EF6BC">
      <w:start w:val="1"/>
      <w:numFmt w:val="bullet"/>
      <w:lvlText w:val=""/>
      <w:lvlJc w:val="left"/>
      <w:pPr>
        <w:ind w:left="6480" w:hanging="360"/>
      </w:pPr>
      <w:rPr>
        <w:rFonts w:ascii="Wingdings" w:hAnsi="Wingdings" w:hint="default"/>
      </w:rPr>
    </w:lvl>
  </w:abstractNum>
  <w:abstractNum w:abstractNumId="14" w15:restartNumberingAfterBreak="0">
    <w:nsid w:val="183F6D0B"/>
    <w:multiLevelType w:val="hybridMultilevel"/>
    <w:tmpl w:val="3C2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47BB4"/>
    <w:multiLevelType w:val="hybridMultilevel"/>
    <w:tmpl w:val="E51A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F5890"/>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817C0"/>
    <w:multiLevelType w:val="hybridMultilevel"/>
    <w:tmpl w:val="991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136E0"/>
    <w:multiLevelType w:val="hybridMultilevel"/>
    <w:tmpl w:val="B72E0AF0"/>
    <w:lvl w:ilvl="0" w:tplc="08090003">
      <w:start w:val="1"/>
      <w:numFmt w:val="bullet"/>
      <w:lvlText w:val="o"/>
      <w:lvlJc w:val="left"/>
      <w:pPr>
        <w:ind w:left="1080" w:hanging="360"/>
      </w:pPr>
      <w:rPr>
        <w:rFonts w:ascii="Courier New" w:hAnsi="Courier New" w:cs="Courier New" w:hint="default"/>
      </w:rPr>
    </w:lvl>
    <w:lvl w:ilvl="1" w:tplc="A698ACB4">
      <w:start w:val="1"/>
      <w:numFmt w:val="bullet"/>
      <w:lvlText w:val="o"/>
      <w:lvlJc w:val="left"/>
      <w:pPr>
        <w:ind w:left="1800" w:hanging="360"/>
      </w:pPr>
      <w:rPr>
        <w:rFonts w:ascii="Courier New" w:hAnsi="Courier New" w:hint="default"/>
      </w:rPr>
    </w:lvl>
    <w:lvl w:ilvl="2" w:tplc="02D4F796">
      <w:start w:val="1"/>
      <w:numFmt w:val="bullet"/>
      <w:lvlText w:val=""/>
      <w:lvlJc w:val="left"/>
      <w:pPr>
        <w:ind w:left="2520" w:hanging="360"/>
      </w:pPr>
      <w:rPr>
        <w:rFonts w:ascii="Wingdings" w:hAnsi="Wingdings" w:hint="default"/>
      </w:rPr>
    </w:lvl>
    <w:lvl w:ilvl="3" w:tplc="E5A228A6">
      <w:start w:val="1"/>
      <w:numFmt w:val="bullet"/>
      <w:lvlText w:val=""/>
      <w:lvlJc w:val="left"/>
      <w:pPr>
        <w:ind w:left="3240" w:hanging="360"/>
      </w:pPr>
      <w:rPr>
        <w:rFonts w:ascii="Symbol" w:hAnsi="Symbol" w:hint="default"/>
      </w:rPr>
    </w:lvl>
    <w:lvl w:ilvl="4" w:tplc="B1941E36">
      <w:start w:val="1"/>
      <w:numFmt w:val="bullet"/>
      <w:lvlText w:val="o"/>
      <w:lvlJc w:val="left"/>
      <w:pPr>
        <w:ind w:left="3960" w:hanging="360"/>
      </w:pPr>
      <w:rPr>
        <w:rFonts w:ascii="Courier New" w:hAnsi="Courier New" w:hint="default"/>
      </w:rPr>
    </w:lvl>
    <w:lvl w:ilvl="5" w:tplc="8514C9A8">
      <w:start w:val="1"/>
      <w:numFmt w:val="bullet"/>
      <w:lvlText w:val=""/>
      <w:lvlJc w:val="left"/>
      <w:pPr>
        <w:ind w:left="4680" w:hanging="360"/>
      </w:pPr>
      <w:rPr>
        <w:rFonts w:ascii="Wingdings" w:hAnsi="Wingdings" w:hint="default"/>
      </w:rPr>
    </w:lvl>
    <w:lvl w:ilvl="6" w:tplc="A81A742E">
      <w:start w:val="1"/>
      <w:numFmt w:val="bullet"/>
      <w:lvlText w:val=""/>
      <w:lvlJc w:val="left"/>
      <w:pPr>
        <w:ind w:left="5400" w:hanging="360"/>
      </w:pPr>
      <w:rPr>
        <w:rFonts w:ascii="Symbol" w:hAnsi="Symbol" w:hint="default"/>
      </w:rPr>
    </w:lvl>
    <w:lvl w:ilvl="7" w:tplc="A65213D6">
      <w:start w:val="1"/>
      <w:numFmt w:val="bullet"/>
      <w:lvlText w:val="o"/>
      <w:lvlJc w:val="left"/>
      <w:pPr>
        <w:ind w:left="6120" w:hanging="360"/>
      </w:pPr>
      <w:rPr>
        <w:rFonts w:ascii="Courier New" w:hAnsi="Courier New" w:hint="default"/>
      </w:rPr>
    </w:lvl>
    <w:lvl w:ilvl="8" w:tplc="34C860DE">
      <w:start w:val="1"/>
      <w:numFmt w:val="bullet"/>
      <w:lvlText w:val=""/>
      <w:lvlJc w:val="left"/>
      <w:pPr>
        <w:ind w:left="6840" w:hanging="360"/>
      </w:pPr>
      <w:rPr>
        <w:rFonts w:ascii="Wingdings" w:hAnsi="Wingdings" w:hint="default"/>
      </w:rPr>
    </w:lvl>
  </w:abstractNum>
  <w:abstractNum w:abstractNumId="19" w15:restartNumberingAfterBreak="0">
    <w:nsid w:val="2D2409AD"/>
    <w:multiLevelType w:val="hybridMultilevel"/>
    <w:tmpl w:val="9F061F54"/>
    <w:lvl w:ilvl="0" w:tplc="E6A4DE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E6B4D"/>
    <w:multiLevelType w:val="hybridMultilevel"/>
    <w:tmpl w:val="3E72F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533ACA"/>
    <w:multiLevelType w:val="hybridMultilevel"/>
    <w:tmpl w:val="18C8F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E3DA2"/>
    <w:multiLevelType w:val="hybridMultilevel"/>
    <w:tmpl w:val="5FD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03759"/>
    <w:multiLevelType w:val="multilevel"/>
    <w:tmpl w:val="06BA58C6"/>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24" w15:restartNumberingAfterBreak="0">
    <w:nsid w:val="43ED294E"/>
    <w:multiLevelType w:val="multilevel"/>
    <w:tmpl w:val="7F6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676EF8"/>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40017C"/>
    <w:multiLevelType w:val="multilevel"/>
    <w:tmpl w:val="235CD8CA"/>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27" w15:restartNumberingAfterBreak="0">
    <w:nsid w:val="492D74FB"/>
    <w:multiLevelType w:val="hybridMultilevel"/>
    <w:tmpl w:val="BD9ECD36"/>
    <w:lvl w:ilvl="0" w:tplc="EDBCF4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F55B0"/>
    <w:multiLevelType w:val="hybridMultilevel"/>
    <w:tmpl w:val="24C60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3521B1"/>
    <w:multiLevelType w:val="hybridMultilevel"/>
    <w:tmpl w:val="863C542A"/>
    <w:lvl w:ilvl="0" w:tplc="3530D7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C28E3"/>
    <w:multiLevelType w:val="hybridMultilevel"/>
    <w:tmpl w:val="D2A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D217C"/>
    <w:multiLevelType w:val="hybridMultilevel"/>
    <w:tmpl w:val="77D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A016F"/>
    <w:multiLevelType w:val="multilevel"/>
    <w:tmpl w:val="43C8B992"/>
    <w:lvl w:ilvl="0">
      <w:start w:val="1"/>
      <w:numFmt w:val="bullet"/>
      <w:lvlText w:val="o"/>
      <w:lvlJc w:val="left"/>
      <w:pPr>
        <w:tabs>
          <w:tab w:val="num" w:pos="747"/>
        </w:tabs>
        <w:ind w:left="747" w:hanging="360"/>
      </w:pPr>
      <w:rPr>
        <w:rFonts w:ascii="Courier New" w:hAnsi="Courier New" w:cs="Courier New"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3" w15:restartNumberingAfterBreak="0">
    <w:nsid w:val="600B5141"/>
    <w:multiLevelType w:val="hybridMultilevel"/>
    <w:tmpl w:val="7474295C"/>
    <w:lvl w:ilvl="0" w:tplc="E6A4DE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B533E"/>
    <w:multiLevelType w:val="hybridMultilevel"/>
    <w:tmpl w:val="636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86CD4"/>
    <w:multiLevelType w:val="hybridMultilevel"/>
    <w:tmpl w:val="86D65A04"/>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36" w15:restartNumberingAfterBreak="0">
    <w:nsid w:val="71371D06"/>
    <w:multiLevelType w:val="hybridMultilevel"/>
    <w:tmpl w:val="79A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A4E4B"/>
    <w:multiLevelType w:val="hybridMultilevel"/>
    <w:tmpl w:val="B72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4B9D"/>
    <w:multiLevelType w:val="multilevel"/>
    <w:tmpl w:val="03647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B0880"/>
    <w:multiLevelType w:val="hybridMultilevel"/>
    <w:tmpl w:val="6B9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0"/>
  </w:num>
  <w:num w:numId="5">
    <w:abstractNumId w:val="24"/>
  </w:num>
  <w:num w:numId="6">
    <w:abstractNumId w:val="4"/>
  </w:num>
  <w:num w:numId="7">
    <w:abstractNumId w:val="20"/>
  </w:num>
  <w:num w:numId="8">
    <w:abstractNumId w:val="9"/>
  </w:num>
  <w:num w:numId="9">
    <w:abstractNumId w:val="7"/>
  </w:num>
  <w:num w:numId="10">
    <w:abstractNumId w:val="38"/>
  </w:num>
  <w:num w:numId="11">
    <w:abstractNumId w:val="16"/>
  </w:num>
  <w:num w:numId="12">
    <w:abstractNumId w:val="25"/>
  </w:num>
  <w:num w:numId="13">
    <w:abstractNumId w:val="5"/>
  </w:num>
  <w:num w:numId="14">
    <w:abstractNumId w:val="32"/>
  </w:num>
  <w:num w:numId="15">
    <w:abstractNumId w:val="6"/>
  </w:num>
  <w:num w:numId="16">
    <w:abstractNumId w:val="3"/>
  </w:num>
  <w:num w:numId="17">
    <w:abstractNumId w:val="8"/>
  </w:num>
  <w:num w:numId="18">
    <w:abstractNumId w:val="26"/>
  </w:num>
  <w:num w:numId="19">
    <w:abstractNumId w:val="23"/>
  </w:num>
  <w:num w:numId="20">
    <w:abstractNumId w:val="34"/>
  </w:num>
  <w:num w:numId="21">
    <w:abstractNumId w:val="30"/>
  </w:num>
  <w:num w:numId="22">
    <w:abstractNumId w:val="36"/>
  </w:num>
  <w:num w:numId="23">
    <w:abstractNumId w:val="27"/>
  </w:num>
  <w:num w:numId="24">
    <w:abstractNumId w:val="12"/>
  </w:num>
  <w:num w:numId="25">
    <w:abstractNumId w:val="17"/>
  </w:num>
  <w:num w:numId="26">
    <w:abstractNumId w:val="15"/>
  </w:num>
  <w:num w:numId="27">
    <w:abstractNumId w:val="14"/>
  </w:num>
  <w:num w:numId="28">
    <w:abstractNumId w:val="37"/>
  </w:num>
  <w:num w:numId="29">
    <w:abstractNumId w:val="11"/>
  </w:num>
  <w:num w:numId="30">
    <w:abstractNumId w:val="2"/>
  </w:num>
  <w:num w:numId="31">
    <w:abstractNumId w:val="29"/>
  </w:num>
  <w:num w:numId="32">
    <w:abstractNumId w:val="28"/>
  </w:num>
  <w:num w:numId="33">
    <w:abstractNumId w:val="39"/>
  </w:num>
  <w:num w:numId="34">
    <w:abstractNumId w:val="31"/>
  </w:num>
  <w:num w:numId="35">
    <w:abstractNumId w:val="22"/>
  </w:num>
  <w:num w:numId="36">
    <w:abstractNumId w:val="35"/>
  </w:num>
  <w:num w:numId="37">
    <w:abstractNumId w:val="21"/>
  </w:num>
  <w:num w:numId="38">
    <w:abstractNumId w:val="18"/>
  </w:num>
  <w:num w:numId="39">
    <w:abstractNumId w:val="13"/>
  </w:num>
  <w:num w:numId="40">
    <w:abstractNumId w:val="33"/>
  </w:num>
  <w:num w:numId="4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71"/>
    <w:rsid w:val="000019B0"/>
    <w:rsid w:val="00002664"/>
    <w:rsid w:val="00005D64"/>
    <w:rsid w:val="000074C3"/>
    <w:rsid w:val="00010B6E"/>
    <w:rsid w:val="00017249"/>
    <w:rsid w:val="00017536"/>
    <w:rsid w:val="000222B9"/>
    <w:rsid w:val="00024686"/>
    <w:rsid w:val="00025180"/>
    <w:rsid w:val="00027BB9"/>
    <w:rsid w:val="00027EE9"/>
    <w:rsid w:val="00030B0B"/>
    <w:rsid w:val="0004109B"/>
    <w:rsid w:val="0004652E"/>
    <w:rsid w:val="00047771"/>
    <w:rsid w:val="0004792D"/>
    <w:rsid w:val="00051426"/>
    <w:rsid w:val="00051E8A"/>
    <w:rsid w:val="000530E6"/>
    <w:rsid w:val="000533F0"/>
    <w:rsid w:val="00060365"/>
    <w:rsid w:val="0006298C"/>
    <w:rsid w:val="00065AFC"/>
    <w:rsid w:val="000665EF"/>
    <w:rsid w:val="000716D9"/>
    <w:rsid w:val="000741DC"/>
    <w:rsid w:val="00080E9A"/>
    <w:rsid w:val="0008175E"/>
    <w:rsid w:val="0008241A"/>
    <w:rsid w:val="00084AE9"/>
    <w:rsid w:val="00087C7B"/>
    <w:rsid w:val="0009392F"/>
    <w:rsid w:val="000952EC"/>
    <w:rsid w:val="00095948"/>
    <w:rsid w:val="000A2E46"/>
    <w:rsid w:val="000A49A3"/>
    <w:rsid w:val="000B007B"/>
    <w:rsid w:val="000B429E"/>
    <w:rsid w:val="000B5529"/>
    <w:rsid w:val="000B5D40"/>
    <w:rsid w:val="000B7CE6"/>
    <w:rsid w:val="000C1F2E"/>
    <w:rsid w:val="000C51F2"/>
    <w:rsid w:val="000D299D"/>
    <w:rsid w:val="000D366A"/>
    <w:rsid w:val="000D5538"/>
    <w:rsid w:val="000E0784"/>
    <w:rsid w:val="000E1705"/>
    <w:rsid w:val="000E67F3"/>
    <w:rsid w:val="000E6FD1"/>
    <w:rsid w:val="000F0DAA"/>
    <w:rsid w:val="000F11EA"/>
    <w:rsid w:val="000F68FE"/>
    <w:rsid w:val="00106619"/>
    <w:rsid w:val="00112227"/>
    <w:rsid w:val="0011233A"/>
    <w:rsid w:val="00122838"/>
    <w:rsid w:val="001228D7"/>
    <w:rsid w:val="00122B0E"/>
    <w:rsid w:val="0013541B"/>
    <w:rsid w:val="00147269"/>
    <w:rsid w:val="001476E5"/>
    <w:rsid w:val="00160DDB"/>
    <w:rsid w:val="0017096E"/>
    <w:rsid w:val="00174A28"/>
    <w:rsid w:val="001771E3"/>
    <w:rsid w:val="00184CCD"/>
    <w:rsid w:val="00186C2B"/>
    <w:rsid w:val="00191C6D"/>
    <w:rsid w:val="00192461"/>
    <w:rsid w:val="00192799"/>
    <w:rsid w:val="00193E79"/>
    <w:rsid w:val="0019454F"/>
    <w:rsid w:val="001A35C7"/>
    <w:rsid w:val="001A3E28"/>
    <w:rsid w:val="001A57F2"/>
    <w:rsid w:val="001A7E55"/>
    <w:rsid w:val="001B4788"/>
    <w:rsid w:val="001B632D"/>
    <w:rsid w:val="001B7054"/>
    <w:rsid w:val="001B7EB5"/>
    <w:rsid w:val="001D5596"/>
    <w:rsid w:val="001E07C5"/>
    <w:rsid w:val="001E0963"/>
    <w:rsid w:val="001E5F87"/>
    <w:rsid w:val="001E6F50"/>
    <w:rsid w:val="001F13BD"/>
    <w:rsid w:val="001F2CD8"/>
    <w:rsid w:val="001F3495"/>
    <w:rsid w:val="001F42D7"/>
    <w:rsid w:val="001F56AF"/>
    <w:rsid w:val="001F7E7D"/>
    <w:rsid w:val="00202850"/>
    <w:rsid w:val="002036A6"/>
    <w:rsid w:val="002037DA"/>
    <w:rsid w:val="00204B10"/>
    <w:rsid w:val="00212511"/>
    <w:rsid w:val="00221340"/>
    <w:rsid w:val="00222C19"/>
    <w:rsid w:val="00224DA2"/>
    <w:rsid w:val="002305E5"/>
    <w:rsid w:val="0023246A"/>
    <w:rsid w:val="00234A87"/>
    <w:rsid w:val="002403A2"/>
    <w:rsid w:val="002439E3"/>
    <w:rsid w:val="00245AB6"/>
    <w:rsid w:val="00245D97"/>
    <w:rsid w:val="00246E60"/>
    <w:rsid w:val="00250487"/>
    <w:rsid w:val="002504E7"/>
    <w:rsid w:val="00251DE7"/>
    <w:rsid w:val="002520ED"/>
    <w:rsid w:val="00252195"/>
    <w:rsid w:val="002541AB"/>
    <w:rsid w:val="002551D0"/>
    <w:rsid w:val="00260D42"/>
    <w:rsid w:val="00264C48"/>
    <w:rsid w:val="002652F7"/>
    <w:rsid w:val="002659FE"/>
    <w:rsid w:val="00266450"/>
    <w:rsid w:val="00266EDA"/>
    <w:rsid w:val="00270C15"/>
    <w:rsid w:val="00270EB0"/>
    <w:rsid w:val="0027219B"/>
    <w:rsid w:val="002723B0"/>
    <w:rsid w:val="00272BAE"/>
    <w:rsid w:val="0027482E"/>
    <w:rsid w:val="0028121D"/>
    <w:rsid w:val="00283B41"/>
    <w:rsid w:val="002840CD"/>
    <w:rsid w:val="00284F8B"/>
    <w:rsid w:val="002929BD"/>
    <w:rsid w:val="00293140"/>
    <w:rsid w:val="002A4A67"/>
    <w:rsid w:val="002A5444"/>
    <w:rsid w:val="002B25A1"/>
    <w:rsid w:val="002B7456"/>
    <w:rsid w:val="002C04D7"/>
    <w:rsid w:val="002C19EA"/>
    <w:rsid w:val="002C55FA"/>
    <w:rsid w:val="002C5CA1"/>
    <w:rsid w:val="002C68BD"/>
    <w:rsid w:val="002D1090"/>
    <w:rsid w:val="002D14C4"/>
    <w:rsid w:val="002D4F37"/>
    <w:rsid w:val="002E57CD"/>
    <w:rsid w:val="002E603E"/>
    <w:rsid w:val="002F0214"/>
    <w:rsid w:val="002F27D5"/>
    <w:rsid w:val="002F5C91"/>
    <w:rsid w:val="002F79EF"/>
    <w:rsid w:val="002F7D8C"/>
    <w:rsid w:val="00304B29"/>
    <w:rsid w:val="00306735"/>
    <w:rsid w:val="00306D5F"/>
    <w:rsid w:val="003077B0"/>
    <w:rsid w:val="00312439"/>
    <w:rsid w:val="00312BDD"/>
    <w:rsid w:val="00313090"/>
    <w:rsid w:val="00317437"/>
    <w:rsid w:val="003200DE"/>
    <w:rsid w:val="003247B3"/>
    <w:rsid w:val="00325921"/>
    <w:rsid w:val="00330AD6"/>
    <w:rsid w:val="00331B5B"/>
    <w:rsid w:val="00332FE1"/>
    <w:rsid w:val="00335AD7"/>
    <w:rsid w:val="003444FF"/>
    <w:rsid w:val="0034480A"/>
    <w:rsid w:val="00344A96"/>
    <w:rsid w:val="00345E46"/>
    <w:rsid w:val="00345F58"/>
    <w:rsid w:val="00346BC6"/>
    <w:rsid w:val="00347DD9"/>
    <w:rsid w:val="00351E1A"/>
    <w:rsid w:val="0035282F"/>
    <w:rsid w:val="003533F3"/>
    <w:rsid w:val="00355F1C"/>
    <w:rsid w:val="003568C2"/>
    <w:rsid w:val="00360133"/>
    <w:rsid w:val="003601B8"/>
    <w:rsid w:val="003606DF"/>
    <w:rsid w:val="00363143"/>
    <w:rsid w:val="0036386F"/>
    <w:rsid w:val="00365787"/>
    <w:rsid w:val="00370439"/>
    <w:rsid w:val="00371E85"/>
    <w:rsid w:val="00372359"/>
    <w:rsid w:val="003745DC"/>
    <w:rsid w:val="0037586C"/>
    <w:rsid w:val="00377BC8"/>
    <w:rsid w:val="0038017D"/>
    <w:rsid w:val="003834C5"/>
    <w:rsid w:val="00390936"/>
    <w:rsid w:val="00393485"/>
    <w:rsid w:val="00396424"/>
    <w:rsid w:val="003A7774"/>
    <w:rsid w:val="003B0C09"/>
    <w:rsid w:val="003B16F6"/>
    <w:rsid w:val="003B3AC7"/>
    <w:rsid w:val="003B5889"/>
    <w:rsid w:val="003B58D3"/>
    <w:rsid w:val="003C015D"/>
    <w:rsid w:val="003C26F2"/>
    <w:rsid w:val="003C76CC"/>
    <w:rsid w:val="003D020B"/>
    <w:rsid w:val="003D2442"/>
    <w:rsid w:val="003D429C"/>
    <w:rsid w:val="003D42AD"/>
    <w:rsid w:val="003D4679"/>
    <w:rsid w:val="003D5DA9"/>
    <w:rsid w:val="003E0084"/>
    <w:rsid w:val="003E6164"/>
    <w:rsid w:val="003E61E8"/>
    <w:rsid w:val="003E7E12"/>
    <w:rsid w:val="003F0BA6"/>
    <w:rsid w:val="003F1AE0"/>
    <w:rsid w:val="003F2132"/>
    <w:rsid w:val="003F3C83"/>
    <w:rsid w:val="003F6AC3"/>
    <w:rsid w:val="0040133D"/>
    <w:rsid w:val="004060DA"/>
    <w:rsid w:val="0040796A"/>
    <w:rsid w:val="00412CD3"/>
    <w:rsid w:val="00417C9A"/>
    <w:rsid w:val="00422AE7"/>
    <w:rsid w:val="004239AF"/>
    <w:rsid w:val="00424711"/>
    <w:rsid w:val="00426600"/>
    <w:rsid w:val="0042672B"/>
    <w:rsid w:val="00430886"/>
    <w:rsid w:val="00433FEF"/>
    <w:rsid w:val="00437BDB"/>
    <w:rsid w:val="00440FE2"/>
    <w:rsid w:val="00446346"/>
    <w:rsid w:val="004537DC"/>
    <w:rsid w:val="00456659"/>
    <w:rsid w:val="0045713C"/>
    <w:rsid w:val="0045763B"/>
    <w:rsid w:val="00460C1D"/>
    <w:rsid w:val="00461267"/>
    <w:rsid w:val="00462B1F"/>
    <w:rsid w:val="004636B1"/>
    <w:rsid w:val="004651FB"/>
    <w:rsid w:val="0046690A"/>
    <w:rsid w:val="00474E2E"/>
    <w:rsid w:val="00476CD9"/>
    <w:rsid w:val="00480177"/>
    <w:rsid w:val="004823B2"/>
    <w:rsid w:val="00483CD1"/>
    <w:rsid w:val="004840B0"/>
    <w:rsid w:val="004846DD"/>
    <w:rsid w:val="004926B7"/>
    <w:rsid w:val="004943B7"/>
    <w:rsid w:val="0049705A"/>
    <w:rsid w:val="004A18E5"/>
    <w:rsid w:val="004A4678"/>
    <w:rsid w:val="004A4C9D"/>
    <w:rsid w:val="004A4CC5"/>
    <w:rsid w:val="004A5299"/>
    <w:rsid w:val="004A60DF"/>
    <w:rsid w:val="004B12E9"/>
    <w:rsid w:val="004B5D34"/>
    <w:rsid w:val="004B620D"/>
    <w:rsid w:val="004C1577"/>
    <w:rsid w:val="004C29C3"/>
    <w:rsid w:val="004C35A2"/>
    <w:rsid w:val="004C5129"/>
    <w:rsid w:val="004D21FA"/>
    <w:rsid w:val="004D47C9"/>
    <w:rsid w:val="004D4D35"/>
    <w:rsid w:val="004D5034"/>
    <w:rsid w:val="004D64ED"/>
    <w:rsid w:val="004E314B"/>
    <w:rsid w:val="004E4A70"/>
    <w:rsid w:val="004E5A95"/>
    <w:rsid w:val="004F466E"/>
    <w:rsid w:val="004F7037"/>
    <w:rsid w:val="005034AC"/>
    <w:rsid w:val="00510C10"/>
    <w:rsid w:val="00512D69"/>
    <w:rsid w:val="0051309E"/>
    <w:rsid w:val="00513951"/>
    <w:rsid w:val="00514A57"/>
    <w:rsid w:val="00515570"/>
    <w:rsid w:val="00515F7F"/>
    <w:rsid w:val="0051661A"/>
    <w:rsid w:val="00522A16"/>
    <w:rsid w:val="00523496"/>
    <w:rsid w:val="00530D02"/>
    <w:rsid w:val="00531148"/>
    <w:rsid w:val="00532776"/>
    <w:rsid w:val="0053482C"/>
    <w:rsid w:val="005368C7"/>
    <w:rsid w:val="00540B53"/>
    <w:rsid w:val="005418C0"/>
    <w:rsid w:val="00551C91"/>
    <w:rsid w:val="00552C0D"/>
    <w:rsid w:val="00553721"/>
    <w:rsid w:val="00553923"/>
    <w:rsid w:val="00553E3E"/>
    <w:rsid w:val="00556EBD"/>
    <w:rsid w:val="005571B7"/>
    <w:rsid w:val="005603C0"/>
    <w:rsid w:val="00560F68"/>
    <w:rsid w:val="0056191D"/>
    <w:rsid w:val="00562F12"/>
    <w:rsid w:val="00564691"/>
    <w:rsid w:val="005653B1"/>
    <w:rsid w:val="00565C62"/>
    <w:rsid w:val="005668CE"/>
    <w:rsid w:val="00567279"/>
    <w:rsid w:val="00574CD4"/>
    <w:rsid w:val="005820D2"/>
    <w:rsid w:val="00585E85"/>
    <w:rsid w:val="005874AD"/>
    <w:rsid w:val="005937AA"/>
    <w:rsid w:val="005973C5"/>
    <w:rsid w:val="005A1D7E"/>
    <w:rsid w:val="005A2636"/>
    <w:rsid w:val="005A307E"/>
    <w:rsid w:val="005A56BD"/>
    <w:rsid w:val="005A6171"/>
    <w:rsid w:val="005A69FC"/>
    <w:rsid w:val="005C09C0"/>
    <w:rsid w:val="005C1865"/>
    <w:rsid w:val="005C3377"/>
    <w:rsid w:val="005C4BF3"/>
    <w:rsid w:val="005D74D0"/>
    <w:rsid w:val="005D7F1F"/>
    <w:rsid w:val="005E118D"/>
    <w:rsid w:val="005E4512"/>
    <w:rsid w:val="005E7DC4"/>
    <w:rsid w:val="005F25F8"/>
    <w:rsid w:val="005F4E8B"/>
    <w:rsid w:val="005F50DF"/>
    <w:rsid w:val="005F5CEB"/>
    <w:rsid w:val="005F73E8"/>
    <w:rsid w:val="005F7EDE"/>
    <w:rsid w:val="006016ED"/>
    <w:rsid w:val="00602906"/>
    <w:rsid w:val="006033B0"/>
    <w:rsid w:val="00603CF8"/>
    <w:rsid w:val="00605822"/>
    <w:rsid w:val="006062D2"/>
    <w:rsid w:val="00607E61"/>
    <w:rsid w:val="00610058"/>
    <w:rsid w:val="00610968"/>
    <w:rsid w:val="00625274"/>
    <w:rsid w:val="00631C6B"/>
    <w:rsid w:val="00633DB4"/>
    <w:rsid w:val="00635BE5"/>
    <w:rsid w:val="00641EB1"/>
    <w:rsid w:val="006431B5"/>
    <w:rsid w:val="00644A43"/>
    <w:rsid w:val="00653A0F"/>
    <w:rsid w:val="00654299"/>
    <w:rsid w:val="00660F36"/>
    <w:rsid w:val="0066251A"/>
    <w:rsid w:val="0066798B"/>
    <w:rsid w:val="0067022A"/>
    <w:rsid w:val="006755BE"/>
    <w:rsid w:val="00675613"/>
    <w:rsid w:val="00680D9D"/>
    <w:rsid w:val="00684C64"/>
    <w:rsid w:val="006867BB"/>
    <w:rsid w:val="00692585"/>
    <w:rsid w:val="00692FC3"/>
    <w:rsid w:val="006A16A0"/>
    <w:rsid w:val="006A5B8D"/>
    <w:rsid w:val="006A5C94"/>
    <w:rsid w:val="006A657A"/>
    <w:rsid w:val="006A779A"/>
    <w:rsid w:val="006A7803"/>
    <w:rsid w:val="006B1532"/>
    <w:rsid w:val="006B349D"/>
    <w:rsid w:val="006B5049"/>
    <w:rsid w:val="006C13F4"/>
    <w:rsid w:val="006C4071"/>
    <w:rsid w:val="006C49A1"/>
    <w:rsid w:val="006C4CB3"/>
    <w:rsid w:val="006C4EE4"/>
    <w:rsid w:val="006C66CC"/>
    <w:rsid w:val="006D2C20"/>
    <w:rsid w:val="006D53B1"/>
    <w:rsid w:val="006D5957"/>
    <w:rsid w:val="006E2353"/>
    <w:rsid w:val="006E3400"/>
    <w:rsid w:val="006F1C17"/>
    <w:rsid w:val="006F2E6C"/>
    <w:rsid w:val="006F50DA"/>
    <w:rsid w:val="0070241F"/>
    <w:rsid w:val="007024E5"/>
    <w:rsid w:val="00703065"/>
    <w:rsid w:val="007050F2"/>
    <w:rsid w:val="0070733F"/>
    <w:rsid w:val="00710001"/>
    <w:rsid w:val="00711BC7"/>
    <w:rsid w:val="007157B3"/>
    <w:rsid w:val="00715F3A"/>
    <w:rsid w:val="00716DF9"/>
    <w:rsid w:val="007208F9"/>
    <w:rsid w:val="00720C2D"/>
    <w:rsid w:val="0072292D"/>
    <w:rsid w:val="00734E97"/>
    <w:rsid w:val="00741603"/>
    <w:rsid w:val="007421F3"/>
    <w:rsid w:val="00742DE2"/>
    <w:rsid w:val="00745059"/>
    <w:rsid w:val="00746FBA"/>
    <w:rsid w:val="00750638"/>
    <w:rsid w:val="0075225B"/>
    <w:rsid w:val="00757FDF"/>
    <w:rsid w:val="00760271"/>
    <w:rsid w:val="00763384"/>
    <w:rsid w:val="007652DE"/>
    <w:rsid w:val="0076580F"/>
    <w:rsid w:val="00766C86"/>
    <w:rsid w:val="007675C5"/>
    <w:rsid w:val="00767A13"/>
    <w:rsid w:val="00770A49"/>
    <w:rsid w:val="00770DA0"/>
    <w:rsid w:val="00775B0D"/>
    <w:rsid w:val="00777981"/>
    <w:rsid w:val="007801E9"/>
    <w:rsid w:val="00780B00"/>
    <w:rsid w:val="0078141F"/>
    <w:rsid w:val="007815A1"/>
    <w:rsid w:val="00782F1E"/>
    <w:rsid w:val="0078455E"/>
    <w:rsid w:val="007857D9"/>
    <w:rsid w:val="00785BB4"/>
    <w:rsid w:val="007879A2"/>
    <w:rsid w:val="00787D35"/>
    <w:rsid w:val="007A0508"/>
    <w:rsid w:val="007A0901"/>
    <w:rsid w:val="007A2ED9"/>
    <w:rsid w:val="007A5DAD"/>
    <w:rsid w:val="007B10F7"/>
    <w:rsid w:val="007B2EBD"/>
    <w:rsid w:val="007B3F23"/>
    <w:rsid w:val="007B4632"/>
    <w:rsid w:val="007B4D60"/>
    <w:rsid w:val="007B7E2C"/>
    <w:rsid w:val="007C167A"/>
    <w:rsid w:val="007D21B4"/>
    <w:rsid w:val="007D2D74"/>
    <w:rsid w:val="007D3698"/>
    <w:rsid w:val="007D3ECF"/>
    <w:rsid w:val="007D4BF5"/>
    <w:rsid w:val="007D4ED3"/>
    <w:rsid w:val="007D58DB"/>
    <w:rsid w:val="007E5A32"/>
    <w:rsid w:val="007F0C3F"/>
    <w:rsid w:val="007F5C0B"/>
    <w:rsid w:val="007F7C53"/>
    <w:rsid w:val="00812062"/>
    <w:rsid w:val="00815338"/>
    <w:rsid w:val="00815C65"/>
    <w:rsid w:val="00815FFA"/>
    <w:rsid w:val="00821439"/>
    <w:rsid w:val="00821C38"/>
    <w:rsid w:val="00822DED"/>
    <w:rsid w:val="008260C4"/>
    <w:rsid w:val="008265E8"/>
    <w:rsid w:val="0082686A"/>
    <w:rsid w:val="00832DFC"/>
    <w:rsid w:val="008358F5"/>
    <w:rsid w:val="00835ADA"/>
    <w:rsid w:val="00837F0D"/>
    <w:rsid w:val="008416BB"/>
    <w:rsid w:val="00842528"/>
    <w:rsid w:val="00845267"/>
    <w:rsid w:val="00847462"/>
    <w:rsid w:val="00853818"/>
    <w:rsid w:val="00854F27"/>
    <w:rsid w:val="008554B7"/>
    <w:rsid w:val="0085563A"/>
    <w:rsid w:val="008600F8"/>
    <w:rsid w:val="00863019"/>
    <w:rsid w:val="00863D3C"/>
    <w:rsid w:val="0086422E"/>
    <w:rsid w:val="00871470"/>
    <w:rsid w:val="00871B23"/>
    <w:rsid w:val="008745FF"/>
    <w:rsid w:val="0087689A"/>
    <w:rsid w:val="008771A8"/>
    <w:rsid w:val="00877DF1"/>
    <w:rsid w:val="008827ED"/>
    <w:rsid w:val="00883A26"/>
    <w:rsid w:val="00886C0B"/>
    <w:rsid w:val="008875D3"/>
    <w:rsid w:val="00892AD8"/>
    <w:rsid w:val="00892AED"/>
    <w:rsid w:val="0089319F"/>
    <w:rsid w:val="00893B86"/>
    <w:rsid w:val="008A03B6"/>
    <w:rsid w:val="008A516F"/>
    <w:rsid w:val="008A6F69"/>
    <w:rsid w:val="008B1B5A"/>
    <w:rsid w:val="008B4136"/>
    <w:rsid w:val="008C0321"/>
    <w:rsid w:val="008C3A68"/>
    <w:rsid w:val="008C786D"/>
    <w:rsid w:val="008D3DB2"/>
    <w:rsid w:val="008D5222"/>
    <w:rsid w:val="008E2420"/>
    <w:rsid w:val="008E34DF"/>
    <w:rsid w:val="008E69BA"/>
    <w:rsid w:val="008E7BFC"/>
    <w:rsid w:val="008F1A7C"/>
    <w:rsid w:val="008F1E80"/>
    <w:rsid w:val="008F506D"/>
    <w:rsid w:val="00904930"/>
    <w:rsid w:val="009077FE"/>
    <w:rsid w:val="0090799F"/>
    <w:rsid w:val="00907E88"/>
    <w:rsid w:val="00913964"/>
    <w:rsid w:val="009148E3"/>
    <w:rsid w:val="00915300"/>
    <w:rsid w:val="00915A6F"/>
    <w:rsid w:val="00920F3B"/>
    <w:rsid w:val="009210DF"/>
    <w:rsid w:val="00921A3B"/>
    <w:rsid w:val="0092333F"/>
    <w:rsid w:val="00925AE6"/>
    <w:rsid w:val="00925CD2"/>
    <w:rsid w:val="009274BF"/>
    <w:rsid w:val="00927B76"/>
    <w:rsid w:val="0093011E"/>
    <w:rsid w:val="00930E27"/>
    <w:rsid w:val="00935416"/>
    <w:rsid w:val="00937549"/>
    <w:rsid w:val="00940F93"/>
    <w:rsid w:val="009449B0"/>
    <w:rsid w:val="009507CA"/>
    <w:rsid w:val="009510F8"/>
    <w:rsid w:val="00952C65"/>
    <w:rsid w:val="00956071"/>
    <w:rsid w:val="009562EC"/>
    <w:rsid w:val="00956E33"/>
    <w:rsid w:val="009617DB"/>
    <w:rsid w:val="00962095"/>
    <w:rsid w:val="00962A76"/>
    <w:rsid w:val="009638D3"/>
    <w:rsid w:val="00970D50"/>
    <w:rsid w:val="0097182E"/>
    <w:rsid w:val="00974038"/>
    <w:rsid w:val="009740CD"/>
    <w:rsid w:val="00976C4C"/>
    <w:rsid w:val="00980E49"/>
    <w:rsid w:val="00981BAC"/>
    <w:rsid w:val="0098237D"/>
    <w:rsid w:val="0098265C"/>
    <w:rsid w:val="00985FE7"/>
    <w:rsid w:val="00986F82"/>
    <w:rsid w:val="0099220B"/>
    <w:rsid w:val="00993D28"/>
    <w:rsid w:val="00994F19"/>
    <w:rsid w:val="009A1621"/>
    <w:rsid w:val="009A4C11"/>
    <w:rsid w:val="009A7910"/>
    <w:rsid w:val="009B001D"/>
    <w:rsid w:val="009B039A"/>
    <w:rsid w:val="009B6FF4"/>
    <w:rsid w:val="009C3595"/>
    <w:rsid w:val="009C6832"/>
    <w:rsid w:val="009C7B8C"/>
    <w:rsid w:val="009D079E"/>
    <w:rsid w:val="009D0B9B"/>
    <w:rsid w:val="009D3089"/>
    <w:rsid w:val="009D6205"/>
    <w:rsid w:val="009D68EA"/>
    <w:rsid w:val="009E067C"/>
    <w:rsid w:val="009E6118"/>
    <w:rsid w:val="009E74F4"/>
    <w:rsid w:val="009F3EE9"/>
    <w:rsid w:val="00A0114A"/>
    <w:rsid w:val="00A02126"/>
    <w:rsid w:val="00A04547"/>
    <w:rsid w:val="00A05490"/>
    <w:rsid w:val="00A17E9C"/>
    <w:rsid w:val="00A22C8A"/>
    <w:rsid w:val="00A31F46"/>
    <w:rsid w:val="00A3364A"/>
    <w:rsid w:val="00A34A72"/>
    <w:rsid w:val="00A35074"/>
    <w:rsid w:val="00A36F82"/>
    <w:rsid w:val="00A400B5"/>
    <w:rsid w:val="00A400D1"/>
    <w:rsid w:val="00A40741"/>
    <w:rsid w:val="00A43DE2"/>
    <w:rsid w:val="00A44714"/>
    <w:rsid w:val="00A47A43"/>
    <w:rsid w:val="00A56413"/>
    <w:rsid w:val="00A61188"/>
    <w:rsid w:val="00A6582B"/>
    <w:rsid w:val="00A6648A"/>
    <w:rsid w:val="00A66C48"/>
    <w:rsid w:val="00A74322"/>
    <w:rsid w:val="00A761BE"/>
    <w:rsid w:val="00A769FF"/>
    <w:rsid w:val="00A8200E"/>
    <w:rsid w:val="00A8308F"/>
    <w:rsid w:val="00A839FF"/>
    <w:rsid w:val="00A90EDF"/>
    <w:rsid w:val="00A912A2"/>
    <w:rsid w:val="00A92F28"/>
    <w:rsid w:val="00AA1D41"/>
    <w:rsid w:val="00AA3AD5"/>
    <w:rsid w:val="00AA4CF2"/>
    <w:rsid w:val="00AA5965"/>
    <w:rsid w:val="00AB0D3D"/>
    <w:rsid w:val="00AB33EB"/>
    <w:rsid w:val="00AB557C"/>
    <w:rsid w:val="00AC1EE9"/>
    <w:rsid w:val="00AC2702"/>
    <w:rsid w:val="00AC4453"/>
    <w:rsid w:val="00AC49A4"/>
    <w:rsid w:val="00AD2797"/>
    <w:rsid w:val="00AD2DDF"/>
    <w:rsid w:val="00AD2E06"/>
    <w:rsid w:val="00AD5D2A"/>
    <w:rsid w:val="00AE08A5"/>
    <w:rsid w:val="00AE499D"/>
    <w:rsid w:val="00AE521B"/>
    <w:rsid w:val="00AF4039"/>
    <w:rsid w:val="00AF70ED"/>
    <w:rsid w:val="00B02B7D"/>
    <w:rsid w:val="00B02C64"/>
    <w:rsid w:val="00B02C69"/>
    <w:rsid w:val="00B03BE0"/>
    <w:rsid w:val="00B055A7"/>
    <w:rsid w:val="00B078A2"/>
    <w:rsid w:val="00B07F5A"/>
    <w:rsid w:val="00B15D6D"/>
    <w:rsid w:val="00B1664F"/>
    <w:rsid w:val="00B16C2E"/>
    <w:rsid w:val="00B226E8"/>
    <w:rsid w:val="00B231CD"/>
    <w:rsid w:val="00B24480"/>
    <w:rsid w:val="00B26833"/>
    <w:rsid w:val="00B32EA7"/>
    <w:rsid w:val="00B34E6E"/>
    <w:rsid w:val="00B41746"/>
    <w:rsid w:val="00B42D82"/>
    <w:rsid w:val="00B4737D"/>
    <w:rsid w:val="00B475E0"/>
    <w:rsid w:val="00B500C9"/>
    <w:rsid w:val="00B508A5"/>
    <w:rsid w:val="00B50FEE"/>
    <w:rsid w:val="00B5225A"/>
    <w:rsid w:val="00B531F7"/>
    <w:rsid w:val="00B53FF9"/>
    <w:rsid w:val="00B55357"/>
    <w:rsid w:val="00B56889"/>
    <w:rsid w:val="00B61A16"/>
    <w:rsid w:val="00B6227E"/>
    <w:rsid w:val="00B62EA1"/>
    <w:rsid w:val="00B702A7"/>
    <w:rsid w:val="00B7178B"/>
    <w:rsid w:val="00B71E7E"/>
    <w:rsid w:val="00B72126"/>
    <w:rsid w:val="00B75EA8"/>
    <w:rsid w:val="00B80602"/>
    <w:rsid w:val="00B8358D"/>
    <w:rsid w:val="00B91141"/>
    <w:rsid w:val="00B92730"/>
    <w:rsid w:val="00B92ACF"/>
    <w:rsid w:val="00B92E18"/>
    <w:rsid w:val="00B95BB5"/>
    <w:rsid w:val="00B95FC6"/>
    <w:rsid w:val="00B9611B"/>
    <w:rsid w:val="00BA033C"/>
    <w:rsid w:val="00BA0397"/>
    <w:rsid w:val="00BA13FE"/>
    <w:rsid w:val="00BA19DE"/>
    <w:rsid w:val="00BA6F46"/>
    <w:rsid w:val="00BA7D51"/>
    <w:rsid w:val="00BB4E37"/>
    <w:rsid w:val="00BB56AB"/>
    <w:rsid w:val="00BB5C81"/>
    <w:rsid w:val="00BC182A"/>
    <w:rsid w:val="00BC442A"/>
    <w:rsid w:val="00BC5ED9"/>
    <w:rsid w:val="00BC63EC"/>
    <w:rsid w:val="00BC6452"/>
    <w:rsid w:val="00BC684C"/>
    <w:rsid w:val="00BC750A"/>
    <w:rsid w:val="00BD0B72"/>
    <w:rsid w:val="00BD24A2"/>
    <w:rsid w:val="00BD2CB0"/>
    <w:rsid w:val="00BD79AA"/>
    <w:rsid w:val="00BE1E4C"/>
    <w:rsid w:val="00BE25FC"/>
    <w:rsid w:val="00BE32FD"/>
    <w:rsid w:val="00BE7041"/>
    <w:rsid w:val="00BF5D83"/>
    <w:rsid w:val="00BF7E8C"/>
    <w:rsid w:val="00C04D37"/>
    <w:rsid w:val="00C10F6D"/>
    <w:rsid w:val="00C1263A"/>
    <w:rsid w:val="00C1280C"/>
    <w:rsid w:val="00C14A05"/>
    <w:rsid w:val="00C227F4"/>
    <w:rsid w:val="00C2385D"/>
    <w:rsid w:val="00C24EC1"/>
    <w:rsid w:val="00C263B3"/>
    <w:rsid w:val="00C26B91"/>
    <w:rsid w:val="00C30387"/>
    <w:rsid w:val="00C33D22"/>
    <w:rsid w:val="00C43F39"/>
    <w:rsid w:val="00C4689A"/>
    <w:rsid w:val="00C555EC"/>
    <w:rsid w:val="00C560C9"/>
    <w:rsid w:val="00C57AE5"/>
    <w:rsid w:val="00C6018A"/>
    <w:rsid w:val="00C62BFD"/>
    <w:rsid w:val="00C71FE4"/>
    <w:rsid w:val="00C81802"/>
    <w:rsid w:val="00C820F2"/>
    <w:rsid w:val="00C908CD"/>
    <w:rsid w:val="00C916B1"/>
    <w:rsid w:val="00C91790"/>
    <w:rsid w:val="00C933CA"/>
    <w:rsid w:val="00C95E9B"/>
    <w:rsid w:val="00CA673D"/>
    <w:rsid w:val="00CB3C90"/>
    <w:rsid w:val="00CC1457"/>
    <w:rsid w:val="00CE0EA2"/>
    <w:rsid w:val="00CE3C59"/>
    <w:rsid w:val="00CE6710"/>
    <w:rsid w:val="00CF2F3E"/>
    <w:rsid w:val="00CF371C"/>
    <w:rsid w:val="00CF3CB6"/>
    <w:rsid w:val="00CF55EC"/>
    <w:rsid w:val="00CF6D14"/>
    <w:rsid w:val="00D06CEF"/>
    <w:rsid w:val="00D10B64"/>
    <w:rsid w:val="00D14E21"/>
    <w:rsid w:val="00D16E1D"/>
    <w:rsid w:val="00D177E1"/>
    <w:rsid w:val="00D22580"/>
    <w:rsid w:val="00D25F7C"/>
    <w:rsid w:val="00D3175E"/>
    <w:rsid w:val="00D33754"/>
    <w:rsid w:val="00D4167C"/>
    <w:rsid w:val="00D42012"/>
    <w:rsid w:val="00D446DB"/>
    <w:rsid w:val="00D45724"/>
    <w:rsid w:val="00D45C2D"/>
    <w:rsid w:val="00D468F6"/>
    <w:rsid w:val="00D50E6A"/>
    <w:rsid w:val="00D523B1"/>
    <w:rsid w:val="00D52B57"/>
    <w:rsid w:val="00D53D62"/>
    <w:rsid w:val="00D54C79"/>
    <w:rsid w:val="00D60C32"/>
    <w:rsid w:val="00D62119"/>
    <w:rsid w:val="00D642AD"/>
    <w:rsid w:val="00D67880"/>
    <w:rsid w:val="00D67888"/>
    <w:rsid w:val="00D67CAE"/>
    <w:rsid w:val="00D7002A"/>
    <w:rsid w:val="00D74BF1"/>
    <w:rsid w:val="00D74CD7"/>
    <w:rsid w:val="00D813DD"/>
    <w:rsid w:val="00D843BA"/>
    <w:rsid w:val="00D94985"/>
    <w:rsid w:val="00D968DB"/>
    <w:rsid w:val="00D974E6"/>
    <w:rsid w:val="00DA0D86"/>
    <w:rsid w:val="00DA44E5"/>
    <w:rsid w:val="00DA67A4"/>
    <w:rsid w:val="00DB12D4"/>
    <w:rsid w:val="00DB2256"/>
    <w:rsid w:val="00DB4157"/>
    <w:rsid w:val="00DB4DCF"/>
    <w:rsid w:val="00DB568F"/>
    <w:rsid w:val="00DB6271"/>
    <w:rsid w:val="00DB7BF7"/>
    <w:rsid w:val="00DC2041"/>
    <w:rsid w:val="00DC55A4"/>
    <w:rsid w:val="00DC55E0"/>
    <w:rsid w:val="00DC6ED8"/>
    <w:rsid w:val="00DD17A4"/>
    <w:rsid w:val="00DD49C7"/>
    <w:rsid w:val="00DE1DB0"/>
    <w:rsid w:val="00DE3855"/>
    <w:rsid w:val="00E01494"/>
    <w:rsid w:val="00E01878"/>
    <w:rsid w:val="00E029BA"/>
    <w:rsid w:val="00E068EC"/>
    <w:rsid w:val="00E12B34"/>
    <w:rsid w:val="00E21418"/>
    <w:rsid w:val="00E21BB1"/>
    <w:rsid w:val="00E226D1"/>
    <w:rsid w:val="00E25C18"/>
    <w:rsid w:val="00E2695C"/>
    <w:rsid w:val="00E26C25"/>
    <w:rsid w:val="00E323C3"/>
    <w:rsid w:val="00E36422"/>
    <w:rsid w:val="00E41074"/>
    <w:rsid w:val="00E43AAC"/>
    <w:rsid w:val="00E43D03"/>
    <w:rsid w:val="00E44D2B"/>
    <w:rsid w:val="00E45188"/>
    <w:rsid w:val="00E54A9B"/>
    <w:rsid w:val="00E550D0"/>
    <w:rsid w:val="00E55776"/>
    <w:rsid w:val="00E57756"/>
    <w:rsid w:val="00E6059C"/>
    <w:rsid w:val="00E62698"/>
    <w:rsid w:val="00E641E7"/>
    <w:rsid w:val="00E644FA"/>
    <w:rsid w:val="00E67557"/>
    <w:rsid w:val="00E71EA5"/>
    <w:rsid w:val="00E725E4"/>
    <w:rsid w:val="00E77024"/>
    <w:rsid w:val="00E91F14"/>
    <w:rsid w:val="00E9545B"/>
    <w:rsid w:val="00E9576C"/>
    <w:rsid w:val="00EA0CF9"/>
    <w:rsid w:val="00EA0DF7"/>
    <w:rsid w:val="00EA1AD2"/>
    <w:rsid w:val="00EA4215"/>
    <w:rsid w:val="00EA7722"/>
    <w:rsid w:val="00EB0FDB"/>
    <w:rsid w:val="00EB1098"/>
    <w:rsid w:val="00EC1648"/>
    <w:rsid w:val="00EC28FC"/>
    <w:rsid w:val="00EC49D4"/>
    <w:rsid w:val="00EC63C8"/>
    <w:rsid w:val="00ED353E"/>
    <w:rsid w:val="00ED376E"/>
    <w:rsid w:val="00ED7285"/>
    <w:rsid w:val="00EE0430"/>
    <w:rsid w:val="00EE1480"/>
    <w:rsid w:val="00EE1996"/>
    <w:rsid w:val="00EE1EF4"/>
    <w:rsid w:val="00EE4D44"/>
    <w:rsid w:val="00EE6167"/>
    <w:rsid w:val="00EE617C"/>
    <w:rsid w:val="00EE726A"/>
    <w:rsid w:val="00EE7C31"/>
    <w:rsid w:val="00EF4400"/>
    <w:rsid w:val="00EF4A64"/>
    <w:rsid w:val="00EF73F3"/>
    <w:rsid w:val="00F04580"/>
    <w:rsid w:val="00F05034"/>
    <w:rsid w:val="00F05B31"/>
    <w:rsid w:val="00F065C4"/>
    <w:rsid w:val="00F11ADA"/>
    <w:rsid w:val="00F14BB0"/>
    <w:rsid w:val="00F1526C"/>
    <w:rsid w:val="00F15AC1"/>
    <w:rsid w:val="00F16A42"/>
    <w:rsid w:val="00F23E7E"/>
    <w:rsid w:val="00F25B27"/>
    <w:rsid w:val="00F273BC"/>
    <w:rsid w:val="00F332DC"/>
    <w:rsid w:val="00F34BC2"/>
    <w:rsid w:val="00F35036"/>
    <w:rsid w:val="00F3595A"/>
    <w:rsid w:val="00F360B6"/>
    <w:rsid w:val="00F36ABE"/>
    <w:rsid w:val="00F3771C"/>
    <w:rsid w:val="00F40961"/>
    <w:rsid w:val="00F41BF7"/>
    <w:rsid w:val="00F55980"/>
    <w:rsid w:val="00F56054"/>
    <w:rsid w:val="00F6071E"/>
    <w:rsid w:val="00F61AB1"/>
    <w:rsid w:val="00F62928"/>
    <w:rsid w:val="00F66A62"/>
    <w:rsid w:val="00F66F50"/>
    <w:rsid w:val="00F722AE"/>
    <w:rsid w:val="00F73E3A"/>
    <w:rsid w:val="00F74992"/>
    <w:rsid w:val="00F87231"/>
    <w:rsid w:val="00F8799B"/>
    <w:rsid w:val="00F93B1E"/>
    <w:rsid w:val="00F93B52"/>
    <w:rsid w:val="00FA15B0"/>
    <w:rsid w:val="00FA3B39"/>
    <w:rsid w:val="00FB0D3A"/>
    <w:rsid w:val="00FB2BD0"/>
    <w:rsid w:val="00FB6435"/>
    <w:rsid w:val="00FB64E4"/>
    <w:rsid w:val="00FB6E0F"/>
    <w:rsid w:val="00FC0417"/>
    <w:rsid w:val="00FC1301"/>
    <w:rsid w:val="00FC737E"/>
    <w:rsid w:val="00FE0134"/>
    <w:rsid w:val="00FE3704"/>
    <w:rsid w:val="00FF353C"/>
    <w:rsid w:val="00FF4DEB"/>
    <w:rsid w:val="00FF6E20"/>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7F81E"/>
  <w15:docId w15:val="{D7FAE3D1-3117-49E3-AF29-CA8BCA58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BD"/>
    <w:rPr>
      <w:rFonts w:ascii="Arial" w:hAnsi="Arial"/>
      <w:sz w:val="24"/>
      <w:szCs w:val="24"/>
      <w:lang w:eastAsia="en-US"/>
    </w:rPr>
  </w:style>
  <w:style w:type="paragraph" w:styleId="Heading1">
    <w:name w:val="heading 1"/>
    <w:basedOn w:val="Normal"/>
    <w:next w:val="Normal"/>
    <w:qFormat/>
    <w:rsid w:val="007B2EBD"/>
    <w:pPr>
      <w:keepNext/>
      <w:jc w:val="center"/>
      <w:outlineLvl w:val="0"/>
    </w:pPr>
    <w:rPr>
      <w:rFonts w:cs="Arial"/>
      <w:b/>
      <w:bCs/>
    </w:rPr>
  </w:style>
  <w:style w:type="paragraph" w:styleId="Heading2">
    <w:name w:val="heading 2"/>
    <w:basedOn w:val="Normal"/>
    <w:next w:val="Normal"/>
    <w:qFormat/>
    <w:rsid w:val="007B2EBD"/>
    <w:pPr>
      <w:keepNext/>
      <w:jc w:val="center"/>
      <w:outlineLvl w:val="1"/>
    </w:pPr>
    <w:rPr>
      <w:rFonts w:cs="Arial"/>
      <w:b/>
      <w:bCs/>
      <w:sz w:val="28"/>
    </w:rPr>
  </w:style>
  <w:style w:type="paragraph" w:styleId="Heading3">
    <w:name w:val="heading 3"/>
    <w:basedOn w:val="Normal"/>
    <w:next w:val="Normal"/>
    <w:link w:val="Heading3Char"/>
    <w:uiPriority w:val="9"/>
    <w:semiHidden/>
    <w:unhideWhenUsed/>
    <w:qFormat/>
    <w:rsid w:val="00BD24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B5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EBD"/>
    <w:rPr>
      <w:rFonts w:ascii="Arial" w:hAnsi="Arial" w:cs="Arial" w:hint="default"/>
      <w:b/>
      <w:bCs/>
      <w:color w:val="C3621F"/>
    </w:rPr>
  </w:style>
  <w:style w:type="paragraph" w:styleId="BodyTextIndent">
    <w:name w:val="Body Text Indent"/>
    <w:basedOn w:val="Normal"/>
    <w:semiHidden/>
    <w:rsid w:val="007B2EBD"/>
    <w:pPr>
      <w:ind w:left="600" w:hanging="600"/>
    </w:pPr>
    <w:rPr>
      <w:szCs w:val="19"/>
    </w:rPr>
  </w:style>
  <w:style w:type="paragraph" w:styleId="Header">
    <w:name w:val="header"/>
    <w:basedOn w:val="Normal"/>
    <w:link w:val="HeaderChar"/>
    <w:uiPriority w:val="99"/>
    <w:rsid w:val="007B2EBD"/>
    <w:pPr>
      <w:tabs>
        <w:tab w:val="center" w:pos="4153"/>
        <w:tab w:val="right" w:pos="8306"/>
      </w:tabs>
    </w:pPr>
  </w:style>
  <w:style w:type="paragraph" w:styleId="Footer">
    <w:name w:val="footer"/>
    <w:basedOn w:val="Normal"/>
    <w:semiHidden/>
    <w:rsid w:val="007B2EBD"/>
    <w:pPr>
      <w:tabs>
        <w:tab w:val="center" w:pos="4153"/>
        <w:tab w:val="right" w:pos="8306"/>
      </w:tabs>
    </w:pPr>
  </w:style>
  <w:style w:type="paragraph" w:styleId="BodyTextIndent2">
    <w:name w:val="Body Text Indent 2"/>
    <w:basedOn w:val="Normal"/>
    <w:semiHidden/>
    <w:rsid w:val="007B2EBD"/>
    <w:pPr>
      <w:ind w:left="720"/>
    </w:pPr>
    <w:rPr>
      <w:szCs w:val="19"/>
    </w:rPr>
  </w:style>
  <w:style w:type="paragraph" w:styleId="BodyTextIndent3">
    <w:name w:val="Body Text Indent 3"/>
    <w:basedOn w:val="Normal"/>
    <w:semiHidden/>
    <w:rsid w:val="007B2EBD"/>
    <w:pPr>
      <w:ind w:left="720" w:hanging="720"/>
    </w:pPr>
    <w:rPr>
      <w:szCs w:val="19"/>
    </w:rPr>
  </w:style>
  <w:style w:type="character" w:styleId="PageNumber">
    <w:name w:val="page number"/>
    <w:basedOn w:val="DefaultParagraphFont"/>
    <w:semiHidden/>
    <w:rsid w:val="007B2EBD"/>
  </w:style>
  <w:style w:type="paragraph" w:styleId="BodyText">
    <w:name w:val="Body Text"/>
    <w:basedOn w:val="Normal"/>
    <w:semiHidden/>
    <w:rsid w:val="007B2EBD"/>
    <w:rPr>
      <w:rFonts w:cs="Arial"/>
      <w:sz w:val="28"/>
    </w:rPr>
  </w:style>
  <w:style w:type="paragraph" w:styleId="BlockText">
    <w:name w:val="Block Text"/>
    <w:basedOn w:val="Normal"/>
    <w:semiHidden/>
    <w:rsid w:val="007B2EB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cs="Arial"/>
      <w:iCs/>
      <w:szCs w:val="20"/>
      <w:shd w:val="clear" w:color="000000" w:fill="FFFFFF"/>
    </w:rPr>
  </w:style>
  <w:style w:type="paragraph" w:styleId="ListParagraph">
    <w:name w:val="List Paragraph"/>
    <w:basedOn w:val="Normal"/>
    <w:uiPriority w:val="34"/>
    <w:qFormat/>
    <w:rsid w:val="00760271"/>
    <w:pPr>
      <w:ind w:left="720"/>
    </w:pPr>
  </w:style>
  <w:style w:type="paragraph" w:styleId="ListBullet">
    <w:name w:val="List Bullet"/>
    <w:basedOn w:val="Normal"/>
    <w:uiPriority w:val="99"/>
    <w:unhideWhenUsed/>
    <w:rsid w:val="000C1F2E"/>
    <w:pPr>
      <w:numPr>
        <w:numId w:val="1"/>
      </w:numPr>
      <w:contextualSpacing/>
    </w:pPr>
  </w:style>
  <w:style w:type="paragraph" w:styleId="BodyText3">
    <w:name w:val="Body Text 3"/>
    <w:basedOn w:val="Normal"/>
    <w:link w:val="BodyText3Char"/>
    <w:uiPriority w:val="99"/>
    <w:semiHidden/>
    <w:unhideWhenUsed/>
    <w:rsid w:val="00A400B5"/>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400B5"/>
    <w:rPr>
      <w:sz w:val="16"/>
      <w:szCs w:val="16"/>
      <w:lang w:eastAsia="en-US"/>
    </w:rPr>
  </w:style>
  <w:style w:type="paragraph" w:styleId="BalloonText">
    <w:name w:val="Balloon Text"/>
    <w:basedOn w:val="Normal"/>
    <w:link w:val="BalloonTextChar"/>
    <w:uiPriority w:val="99"/>
    <w:semiHidden/>
    <w:unhideWhenUsed/>
    <w:rsid w:val="00EB1098"/>
    <w:rPr>
      <w:rFonts w:ascii="Tahoma" w:hAnsi="Tahoma" w:cs="Tahoma"/>
      <w:sz w:val="16"/>
      <w:szCs w:val="16"/>
    </w:rPr>
  </w:style>
  <w:style w:type="character" w:customStyle="1" w:styleId="BalloonTextChar">
    <w:name w:val="Balloon Text Char"/>
    <w:basedOn w:val="DefaultParagraphFont"/>
    <w:link w:val="BalloonText"/>
    <w:uiPriority w:val="99"/>
    <w:semiHidden/>
    <w:rsid w:val="00EB1098"/>
    <w:rPr>
      <w:rFonts w:ascii="Tahoma" w:hAnsi="Tahoma" w:cs="Tahoma"/>
      <w:sz w:val="16"/>
      <w:szCs w:val="16"/>
      <w:lang w:eastAsia="en-US"/>
    </w:rPr>
  </w:style>
  <w:style w:type="table" w:styleId="TableGrid">
    <w:name w:val="Table Grid"/>
    <w:basedOn w:val="TableNormal"/>
    <w:uiPriority w:val="59"/>
    <w:rsid w:val="00EB1098"/>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66F50"/>
    <w:pPr>
      <w:spacing w:line="240" w:lineRule="exact"/>
      <w:jc w:val="both"/>
    </w:pPr>
    <w:rPr>
      <w:sz w:val="18"/>
      <w:lang w:val="en-US"/>
    </w:rPr>
  </w:style>
  <w:style w:type="character" w:styleId="Hyperlink">
    <w:name w:val="Hyperlink"/>
    <w:rsid w:val="004B620D"/>
    <w:rPr>
      <w:color w:val="0000FF"/>
      <w:u w:val="single"/>
    </w:rPr>
  </w:style>
  <w:style w:type="paragraph" w:styleId="BodyText2">
    <w:name w:val="Body Text 2"/>
    <w:basedOn w:val="Normal"/>
    <w:link w:val="BodyText2Char"/>
    <w:uiPriority w:val="99"/>
    <w:semiHidden/>
    <w:unhideWhenUsed/>
    <w:rsid w:val="00B50FEE"/>
    <w:pPr>
      <w:spacing w:after="120" w:line="480" w:lineRule="auto"/>
    </w:pPr>
  </w:style>
  <w:style w:type="character" w:customStyle="1" w:styleId="BodyText2Char">
    <w:name w:val="Body Text 2 Char"/>
    <w:basedOn w:val="DefaultParagraphFont"/>
    <w:link w:val="BodyText2"/>
    <w:uiPriority w:val="99"/>
    <w:semiHidden/>
    <w:rsid w:val="00B50FEE"/>
    <w:rPr>
      <w:rFonts w:ascii="Arial" w:hAnsi="Arial"/>
      <w:sz w:val="24"/>
      <w:szCs w:val="24"/>
      <w:lang w:eastAsia="en-US"/>
    </w:rPr>
  </w:style>
  <w:style w:type="character" w:styleId="UnresolvedMention">
    <w:name w:val="Unresolved Mention"/>
    <w:basedOn w:val="DefaultParagraphFont"/>
    <w:uiPriority w:val="99"/>
    <w:semiHidden/>
    <w:unhideWhenUsed/>
    <w:rsid w:val="004F7037"/>
    <w:rPr>
      <w:color w:val="605E5C"/>
      <w:shd w:val="clear" w:color="auto" w:fill="E1DFDD"/>
    </w:rPr>
  </w:style>
  <w:style w:type="paragraph" w:styleId="NormalWeb">
    <w:name w:val="Normal (Web)"/>
    <w:basedOn w:val="Normal"/>
    <w:uiPriority w:val="99"/>
    <w:unhideWhenUsed/>
    <w:rsid w:val="0037586C"/>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0B5529"/>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787D35"/>
    <w:rPr>
      <w:color w:val="800080" w:themeColor="followedHyperlink"/>
      <w:u w:val="single"/>
    </w:rPr>
  </w:style>
  <w:style w:type="character" w:customStyle="1" w:styleId="HeaderChar">
    <w:name w:val="Header Char"/>
    <w:basedOn w:val="DefaultParagraphFont"/>
    <w:link w:val="Header"/>
    <w:uiPriority w:val="99"/>
    <w:rsid w:val="00716DF9"/>
    <w:rPr>
      <w:rFonts w:ascii="Arial" w:hAnsi="Arial"/>
      <w:sz w:val="24"/>
      <w:szCs w:val="24"/>
      <w:lang w:eastAsia="en-US"/>
    </w:rPr>
  </w:style>
  <w:style w:type="character" w:styleId="CommentReference">
    <w:name w:val="annotation reference"/>
    <w:basedOn w:val="DefaultParagraphFont"/>
    <w:uiPriority w:val="99"/>
    <w:semiHidden/>
    <w:unhideWhenUsed/>
    <w:rsid w:val="000716D9"/>
    <w:rPr>
      <w:sz w:val="16"/>
      <w:szCs w:val="16"/>
    </w:rPr>
  </w:style>
  <w:style w:type="paragraph" w:styleId="CommentText">
    <w:name w:val="annotation text"/>
    <w:basedOn w:val="Normal"/>
    <w:link w:val="CommentTextChar"/>
    <w:uiPriority w:val="99"/>
    <w:semiHidden/>
    <w:unhideWhenUsed/>
    <w:rsid w:val="000716D9"/>
    <w:rPr>
      <w:sz w:val="20"/>
      <w:szCs w:val="20"/>
    </w:rPr>
  </w:style>
  <w:style w:type="character" w:customStyle="1" w:styleId="CommentTextChar">
    <w:name w:val="Comment Text Char"/>
    <w:basedOn w:val="DefaultParagraphFont"/>
    <w:link w:val="CommentText"/>
    <w:uiPriority w:val="99"/>
    <w:semiHidden/>
    <w:rsid w:val="000716D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16D9"/>
    <w:rPr>
      <w:b/>
      <w:bCs/>
    </w:rPr>
  </w:style>
  <w:style w:type="character" w:customStyle="1" w:styleId="CommentSubjectChar">
    <w:name w:val="Comment Subject Char"/>
    <w:basedOn w:val="CommentTextChar"/>
    <w:link w:val="CommentSubject"/>
    <w:uiPriority w:val="99"/>
    <w:semiHidden/>
    <w:rsid w:val="000716D9"/>
    <w:rPr>
      <w:rFonts w:ascii="Arial" w:hAnsi="Arial"/>
      <w:b/>
      <w:bCs/>
      <w:lang w:eastAsia="en-US"/>
    </w:rPr>
  </w:style>
  <w:style w:type="character" w:customStyle="1" w:styleId="Heading3Char">
    <w:name w:val="Heading 3 Char"/>
    <w:basedOn w:val="DefaultParagraphFont"/>
    <w:link w:val="Heading3"/>
    <w:uiPriority w:val="9"/>
    <w:semiHidden/>
    <w:rsid w:val="00BD24A2"/>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6C4EE4"/>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6C4EE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7510">
      <w:bodyDiv w:val="1"/>
      <w:marLeft w:val="0"/>
      <w:marRight w:val="0"/>
      <w:marTop w:val="0"/>
      <w:marBottom w:val="0"/>
      <w:divBdr>
        <w:top w:val="none" w:sz="0" w:space="0" w:color="auto"/>
        <w:left w:val="none" w:sz="0" w:space="0" w:color="auto"/>
        <w:bottom w:val="none" w:sz="0" w:space="0" w:color="auto"/>
        <w:right w:val="none" w:sz="0" w:space="0" w:color="auto"/>
      </w:divBdr>
    </w:div>
    <w:div w:id="411125393">
      <w:bodyDiv w:val="1"/>
      <w:marLeft w:val="0"/>
      <w:marRight w:val="0"/>
      <w:marTop w:val="0"/>
      <w:marBottom w:val="0"/>
      <w:divBdr>
        <w:top w:val="none" w:sz="0" w:space="0" w:color="auto"/>
        <w:left w:val="none" w:sz="0" w:space="0" w:color="auto"/>
        <w:bottom w:val="none" w:sz="0" w:space="0" w:color="auto"/>
        <w:right w:val="none" w:sz="0" w:space="0" w:color="auto"/>
      </w:divBdr>
    </w:div>
    <w:div w:id="543909769">
      <w:bodyDiv w:val="1"/>
      <w:marLeft w:val="0"/>
      <w:marRight w:val="0"/>
      <w:marTop w:val="0"/>
      <w:marBottom w:val="0"/>
      <w:divBdr>
        <w:top w:val="none" w:sz="0" w:space="0" w:color="auto"/>
        <w:left w:val="none" w:sz="0" w:space="0" w:color="auto"/>
        <w:bottom w:val="none" w:sz="0" w:space="0" w:color="auto"/>
        <w:right w:val="none" w:sz="0" w:space="0" w:color="auto"/>
      </w:divBdr>
    </w:div>
    <w:div w:id="950169547">
      <w:bodyDiv w:val="1"/>
      <w:marLeft w:val="0"/>
      <w:marRight w:val="0"/>
      <w:marTop w:val="0"/>
      <w:marBottom w:val="0"/>
      <w:divBdr>
        <w:top w:val="none" w:sz="0" w:space="0" w:color="auto"/>
        <w:left w:val="none" w:sz="0" w:space="0" w:color="auto"/>
        <w:bottom w:val="none" w:sz="0" w:space="0" w:color="auto"/>
        <w:right w:val="none" w:sz="0" w:space="0" w:color="auto"/>
      </w:divBdr>
    </w:div>
    <w:div w:id="1017118983">
      <w:bodyDiv w:val="1"/>
      <w:marLeft w:val="0"/>
      <w:marRight w:val="0"/>
      <w:marTop w:val="0"/>
      <w:marBottom w:val="0"/>
      <w:divBdr>
        <w:top w:val="none" w:sz="0" w:space="0" w:color="auto"/>
        <w:left w:val="none" w:sz="0" w:space="0" w:color="auto"/>
        <w:bottom w:val="none" w:sz="0" w:space="0" w:color="auto"/>
        <w:right w:val="none" w:sz="0" w:space="0" w:color="auto"/>
      </w:divBdr>
    </w:div>
    <w:div w:id="1362240409">
      <w:bodyDiv w:val="1"/>
      <w:marLeft w:val="0"/>
      <w:marRight w:val="0"/>
      <w:marTop w:val="0"/>
      <w:marBottom w:val="0"/>
      <w:divBdr>
        <w:top w:val="none" w:sz="0" w:space="0" w:color="auto"/>
        <w:left w:val="none" w:sz="0" w:space="0" w:color="auto"/>
        <w:bottom w:val="none" w:sz="0" w:space="0" w:color="auto"/>
        <w:right w:val="none" w:sz="0" w:space="0" w:color="auto"/>
      </w:divBdr>
    </w:div>
    <w:div w:id="1396976206">
      <w:bodyDiv w:val="1"/>
      <w:marLeft w:val="0"/>
      <w:marRight w:val="0"/>
      <w:marTop w:val="0"/>
      <w:marBottom w:val="0"/>
      <w:divBdr>
        <w:top w:val="none" w:sz="0" w:space="0" w:color="auto"/>
        <w:left w:val="none" w:sz="0" w:space="0" w:color="auto"/>
        <w:bottom w:val="none" w:sz="0" w:space="0" w:color="auto"/>
        <w:right w:val="none" w:sz="0" w:space="0" w:color="auto"/>
      </w:divBdr>
    </w:div>
    <w:div w:id="2088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903452/Exemption_from_face_covering_badge_for_mobile_phone.pdf"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overnment/publications/wellbeing-for-education-return-grant-s31-grant-determination-letter" TargetMode="External"/><Relationship Id="rId47" Type="http://schemas.openxmlformats.org/officeDocument/2006/relationships/hyperlink" Target="https://www.sportengland.org/how-we-can-help/coronavirus" TargetMode="External"/><Relationship Id="rId63" Type="http://schemas.openxmlformats.org/officeDocument/2006/relationships/hyperlink" Target="https://assets.publishing.service.gov.uk/government/uploads/system/uploads/attachment_data/file/1040827/Schools_COVID-19_operational_guidance.pdf" TargetMode="External"/><Relationship Id="rId68"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nhs.uk/conditions/coronavirus-covid-19/symptoms/" TargetMode="External"/><Relationship Id="rId29" Type="http://schemas.openxmlformats.org/officeDocument/2006/relationships/hyperlink" Target="https://assets.publishing.service.gov.uk/government/uploads/system/uploads/attachment_data/file/1040827/Schools_COVID-19_operational_guidance.pdf" TargetMode="External"/><Relationship Id="rId11" Type="http://schemas.openxmlformats.org/officeDocument/2006/relationships/hyperlink" Target="https://assets.publishing.service.gov.uk/government/uploads/system/uploads/attachment_data/file/1040827/Schools_COVID-19_operational_guidance.pdf"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yperlink" Target="https://www.nhs.uk/conditions/coronavirus-covid-19/testing/" TargetMode="External"/><Relationship Id="rId37" Type="http://schemas.openxmlformats.org/officeDocument/2006/relationships/hyperlink" Target="mailto:public.health@walthamforest.gov.uk" TargetMode="External"/><Relationship Id="rId40" Type="http://schemas.openxmlformats.org/officeDocument/2006/relationships/hyperlink" Target="https://www.rcog.org.uk/en/guidelines-research-services/guidelines/coronavirus-pregnancy/covid-19-virus-infection-and-pregnancy/" TargetMode="External"/><Relationship Id="rId45" Type="http://schemas.openxmlformats.org/officeDocument/2006/relationships/hyperlink" Target="https://www.afpe.org.uk/coronavirus-guidance-support/" TargetMode="External"/><Relationship Id="rId53" Type="http://schemas.openxmlformats.org/officeDocument/2006/relationships/hyperlink" Target="https://www.gov.uk/government/publications/healthy-child-programme-0-to-19-health-visitor-and-school-nurse-commissioning"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https://www.food.gov.uk/sites/default/files/media/document/personal-hygiene-fitness-to-work.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afpe.org.uk/physical-education/coronavirus-guidance-support/" TargetMode="External"/><Relationship Id="rId19" Type="http://schemas.openxmlformats.org/officeDocument/2006/relationships/hyperlink" Target="https://www.nhs.uk/conditions/coronavirus-covid-19/testing/" TargetMode="External"/><Relationship Id="rId14" Type="http://schemas.openxmlformats.org/officeDocument/2006/relationships/footer" Target="footer1.xm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bbc.co.uk/news/av/health-52606128" TargetMode="External"/><Relationship Id="rId30" Type="http://schemas.openxmlformats.org/officeDocument/2006/relationships/hyperlink" Target="https://go.cibse.org/l/698403/2020-05-19/2b1cxp/698403/77430/Emerging_from_lockdown_published_version_3.pdf" TargetMode="External"/><Relationship Id="rId35" Type="http://schemas.openxmlformats.org/officeDocument/2006/relationships/hyperlink" Target="https://www.gov.uk/guidance/asymptomatic-testing-in-schools-and-colleges" TargetMode="External"/><Relationship Id="rId43" Type="http://schemas.openxmlformats.org/officeDocument/2006/relationships/hyperlink" Target="https://youtu.be/MYmBLnSQh3M" TargetMode="External"/><Relationship Id="rId48" Type="http://schemas.openxmlformats.org/officeDocument/2006/relationships/hyperlink" Target="https://www.nhs.uk/oneyou/every-mind-matters/" TargetMode="External"/><Relationship Id="rId56" Type="http://schemas.openxmlformats.org/officeDocument/2006/relationships/hyperlink" Target="https://educationendowmentfoundation.org.uk/tools/guidance-reports/making-best-use-of-teaching-assistants/" TargetMode="External"/><Relationship Id="rId64" Type="http://schemas.openxmlformats.org/officeDocument/2006/relationships/hyperlink" Target="https://assets.publishing.service.gov.uk/government/uploads/system/uploads/attachment_data/file/1040827/Schools_COVID-19_operational_guidance.pdf" TargetMode="External"/><Relationship Id="rId69" Type="http://schemas.openxmlformats.org/officeDocument/2006/relationships/hyperlink" Target="mailto:public.health@walthamforest.gov.uk" TargetMode="External"/><Relationship Id="rId8" Type="http://schemas.openxmlformats.org/officeDocument/2006/relationships/webSettings" Target="webSettings.xml"/><Relationship Id="rId51" Type="http://schemas.openxmlformats.org/officeDocument/2006/relationships/hyperlink" Target="https://www.kooth.com/"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63541/Schools_coronavirus_operational_guidance.pdf"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nhs.uk/live-well/healthy-body/best-way-to-wash-your-hand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nhs.uk/conditions/coronavirus-covid-19/testing/" TargetMode="External"/><Relationship Id="rId46" Type="http://schemas.openxmlformats.org/officeDocument/2006/relationships/hyperlink" Target="https://www.youthsporttrust.org/coronavirus-support" TargetMode="External"/><Relationship Id="rId59" Type="http://schemas.openxmlformats.org/officeDocument/2006/relationships/hyperlink" Target="https://science.cleapss.org.uk/login.aspx" TargetMode="External"/><Relationship Id="rId67" Type="http://schemas.openxmlformats.org/officeDocument/2006/relationships/hyperlink" Target="https://www.hse.gov.uk/coronavirus/legionella-risks-during-coronavirus-outbreak.htm"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news/extra-mental-health-support-for-pupils-and-teachers" TargetMode="External"/><Relationship Id="rId54" Type="http://schemas.openxmlformats.org/officeDocument/2006/relationships/hyperlink" Target="https://www.gov.uk/guidance/school-workload-reduction-toolkit" TargetMode="External"/><Relationship Id="rId62" Type="http://schemas.openxmlformats.org/officeDocument/2006/relationships/hyperlink" Target="https://www.artscouncil.org.uk/covid-19/covid-19-government-and-sector-reopening-operations-guidance-and-tax-changes" TargetMode="External"/><Relationship Id="rId70" Type="http://schemas.openxmlformats.org/officeDocument/2006/relationships/hyperlink" Target="https://www.walthamforest.gov.uk/health-and-wellbeing/public-health-strategies-and-policies/covid-19-local-outbreak-management-pl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40827/Schools_COVID-19_operational_guidance.pdf"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walthamforest.gov.uk/health-and-wellbeing/public-health-strategies-and-policies/covid-19-local-outbreak-management-plan" TargetMode="External"/><Relationship Id="rId49" Type="http://schemas.openxmlformats.org/officeDocument/2006/relationships/hyperlink" Target="https://www.gov.uk/guidance/teaching-about-mental-wellbeing"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31" Type="http://schemas.openxmlformats.org/officeDocument/2006/relationships/hyperlink" Target="https://www.walthamforest.gov.uk/health-and-wellbeing/public-health-strategies-and-policies/covid-19-local-outbreak-management-plan" TargetMode="External"/><Relationship Id="rId44" Type="http://schemas.openxmlformats.org/officeDocument/2006/relationships/hyperlink" Target="https://www.gov.uk/government/publications/covid-19-guidance-on-supporting-children-and-young-peoples-mental-health-and-wellbeing" TargetMode="External"/><Relationship Id="rId52" Type="http://schemas.openxmlformats.org/officeDocument/2006/relationships/hyperlink" Target="https://mindedhub.org.uk/" TargetMode="External"/><Relationship Id="rId60" Type="http://schemas.openxmlformats.org/officeDocument/2006/relationships/hyperlink" Target="https://www.google.com/url?client=internal-element-cse&amp;cx=006327642426101758956:9ydlhu6cipi&amp;q=https://oeapng.info/download/4835/&amp;sa=U&amp;ved=2ahUKEwjAmqDuuvL0AhWT3YUKHZTPCv4QFnoECAYQAQ&amp;usg=AOvVaw0wRF59aDQO6eGy00Wjfpgr" TargetMode="External"/><Relationship Id="rId65" Type="http://schemas.openxmlformats.org/officeDocument/2006/relationships/hyperlink" Target="https://assets.publishing.service.gov.uk/government/uploads/system/uploads/attachment_data/file/1040827/Schools_COVID-19_operational_guidance.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gov.uk/guidance/coronavirus-covid-19-safer-travel-guidance-for-passengers" TargetMode="External"/><Relationship Id="rId34" Type="http://schemas.openxmlformats.org/officeDocument/2006/relationships/hyperlink" Target="https://www.nhs.uk/conditions/coronavirus-covid-19/testing/" TargetMode="External"/><Relationship Id="rId50" Type="http://schemas.openxmlformats.org/officeDocument/2006/relationships/hyperlink" Target="http://www.educationsupport.org.uk/" TargetMode="External"/><Relationship Id="rId55" Type="http://schemas.openxmlformats.org/officeDocument/2006/relationships/hyperlink" Target="https://www.gov.uk/government/collections/case-studies-remote-education-practice-for-schools-during-coronavirus-covid-19" TargetMode="External"/><Relationship Id="rId7" Type="http://schemas.openxmlformats.org/officeDocument/2006/relationships/settings" Target="setting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2" ma:contentTypeDescription="Create a new document." ma:contentTypeScope="" ma:versionID="02fe3a0ddb6af70206d8291f0396a13b">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6597485a467a708ea87439d566e2a897"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E8766-7E67-4369-8653-861D5D47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A926-713B-49A2-B1F6-652922891A4A}">
  <ds:schemaRefs>
    <ds:schemaRef ds:uri="http://schemas.openxmlformats.org/officeDocument/2006/bibliography"/>
  </ds:schemaRefs>
</ds:datastoreItem>
</file>

<file path=customXml/itemProps3.xml><?xml version="1.0" encoding="utf-8"?>
<ds:datastoreItem xmlns:ds="http://schemas.openxmlformats.org/officeDocument/2006/customXml" ds:itemID="{C0E90319-1B59-4F2F-BB8F-9007E488651F}">
  <ds:schemaRefs>
    <ds:schemaRef ds:uri="http://schemas.microsoft.com/sharepoint/v3/contenttype/forms"/>
  </ds:schemaRefs>
</ds:datastoreItem>
</file>

<file path=customXml/itemProps4.xml><?xml version="1.0" encoding="utf-8"?>
<ds:datastoreItem xmlns:ds="http://schemas.openxmlformats.org/officeDocument/2006/customXml" ds:itemID="{1424CA2D-2991-44AC-9194-686D09661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POLICY STATEMENT: WORKING ALONE</vt:lpstr>
    </vt:vector>
  </TitlesOfParts>
  <Company>London Borough of Sutton</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WORKING ALONE</dc:title>
  <dc:creator>Dave Garioch</dc:creator>
  <cp:lastModifiedBy>Gerry Kemble</cp:lastModifiedBy>
  <cp:revision>2</cp:revision>
  <cp:lastPrinted>2014-07-22T11:49:00Z</cp:lastPrinted>
  <dcterms:created xsi:type="dcterms:W3CDTF">2022-01-18T12:26:00Z</dcterms:created>
  <dcterms:modified xsi:type="dcterms:W3CDTF">2022-01-18T12:26:00Z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