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52" w:rsidRDefault="00804901" w:rsidP="00617752">
      <w:pPr>
        <w:ind w:hanging="1134"/>
        <w:jc w:val="center"/>
        <w:rPr>
          <w:rFonts w:asciiTheme="majorHAnsi" w:hAnsiTheme="majorHAnsi" w:cstheme="majorHAnsi"/>
          <w:b/>
        </w:rPr>
      </w:pPr>
      <w:r>
        <w:rPr>
          <w:rFonts w:asciiTheme="majorHAnsi" w:hAnsiTheme="majorHAnsi" w:cstheme="majorHAnsi"/>
          <w:b/>
        </w:rPr>
        <w:t xml:space="preserve">Free </w:t>
      </w:r>
      <w:r w:rsidR="0020739C">
        <w:rPr>
          <w:rFonts w:asciiTheme="majorHAnsi" w:hAnsiTheme="majorHAnsi" w:cstheme="majorHAnsi"/>
          <w:b/>
        </w:rPr>
        <w:t>Early Education/Childcare</w:t>
      </w:r>
      <w:r>
        <w:rPr>
          <w:rFonts w:asciiTheme="majorHAnsi" w:hAnsiTheme="majorHAnsi" w:cstheme="majorHAnsi"/>
          <w:b/>
        </w:rPr>
        <w:t xml:space="preserve"> Entitlement options and additional </w:t>
      </w:r>
      <w:r w:rsidR="00157050" w:rsidRPr="00157050">
        <w:rPr>
          <w:rFonts w:asciiTheme="majorHAnsi" w:hAnsiTheme="majorHAnsi" w:cstheme="majorHAnsi"/>
          <w:b/>
        </w:rPr>
        <w:t>Fees &amp; Charges</w:t>
      </w:r>
    </w:p>
    <w:p w:rsidR="00617752" w:rsidRDefault="00617752" w:rsidP="00617752">
      <w:pPr>
        <w:ind w:hanging="1134"/>
        <w:jc w:val="center"/>
        <w:rPr>
          <w:rFonts w:asciiTheme="majorHAnsi" w:hAnsiTheme="majorHAnsi" w:cstheme="majorHAnsi"/>
          <w:b/>
        </w:rPr>
      </w:pPr>
      <w:r>
        <w:rPr>
          <w:rFonts w:asciiTheme="majorHAnsi" w:hAnsiTheme="majorHAnsi" w:cstheme="majorHAnsi"/>
          <w:b/>
        </w:rPr>
        <w:t>From 1</w:t>
      </w:r>
      <w:r w:rsidRPr="00617752">
        <w:rPr>
          <w:rFonts w:asciiTheme="majorHAnsi" w:hAnsiTheme="majorHAnsi" w:cstheme="majorHAnsi"/>
          <w:b/>
          <w:vertAlign w:val="superscript"/>
        </w:rPr>
        <w:t>st</w:t>
      </w:r>
      <w:r>
        <w:rPr>
          <w:rFonts w:asciiTheme="majorHAnsi" w:hAnsiTheme="majorHAnsi" w:cstheme="majorHAnsi"/>
          <w:b/>
        </w:rPr>
        <w:t xml:space="preserve"> April 2018</w:t>
      </w:r>
    </w:p>
    <w:p w:rsidR="00617752" w:rsidRDefault="00617752" w:rsidP="00617752">
      <w:pPr>
        <w:ind w:hanging="1134"/>
        <w:jc w:val="center"/>
        <w:rPr>
          <w:rFonts w:asciiTheme="majorHAnsi" w:hAnsiTheme="majorHAnsi" w:cstheme="majorHAnsi"/>
          <w:b/>
        </w:rPr>
      </w:pPr>
    </w:p>
    <w:p w:rsidR="00D829C7" w:rsidRDefault="00D829C7" w:rsidP="00360DE4">
      <w:pPr>
        <w:ind w:left="-1134"/>
        <w:rPr>
          <w:rFonts w:asciiTheme="majorHAnsi" w:hAnsiTheme="majorHAnsi" w:cstheme="majorHAnsi"/>
          <w:b/>
        </w:rPr>
      </w:pPr>
      <w:r w:rsidRPr="00D829C7">
        <w:rPr>
          <w:rFonts w:asciiTheme="majorHAnsi" w:hAnsiTheme="majorHAnsi" w:cstheme="majorHAnsi"/>
          <w:b/>
        </w:rPr>
        <w:t>Operating Hours</w:t>
      </w:r>
    </w:p>
    <w:p w:rsidR="00D829C7" w:rsidRDefault="00D829C7" w:rsidP="00360DE4">
      <w:pPr>
        <w:ind w:left="-1134"/>
        <w:rPr>
          <w:rFonts w:asciiTheme="majorHAnsi" w:hAnsiTheme="majorHAnsi" w:cstheme="majorHAnsi"/>
          <w:b/>
        </w:rPr>
      </w:pPr>
    </w:p>
    <w:p w:rsidR="00D829C7" w:rsidRDefault="00D829C7" w:rsidP="00977416">
      <w:pPr>
        <w:tabs>
          <w:tab w:val="left" w:pos="-1134"/>
        </w:tabs>
        <w:spacing w:line="276" w:lineRule="auto"/>
        <w:ind w:left="-1134"/>
        <w:rPr>
          <w:rFonts w:asciiTheme="majorHAnsi" w:hAnsiTheme="majorHAnsi" w:cstheme="majorHAnsi"/>
        </w:rPr>
      </w:pPr>
      <w:r w:rsidRPr="00617752">
        <w:rPr>
          <w:rFonts w:asciiTheme="majorHAnsi" w:hAnsiTheme="majorHAnsi" w:cstheme="majorHAnsi"/>
        </w:rPr>
        <w:t xml:space="preserve">The Nursery is open </w:t>
      </w:r>
      <w:r>
        <w:rPr>
          <w:rFonts w:asciiTheme="majorHAnsi" w:hAnsiTheme="majorHAnsi" w:cstheme="majorHAnsi"/>
        </w:rPr>
        <w:t>50</w:t>
      </w:r>
      <w:r w:rsidRPr="00617752">
        <w:rPr>
          <w:rFonts w:asciiTheme="majorHAnsi" w:hAnsiTheme="majorHAnsi" w:cstheme="majorHAnsi"/>
        </w:rPr>
        <w:t xml:space="preserve"> weeks of the year and is closed for 1 week at Easter</w:t>
      </w:r>
      <w:r>
        <w:rPr>
          <w:rFonts w:asciiTheme="majorHAnsi" w:hAnsiTheme="majorHAnsi" w:cstheme="majorHAnsi"/>
        </w:rPr>
        <w:t xml:space="preserve"> and 1</w:t>
      </w:r>
      <w:r w:rsidRPr="00617752">
        <w:rPr>
          <w:rFonts w:asciiTheme="majorHAnsi" w:hAnsiTheme="majorHAnsi" w:cstheme="majorHAnsi"/>
        </w:rPr>
        <w:t xml:space="preserve"> week</w:t>
      </w:r>
      <w:r>
        <w:rPr>
          <w:rFonts w:asciiTheme="majorHAnsi" w:hAnsiTheme="majorHAnsi" w:cstheme="majorHAnsi"/>
        </w:rPr>
        <w:t xml:space="preserve"> at Christmas. (</w:t>
      </w:r>
      <w:proofErr w:type="gramStart"/>
      <w:r>
        <w:rPr>
          <w:rFonts w:asciiTheme="majorHAnsi" w:hAnsiTheme="majorHAnsi" w:cstheme="majorHAnsi"/>
        </w:rPr>
        <w:t>specify</w:t>
      </w:r>
      <w:proofErr w:type="gramEnd"/>
      <w:r>
        <w:rPr>
          <w:rFonts w:asciiTheme="majorHAnsi" w:hAnsiTheme="majorHAnsi" w:cstheme="majorHAnsi"/>
        </w:rPr>
        <w:t xml:space="preserve"> dates and whether any fees are chargeable during these closure dates)</w:t>
      </w:r>
    </w:p>
    <w:p w:rsidR="00D829C7" w:rsidRDefault="00D829C7" w:rsidP="00977416">
      <w:pPr>
        <w:ind w:left="-1134"/>
        <w:rPr>
          <w:rFonts w:asciiTheme="majorHAnsi" w:hAnsiTheme="majorHAnsi" w:cstheme="majorHAnsi"/>
        </w:rPr>
      </w:pPr>
      <w:r>
        <w:rPr>
          <w:rFonts w:asciiTheme="majorHAnsi" w:hAnsiTheme="majorHAnsi" w:cstheme="majorHAnsi"/>
        </w:rPr>
        <w:t>Our opening times are 8am to 6pm Monday to Friday.</w:t>
      </w:r>
    </w:p>
    <w:p w:rsidR="00D829C7" w:rsidRDefault="00D829C7" w:rsidP="00977416">
      <w:pPr>
        <w:ind w:left="-1134"/>
        <w:rPr>
          <w:rFonts w:asciiTheme="majorHAnsi" w:hAnsiTheme="majorHAnsi" w:cstheme="majorHAnsi"/>
        </w:rPr>
      </w:pPr>
      <w:r>
        <w:rPr>
          <w:rFonts w:asciiTheme="majorHAnsi" w:hAnsiTheme="majorHAnsi" w:cstheme="majorHAnsi"/>
        </w:rPr>
        <w:t>We operate full day sessions 8am to 6pm, and half day session</w:t>
      </w:r>
      <w:r w:rsidR="00AA4D11">
        <w:rPr>
          <w:rFonts w:asciiTheme="majorHAnsi" w:hAnsiTheme="majorHAnsi" w:cstheme="majorHAnsi"/>
        </w:rPr>
        <w:t>s</w:t>
      </w:r>
      <w:r>
        <w:rPr>
          <w:rFonts w:asciiTheme="majorHAnsi" w:hAnsiTheme="majorHAnsi" w:cstheme="majorHAnsi"/>
        </w:rPr>
        <w:t xml:space="preserve"> between 8am and 1pm and</w:t>
      </w:r>
      <w:r w:rsidR="00AA4D11">
        <w:rPr>
          <w:rFonts w:asciiTheme="majorHAnsi" w:hAnsiTheme="majorHAnsi" w:cstheme="majorHAnsi"/>
        </w:rPr>
        <w:t xml:space="preserve"> </w:t>
      </w:r>
      <w:r>
        <w:rPr>
          <w:rFonts w:asciiTheme="majorHAnsi" w:hAnsiTheme="majorHAnsi" w:cstheme="majorHAnsi"/>
        </w:rPr>
        <w:t>between 1pm and 6pm.</w:t>
      </w:r>
    </w:p>
    <w:p w:rsidR="00D829C7" w:rsidRDefault="00D829C7" w:rsidP="00360DE4">
      <w:pPr>
        <w:ind w:left="-1134"/>
        <w:rPr>
          <w:rFonts w:asciiTheme="majorHAnsi" w:hAnsiTheme="majorHAnsi" w:cstheme="majorHAnsi"/>
        </w:rPr>
      </w:pPr>
    </w:p>
    <w:p w:rsidR="00D829C7" w:rsidRPr="00D829C7" w:rsidRDefault="00D829C7" w:rsidP="00360DE4">
      <w:pPr>
        <w:ind w:left="-1134"/>
        <w:rPr>
          <w:rFonts w:asciiTheme="majorHAnsi" w:hAnsiTheme="majorHAnsi" w:cstheme="majorHAnsi"/>
          <w:b/>
        </w:rPr>
      </w:pPr>
      <w:r w:rsidRPr="00D829C7">
        <w:rPr>
          <w:rFonts w:asciiTheme="majorHAnsi" w:hAnsiTheme="majorHAnsi" w:cstheme="majorHAnsi"/>
          <w:b/>
        </w:rPr>
        <w:t xml:space="preserve">Food and Drink </w:t>
      </w:r>
    </w:p>
    <w:p w:rsidR="00804901" w:rsidRPr="00157050" w:rsidRDefault="00804901" w:rsidP="00360DE4">
      <w:pPr>
        <w:ind w:left="-1134"/>
        <w:rPr>
          <w:rFonts w:asciiTheme="majorHAnsi" w:hAnsiTheme="majorHAnsi" w:cstheme="majorHAnsi"/>
          <w:b/>
          <w:color w:val="FF0000"/>
        </w:rPr>
      </w:pPr>
      <w:r w:rsidRPr="00157050">
        <w:rPr>
          <w:rFonts w:asciiTheme="majorHAnsi" w:hAnsiTheme="majorHAnsi" w:cstheme="majorHAnsi"/>
        </w:rPr>
        <w:t xml:space="preserve">Lunch period is between </w:t>
      </w:r>
      <w:r w:rsidRPr="00FF566C">
        <w:rPr>
          <w:rFonts w:asciiTheme="majorHAnsi" w:hAnsiTheme="majorHAnsi" w:cstheme="majorHAnsi"/>
          <w:b/>
        </w:rPr>
        <w:t>12:00 and 12:30</w:t>
      </w:r>
      <w:r w:rsidRPr="00157050">
        <w:rPr>
          <w:rFonts w:asciiTheme="majorHAnsi" w:hAnsiTheme="majorHAnsi" w:cstheme="majorHAnsi"/>
        </w:rPr>
        <w:t>. If your child attends their free</w:t>
      </w:r>
      <w:r w:rsidR="00AA4D11">
        <w:rPr>
          <w:rFonts w:asciiTheme="majorHAnsi" w:hAnsiTheme="majorHAnsi" w:cstheme="majorHAnsi"/>
        </w:rPr>
        <w:t xml:space="preserve"> early education entitlement (FEEE)</w:t>
      </w:r>
      <w:r w:rsidRPr="00157050">
        <w:rPr>
          <w:rFonts w:asciiTheme="majorHAnsi" w:hAnsiTheme="majorHAnsi" w:cstheme="majorHAnsi"/>
        </w:rPr>
        <w:t xml:space="preserve"> place during the lunch period they can bring packed lunch, or a hot </w:t>
      </w:r>
      <w:r w:rsidR="0020739C">
        <w:rPr>
          <w:rFonts w:asciiTheme="majorHAnsi" w:hAnsiTheme="majorHAnsi" w:cstheme="majorHAnsi"/>
        </w:rPr>
        <w:t xml:space="preserve">freshly cooked nutritious </w:t>
      </w:r>
      <w:r w:rsidRPr="00157050">
        <w:rPr>
          <w:rFonts w:asciiTheme="majorHAnsi" w:hAnsiTheme="majorHAnsi" w:cstheme="majorHAnsi"/>
        </w:rPr>
        <w:t xml:space="preserve">meal can be purchased at a cost of </w:t>
      </w:r>
      <w:r w:rsidRPr="00804901">
        <w:rPr>
          <w:rFonts w:asciiTheme="majorHAnsi" w:hAnsiTheme="majorHAnsi" w:cstheme="majorHAnsi"/>
          <w:b/>
        </w:rPr>
        <w:t>£2.00 per day</w:t>
      </w:r>
    </w:p>
    <w:p w:rsidR="00804901" w:rsidRDefault="00804901" w:rsidP="00804901">
      <w:pPr>
        <w:rPr>
          <w:rFonts w:asciiTheme="majorHAnsi" w:hAnsiTheme="majorHAnsi" w:cstheme="majorHAnsi"/>
        </w:rPr>
      </w:pPr>
    </w:p>
    <w:p w:rsidR="00D829C7" w:rsidRDefault="00977416" w:rsidP="00D829C7">
      <w:pPr>
        <w:tabs>
          <w:tab w:val="left" w:pos="-1134"/>
        </w:tabs>
        <w:spacing w:line="276" w:lineRule="auto"/>
        <w:ind w:left="-1134"/>
        <w:rPr>
          <w:rFonts w:asciiTheme="majorHAnsi" w:hAnsiTheme="majorHAnsi" w:cstheme="majorHAnsi"/>
          <w:b/>
        </w:rPr>
      </w:pPr>
      <w:r>
        <w:rPr>
          <w:rFonts w:asciiTheme="majorHAnsi" w:hAnsiTheme="majorHAnsi" w:cstheme="majorHAnsi"/>
          <w:b/>
        </w:rPr>
        <w:t xml:space="preserve">The </w:t>
      </w:r>
      <w:r w:rsidR="00D829C7">
        <w:rPr>
          <w:rFonts w:asciiTheme="majorHAnsi" w:hAnsiTheme="majorHAnsi" w:cstheme="majorHAnsi"/>
          <w:b/>
        </w:rPr>
        <w:t xml:space="preserve">Free Early </w:t>
      </w:r>
      <w:r w:rsidR="00AA4D11">
        <w:rPr>
          <w:rFonts w:asciiTheme="majorHAnsi" w:hAnsiTheme="majorHAnsi" w:cstheme="majorHAnsi"/>
          <w:b/>
        </w:rPr>
        <w:t xml:space="preserve">Education </w:t>
      </w:r>
      <w:r w:rsidR="00D829C7">
        <w:rPr>
          <w:rFonts w:asciiTheme="majorHAnsi" w:hAnsiTheme="majorHAnsi" w:cstheme="majorHAnsi"/>
          <w:b/>
        </w:rPr>
        <w:t>Entitlement</w:t>
      </w:r>
      <w:r w:rsidR="00AA4D11">
        <w:rPr>
          <w:rFonts w:asciiTheme="majorHAnsi" w:hAnsiTheme="majorHAnsi" w:cstheme="majorHAnsi"/>
          <w:b/>
        </w:rPr>
        <w:t xml:space="preserve"> (FEEE)</w:t>
      </w:r>
    </w:p>
    <w:p w:rsidR="00977416" w:rsidRDefault="00977416" w:rsidP="00D829C7">
      <w:pPr>
        <w:tabs>
          <w:tab w:val="left" w:pos="-1134"/>
        </w:tabs>
        <w:spacing w:line="276" w:lineRule="auto"/>
        <w:ind w:left="-1134"/>
        <w:rPr>
          <w:rFonts w:asciiTheme="majorHAnsi" w:hAnsiTheme="majorHAnsi" w:cstheme="majorHAnsi"/>
          <w:b/>
        </w:rPr>
      </w:pPr>
    </w:p>
    <w:p w:rsidR="00977416" w:rsidRDefault="00977416" w:rsidP="00D829C7">
      <w:pPr>
        <w:tabs>
          <w:tab w:val="left" w:pos="-1134"/>
        </w:tabs>
        <w:spacing w:line="276" w:lineRule="auto"/>
        <w:ind w:left="-1134"/>
        <w:rPr>
          <w:rFonts w:asciiTheme="majorHAnsi" w:hAnsiTheme="majorHAnsi" w:cstheme="majorHAnsi"/>
          <w:b/>
        </w:rPr>
      </w:pPr>
      <w:r>
        <w:rPr>
          <w:rFonts w:asciiTheme="majorHAnsi" w:hAnsiTheme="majorHAnsi" w:cstheme="majorHAnsi"/>
          <w:b/>
        </w:rPr>
        <w:t>Free Early Education Entitlement for eligible 2 year olds</w:t>
      </w:r>
      <w:r w:rsidR="00AA4D11">
        <w:rPr>
          <w:rFonts w:asciiTheme="majorHAnsi" w:hAnsiTheme="majorHAnsi" w:cstheme="majorHAnsi"/>
          <w:b/>
        </w:rPr>
        <w:t xml:space="preserve"> </w:t>
      </w:r>
    </w:p>
    <w:p w:rsidR="00977416" w:rsidRDefault="00977416" w:rsidP="00D829C7">
      <w:pPr>
        <w:tabs>
          <w:tab w:val="left" w:pos="-1134"/>
        </w:tabs>
        <w:spacing w:line="276" w:lineRule="auto"/>
        <w:ind w:left="-1134"/>
        <w:rPr>
          <w:rFonts w:asciiTheme="majorHAnsi" w:hAnsiTheme="majorHAnsi" w:cstheme="majorHAnsi"/>
          <w:b/>
        </w:rPr>
      </w:pPr>
    </w:p>
    <w:p w:rsidR="00977416" w:rsidRPr="00977416" w:rsidRDefault="00AA4D11" w:rsidP="00D829C7">
      <w:pPr>
        <w:tabs>
          <w:tab w:val="left" w:pos="-1134"/>
        </w:tabs>
        <w:spacing w:line="276" w:lineRule="auto"/>
        <w:ind w:left="-1134"/>
        <w:rPr>
          <w:rFonts w:asciiTheme="majorHAnsi" w:hAnsiTheme="majorHAnsi" w:cstheme="majorHAnsi"/>
        </w:rPr>
      </w:pPr>
      <w:r>
        <w:rPr>
          <w:rFonts w:asciiTheme="majorHAnsi" w:eastAsia="Calibri" w:hAnsiTheme="majorHAnsi" w:cstheme="majorHAnsi"/>
          <w:lang w:val="en-GB"/>
        </w:rPr>
        <w:t xml:space="preserve">If your child </w:t>
      </w:r>
      <w:r w:rsidR="00977416" w:rsidRPr="00977416">
        <w:rPr>
          <w:rFonts w:asciiTheme="majorHAnsi" w:eastAsia="Calibri" w:hAnsiTheme="majorHAnsi" w:cstheme="majorHAnsi"/>
          <w:lang w:val="en-GB"/>
        </w:rPr>
        <w:t xml:space="preserve">is entitled to </w:t>
      </w:r>
      <w:r>
        <w:rPr>
          <w:rFonts w:asciiTheme="majorHAnsi" w:eastAsia="Calibri" w:hAnsiTheme="majorHAnsi" w:cstheme="majorHAnsi"/>
          <w:lang w:val="en-GB"/>
        </w:rPr>
        <w:t xml:space="preserve">a free early education place, they are entitled to </w:t>
      </w:r>
      <w:r w:rsidR="00977416" w:rsidRPr="00977416">
        <w:rPr>
          <w:rFonts w:asciiTheme="majorHAnsi" w:eastAsia="Calibri" w:hAnsiTheme="majorHAnsi" w:cstheme="majorHAnsi"/>
          <w:lang w:val="en-GB"/>
        </w:rPr>
        <w:t>570hrs o</w:t>
      </w:r>
      <w:r w:rsidR="00977416">
        <w:rPr>
          <w:rFonts w:asciiTheme="majorHAnsi" w:eastAsia="Calibri" w:hAnsiTheme="majorHAnsi" w:cstheme="majorHAnsi"/>
          <w:lang w:val="en-GB"/>
        </w:rPr>
        <w:t xml:space="preserve">f free early education per year. We offer </w:t>
      </w:r>
      <w:r>
        <w:rPr>
          <w:rFonts w:asciiTheme="majorHAnsi" w:eastAsia="Calibri" w:hAnsiTheme="majorHAnsi" w:cstheme="majorHAnsi"/>
          <w:lang w:val="en-GB"/>
        </w:rPr>
        <w:t>their</w:t>
      </w:r>
      <w:r w:rsidR="00977416">
        <w:rPr>
          <w:rFonts w:asciiTheme="majorHAnsi" w:eastAsia="Calibri" w:hAnsiTheme="majorHAnsi" w:cstheme="majorHAnsi"/>
          <w:lang w:val="en-GB"/>
        </w:rPr>
        <w:t xml:space="preserve"> entitlement over 50</w:t>
      </w:r>
      <w:r>
        <w:rPr>
          <w:rFonts w:asciiTheme="majorHAnsi" w:eastAsia="Calibri" w:hAnsiTheme="majorHAnsi" w:cstheme="majorHAnsi"/>
          <w:lang w:val="en-GB"/>
        </w:rPr>
        <w:t xml:space="preserve"> weeks</w:t>
      </w:r>
      <w:r w:rsidR="00977416">
        <w:rPr>
          <w:rFonts w:asciiTheme="majorHAnsi" w:eastAsia="Calibri" w:hAnsiTheme="majorHAnsi" w:cstheme="majorHAnsi"/>
          <w:lang w:val="en-GB"/>
        </w:rPr>
        <w:t xml:space="preserve"> per annum which equates to 11</w:t>
      </w:r>
      <w:r w:rsidR="000D6D52">
        <w:rPr>
          <w:rFonts w:asciiTheme="majorHAnsi" w:eastAsia="Calibri" w:hAnsiTheme="majorHAnsi" w:cstheme="majorHAnsi"/>
          <w:lang w:val="en-GB"/>
        </w:rPr>
        <w:t xml:space="preserve"> and a half</w:t>
      </w:r>
      <w:r w:rsidR="00977416">
        <w:rPr>
          <w:rFonts w:asciiTheme="majorHAnsi" w:eastAsia="Calibri" w:hAnsiTheme="majorHAnsi" w:cstheme="majorHAnsi"/>
          <w:lang w:val="en-GB"/>
        </w:rPr>
        <w:t xml:space="preserve"> hours of free childcare per week. The ways in which this free childcare can be taken are outlined further in the options below.</w:t>
      </w:r>
    </w:p>
    <w:p w:rsidR="00977416" w:rsidRDefault="00977416" w:rsidP="00977416">
      <w:pPr>
        <w:tabs>
          <w:tab w:val="left" w:pos="-1134"/>
        </w:tabs>
        <w:spacing w:line="276" w:lineRule="auto"/>
        <w:ind w:left="-1134"/>
        <w:rPr>
          <w:rFonts w:asciiTheme="majorHAnsi" w:hAnsiTheme="majorHAnsi" w:cstheme="majorHAnsi"/>
          <w:b/>
        </w:rPr>
      </w:pPr>
    </w:p>
    <w:p w:rsidR="00977416" w:rsidRDefault="00977416" w:rsidP="00977416">
      <w:pPr>
        <w:tabs>
          <w:tab w:val="left" w:pos="-1134"/>
        </w:tabs>
        <w:spacing w:line="276" w:lineRule="auto"/>
        <w:ind w:left="-1134"/>
        <w:rPr>
          <w:rFonts w:asciiTheme="majorHAnsi" w:hAnsiTheme="majorHAnsi" w:cstheme="majorHAnsi"/>
          <w:b/>
        </w:rPr>
      </w:pPr>
      <w:r>
        <w:rPr>
          <w:rFonts w:asciiTheme="majorHAnsi" w:hAnsiTheme="majorHAnsi" w:cstheme="majorHAnsi"/>
          <w:b/>
        </w:rPr>
        <w:t>Universal Free Early Education Entitlement for 3&amp;4 year olds</w:t>
      </w:r>
    </w:p>
    <w:p w:rsidR="00977416" w:rsidRPr="00977416" w:rsidRDefault="00AA4D11" w:rsidP="00977416">
      <w:pPr>
        <w:tabs>
          <w:tab w:val="left" w:pos="-1134"/>
        </w:tabs>
        <w:spacing w:line="276" w:lineRule="auto"/>
        <w:ind w:left="-1134"/>
        <w:rPr>
          <w:rFonts w:asciiTheme="majorHAnsi" w:hAnsiTheme="majorHAnsi" w:cstheme="majorHAnsi"/>
        </w:rPr>
      </w:pPr>
      <w:r>
        <w:rPr>
          <w:rFonts w:asciiTheme="majorHAnsi" w:eastAsia="Calibri" w:hAnsiTheme="majorHAnsi" w:cstheme="majorHAnsi"/>
          <w:lang w:val="en-GB"/>
        </w:rPr>
        <w:t xml:space="preserve">All </w:t>
      </w:r>
      <w:proofErr w:type="gramStart"/>
      <w:r w:rsidR="00977416" w:rsidRPr="00977416">
        <w:rPr>
          <w:rFonts w:asciiTheme="majorHAnsi" w:eastAsia="Calibri" w:hAnsiTheme="majorHAnsi" w:cstheme="majorHAnsi"/>
          <w:lang w:val="en-GB"/>
        </w:rPr>
        <w:t>child</w:t>
      </w:r>
      <w:proofErr w:type="gramEnd"/>
      <w:r w:rsidR="00977416" w:rsidRPr="00977416">
        <w:rPr>
          <w:rFonts w:asciiTheme="majorHAnsi" w:eastAsia="Calibri" w:hAnsiTheme="majorHAnsi" w:cstheme="majorHAnsi"/>
          <w:lang w:val="en-GB"/>
        </w:rPr>
        <w:t xml:space="preserve"> is entitled to 570hrs o</w:t>
      </w:r>
      <w:r w:rsidR="00977416">
        <w:rPr>
          <w:rFonts w:asciiTheme="majorHAnsi" w:eastAsia="Calibri" w:hAnsiTheme="majorHAnsi" w:cstheme="majorHAnsi"/>
          <w:lang w:val="en-GB"/>
        </w:rPr>
        <w:t>f free early education per year</w:t>
      </w:r>
      <w:r>
        <w:rPr>
          <w:rFonts w:asciiTheme="majorHAnsi" w:eastAsia="Calibri" w:hAnsiTheme="majorHAnsi" w:cstheme="majorHAnsi"/>
          <w:lang w:val="en-GB"/>
        </w:rPr>
        <w:t xml:space="preserve"> from the term after their 3</w:t>
      </w:r>
      <w:r w:rsidRPr="00AA4D11">
        <w:rPr>
          <w:rFonts w:asciiTheme="majorHAnsi" w:eastAsia="Calibri" w:hAnsiTheme="majorHAnsi" w:cstheme="majorHAnsi"/>
          <w:vertAlign w:val="superscript"/>
          <w:lang w:val="en-GB"/>
        </w:rPr>
        <w:t>rd</w:t>
      </w:r>
      <w:r>
        <w:rPr>
          <w:rFonts w:asciiTheme="majorHAnsi" w:eastAsia="Calibri" w:hAnsiTheme="majorHAnsi" w:cstheme="majorHAnsi"/>
          <w:lang w:val="en-GB"/>
        </w:rPr>
        <w:t xml:space="preserve"> birthday. Terms begin on the 1</w:t>
      </w:r>
      <w:r w:rsidRPr="00AA4D11">
        <w:rPr>
          <w:rFonts w:asciiTheme="majorHAnsi" w:eastAsia="Calibri" w:hAnsiTheme="majorHAnsi" w:cstheme="majorHAnsi"/>
          <w:vertAlign w:val="superscript"/>
          <w:lang w:val="en-GB"/>
        </w:rPr>
        <w:t>st</w:t>
      </w:r>
      <w:r>
        <w:rPr>
          <w:rFonts w:asciiTheme="majorHAnsi" w:eastAsia="Calibri" w:hAnsiTheme="majorHAnsi" w:cstheme="majorHAnsi"/>
          <w:lang w:val="en-GB"/>
        </w:rPr>
        <w:t xml:space="preserve"> January, 1</w:t>
      </w:r>
      <w:r w:rsidRPr="00AA4D11">
        <w:rPr>
          <w:rFonts w:asciiTheme="majorHAnsi" w:eastAsia="Calibri" w:hAnsiTheme="majorHAnsi" w:cstheme="majorHAnsi"/>
          <w:vertAlign w:val="superscript"/>
          <w:lang w:val="en-GB"/>
        </w:rPr>
        <w:t>st</w:t>
      </w:r>
      <w:r>
        <w:rPr>
          <w:rFonts w:asciiTheme="majorHAnsi" w:eastAsia="Calibri" w:hAnsiTheme="majorHAnsi" w:cstheme="majorHAnsi"/>
          <w:lang w:val="en-GB"/>
        </w:rPr>
        <w:t xml:space="preserve"> April and 1</w:t>
      </w:r>
      <w:r w:rsidRPr="00AA4D11">
        <w:rPr>
          <w:rFonts w:asciiTheme="majorHAnsi" w:eastAsia="Calibri" w:hAnsiTheme="majorHAnsi" w:cstheme="majorHAnsi"/>
          <w:vertAlign w:val="superscript"/>
          <w:lang w:val="en-GB"/>
        </w:rPr>
        <w:t>st</w:t>
      </w:r>
      <w:r>
        <w:rPr>
          <w:rFonts w:asciiTheme="majorHAnsi" w:eastAsia="Calibri" w:hAnsiTheme="majorHAnsi" w:cstheme="majorHAnsi"/>
          <w:lang w:val="en-GB"/>
        </w:rPr>
        <w:t xml:space="preserve"> September</w:t>
      </w:r>
      <w:r w:rsidR="00977416">
        <w:rPr>
          <w:rFonts w:asciiTheme="majorHAnsi" w:eastAsia="Calibri" w:hAnsiTheme="majorHAnsi" w:cstheme="majorHAnsi"/>
          <w:lang w:val="en-GB"/>
        </w:rPr>
        <w:t xml:space="preserve">. We offer your entitlement over 50 per annum which equates to </w:t>
      </w:r>
      <w:r w:rsidR="000D6D52">
        <w:rPr>
          <w:rFonts w:asciiTheme="majorHAnsi" w:eastAsia="Calibri" w:hAnsiTheme="majorHAnsi" w:cstheme="majorHAnsi"/>
          <w:lang w:val="en-GB"/>
        </w:rPr>
        <w:t xml:space="preserve">11 and </w:t>
      </w:r>
      <w:proofErr w:type="gramStart"/>
      <w:r w:rsidR="000D6D52">
        <w:rPr>
          <w:rFonts w:asciiTheme="majorHAnsi" w:eastAsia="Calibri" w:hAnsiTheme="majorHAnsi" w:cstheme="majorHAnsi"/>
          <w:lang w:val="en-GB"/>
        </w:rPr>
        <w:t>a half hours</w:t>
      </w:r>
      <w:proofErr w:type="gramEnd"/>
      <w:r w:rsidR="000D6D52">
        <w:rPr>
          <w:rFonts w:asciiTheme="majorHAnsi" w:eastAsia="Calibri" w:hAnsiTheme="majorHAnsi" w:cstheme="majorHAnsi"/>
          <w:lang w:val="en-GB"/>
        </w:rPr>
        <w:t xml:space="preserve"> </w:t>
      </w:r>
      <w:r w:rsidR="00977416">
        <w:rPr>
          <w:rFonts w:asciiTheme="majorHAnsi" w:eastAsia="Calibri" w:hAnsiTheme="majorHAnsi" w:cstheme="majorHAnsi"/>
          <w:lang w:val="en-GB"/>
        </w:rPr>
        <w:t>of free childcare per week. The ways in which this free childcare can be taken are outlined further in the options below.</w:t>
      </w:r>
    </w:p>
    <w:p w:rsidR="00977416" w:rsidRDefault="00977416" w:rsidP="00977416">
      <w:pPr>
        <w:tabs>
          <w:tab w:val="left" w:pos="-1134"/>
        </w:tabs>
        <w:spacing w:line="276" w:lineRule="auto"/>
        <w:rPr>
          <w:rFonts w:asciiTheme="majorHAnsi" w:hAnsiTheme="majorHAnsi" w:cstheme="majorHAnsi"/>
          <w:b/>
        </w:rPr>
      </w:pPr>
    </w:p>
    <w:p w:rsidR="00D829C7" w:rsidRPr="00977416" w:rsidRDefault="00977416" w:rsidP="00D829C7">
      <w:pPr>
        <w:tabs>
          <w:tab w:val="left" w:pos="-1134"/>
        </w:tabs>
        <w:spacing w:line="276" w:lineRule="auto"/>
        <w:ind w:left="-1134"/>
        <w:rPr>
          <w:rFonts w:asciiTheme="majorHAnsi" w:hAnsiTheme="majorHAnsi" w:cstheme="majorHAnsi"/>
          <w:b/>
        </w:rPr>
      </w:pPr>
      <w:r w:rsidRPr="00977416">
        <w:rPr>
          <w:rFonts w:asciiTheme="majorHAnsi" w:hAnsiTheme="majorHAnsi" w:cstheme="majorHAnsi"/>
          <w:b/>
        </w:rPr>
        <w:t xml:space="preserve">Extended </w:t>
      </w:r>
      <w:proofErr w:type="gramStart"/>
      <w:r w:rsidRPr="00977416">
        <w:rPr>
          <w:rFonts w:asciiTheme="majorHAnsi" w:hAnsiTheme="majorHAnsi" w:cstheme="majorHAnsi"/>
          <w:b/>
        </w:rPr>
        <w:t>Free</w:t>
      </w:r>
      <w:proofErr w:type="gramEnd"/>
      <w:r w:rsidRPr="00977416">
        <w:rPr>
          <w:rFonts w:asciiTheme="majorHAnsi" w:hAnsiTheme="majorHAnsi" w:cstheme="majorHAnsi"/>
          <w:b/>
        </w:rPr>
        <w:t xml:space="preserve"> early education Entitlement for working parents</w:t>
      </w:r>
    </w:p>
    <w:p w:rsidR="00977416" w:rsidRPr="00977416" w:rsidRDefault="00AA4D11" w:rsidP="00977416">
      <w:pPr>
        <w:tabs>
          <w:tab w:val="left" w:pos="-1134"/>
        </w:tabs>
        <w:spacing w:line="276" w:lineRule="auto"/>
        <w:ind w:left="-1134"/>
        <w:rPr>
          <w:rFonts w:asciiTheme="majorHAnsi" w:hAnsiTheme="majorHAnsi" w:cstheme="majorHAnsi"/>
        </w:rPr>
      </w:pPr>
      <w:r>
        <w:rPr>
          <w:rFonts w:asciiTheme="majorHAnsi" w:eastAsia="Calibri" w:hAnsiTheme="majorHAnsi" w:cstheme="majorHAnsi"/>
          <w:lang w:val="en-GB"/>
        </w:rPr>
        <w:t xml:space="preserve">If your child </w:t>
      </w:r>
      <w:r w:rsidRPr="00977416">
        <w:rPr>
          <w:rFonts w:asciiTheme="majorHAnsi" w:eastAsia="Calibri" w:hAnsiTheme="majorHAnsi" w:cstheme="majorHAnsi"/>
          <w:lang w:val="en-GB"/>
        </w:rPr>
        <w:t xml:space="preserve">is entitled to </w:t>
      </w:r>
      <w:r>
        <w:rPr>
          <w:rFonts w:asciiTheme="majorHAnsi" w:eastAsia="Calibri" w:hAnsiTheme="majorHAnsi" w:cstheme="majorHAnsi"/>
          <w:lang w:val="en-GB"/>
        </w:rPr>
        <w:t xml:space="preserve">the extended free early education place for working parents, they </w:t>
      </w:r>
      <w:proofErr w:type="gramStart"/>
      <w:r>
        <w:rPr>
          <w:rFonts w:asciiTheme="majorHAnsi" w:eastAsia="Calibri" w:hAnsiTheme="majorHAnsi" w:cstheme="majorHAnsi"/>
          <w:lang w:val="en-GB"/>
        </w:rPr>
        <w:t xml:space="preserve">are  </w:t>
      </w:r>
      <w:r w:rsidR="00977416" w:rsidRPr="00977416">
        <w:rPr>
          <w:rFonts w:asciiTheme="majorHAnsi" w:eastAsia="Calibri" w:hAnsiTheme="majorHAnsi" w:cstheme="majorHAnsi"/>
          <w:lang w:val="en-GB"/>
        </w:rPr>
        <w:t>entitled</w:t>
      </w:r>
      <w:proofErr w:type="gramEnd"/>
      <w:r w:rsidR="00977416" w:rsidRPr="00977416">
        <w:rPr>
          <w:rFonts w:asciiTheme="majorHAnsi" w:eastAsia="Calibri" w:hAnsiTheme="majorHAnsi" w:cstheme="majorHAnsi"/>
          <w:lang w:val="en-GB"/>
        </w:rPr>
        <w:t xml:space="preserve"> to </w:t>
      </w:r>
      <w:r w:rsidR="00977416">
        <w:rPr>
          <w:rFonts w:asciiTheme="majorHAnsi" w:eastAsia="Calibri" w:hAnsiTheme="majorHAnsi" w:cstheme="majorHAnsi"/>
          <w:lang w:val="en-GB"/>
        </w:rPr>
        <w:t>114</w:t>
      </w:r>
      <w:r w:rsidR="00977416" w:rsidRPr="00977416">
        <w:rPr>
          <w:rFonts w:asciiTheme="majorHAnsi" w:eastAsia="Calibri" w:hAnsiTheme="majorHAnsi" w:cstheme="majorHAnsi"/>
          <w:lang w:val="en-GB"/>
        </w:rPr>
        <w:t>0hrs o</w:t>
      </w:r>
      <w:r w:rsidR="00977416">
        <w:rPr>
          <w:rFonts w:asciiTheme="majorHAnsi" w:eastAsia="Calibri" w:hAnsiTheme="majorHAnsi" w:cstheme="majorHAnsi"/>
          <w:lang w:val="en-GB"/>
        </w:rPr>
        <w:t xml:space="preserve">f free early education per year. We offer </w:t>
      </w:r>
      <w:r>
        <w:rPr>
          <w:rFonts w:asciiTheme="majorHAnsi" w:eastAsia="Calibri" w:hAnsiTheme="majorHAnsi" w:cstheme="majorHAnsi"/>
          <w:lang w:val="en-GB"/>
        </w:rPr>
        <w:t>their</w:t>
      </w:r>
      <w:r w:rsidR="00977416">
        <w:rPr>
          <w:rFonts w:asciiTheme="majorHAnsi" w:eastAsia="Calibri" w:hAnsiTheme="majorHAnsi" w:cstheme="majorHAnsi"/>
          <w:lang w:val="en-GB"/>
        </w:rPr>
        <w:t xml:space="preserve"> entitlement over 50 per annum which equates to </w:t>
      </w:r>
      <w:r w:rsidR="00CB4BC7">
        <w:rPr>
          <w:rFonts w:asciiTheme="majorHAnsi" w:eastAsia="Calibri" w:hAnsiTheme="majorHAnsi" w:cstheme="majorHAnsi"/>
          <w:lang w:val="en-GB"/>
        </w:rPr>
        <w:t>23</w:t>
      </w:r>
      <w:r w:rsidR="00977416">
        <w:rPr>
          <w:rFonts w:asciiTheme="majorHAnsi" w:eastAsia="Calibri" w:hAnsiTheme="majorHAnsi" w:cstheme="majorHAnsi"/>
          <w:lang w:val="en-GB"/>
        </w:rPr>
        <w:t xml:space="preserve"> hours of free childcare per week. The ways in which this free childcare can be taken are outlined further in the options below.</w:t>
      </w:r>
    </w:p>
    <w:p w:rsidR="00D829C7" w:rsidRDefault="00D829C7" w:rsidP="00D829C7">
      <w:pPr>
        <w:tabs>
          <w:tab w:val="left" w:pos="-1134"/>
        </w:tabs>
        <w:spacing w:line="276" w:lineRule="auto"/>
        <w:ind w:left="-1134"/>
        <w:rPr>
          <w:rFonts w:asciiTheme="majorHAnsi" w:hAnsiTheme="majorHAnsi" w:cstheme="majorHAnsi"/>
          <w:b/>
        </w:rPr>
      </w:pPr>
    </w:p>
    <w:p w:rsidR="00D829C7" w:rsidRPr="00D829C7" w:rsidRDefault="00D829C7" w:rsidP="00D829C7">
      <w:pPr>
        <w:tabs>
          <w:tab w:val="left" w:pos="-1134"/>
        </w:tabs>
        <w:spacing w:line="276" w:lineRule="auto"/>
        <w:ind w:left="-1134"/>
        <w:rPr>
          <w:rFonts w:asciiTheme="majorHAnsi" w:hAnsiTheme="majorHAnsi" w:cstheme="majorHAnsi"/>
          <w:b/>
        </w:rPr>
      </w:pPr>
      <w:r w:rsidRPr="00D829C7">
        <w:rPr>
          <w:rFonts w:asciiTheme="majorHAnsi" w:hAnsiTheme="majorHAnsi" w:cstheme="majorHAnsi"/>
          <w:b/>
        </w:rPr>
        <w:t>Charges for Childcare</w:t>
      </w:r>
    </w:p>
    <w:p w:rsidR="00804901" w:rsidRDefault="00804901" w:rsidP="00D829C7">
      <w:pPr>
        <w:tabs>
          <w:tab w:val="left" w:pos="-1134"/>
        </w:tabs>
        <w:spacing w:line="276" w:lineRule="auto"/>
        <w:ind w:left="-1134"/>
        <w:rPr>
          <w:rFonts w:asciiTheme="majorHAnsi" w:hAnsiTheme="majorHAnsi" w:cstheme="majorHAnsi"/>
        </w:rPr>
      </w:pPr>
      <w:r>
        <w:rPr>
          <w:rFonts w:asciiTheme="majorHAnsi" w:hAnsiTheme="majorHAnsi" w:cstheme="majorHAnsi"/>
        </w:rPr>
        <w:t xml:space="preserve">Hours in addition to the Free Early Education Entitlement can be purchased, subject to availability, between </w:t>
      </w:r>
      <w:r w:rsidRPr="00157050">
        <w:rPr>
          <w:rFonts w:asciiTheme="majorHAnsi" w:hAnsiTheme="majorHAnsi" w:cstheme="majorHAnsi"/>
        </w:rPr>
        <w:t xml:space="preserve">8am-6pm at a cost of </w:t>
      </w:r>
      <w:r w:rsidRPr="00617752">
        <w:rPr>
          <w:rFonts w:asciiTheme="majorHAnsi" w:hAnsiTheme="majorHAnsi" w:cstheme="majorHAnsi"/>
          <w:b/>
        </w:rPr>
        <w:t>£</w:t>
      </w:r>
      <w:r w:rsidR="000D6D52">
        <w:rPr>
          <w:rFonts w:asciiTheme="majorHAnsi" w:hAnsiTheme="majorHAnsi" w:cstheme="majorHAnsi"/>
          <w:b/>
        </w:rPr>
        <w:t>5</w:t>
      </w:r>
      <w:r w:rsidRPr="00617752">
        <w:rPr>
          <w:rFonts w:asciiTheme="majorHAnsi" w:hAnsiTheme="majorHAnsi" w:cstheme="majorHAnsi"/>
          <w:b/>
        </w:rPr>
        <w:t xml:space="preserve"> per hour</w:t>
      </w:r>
    </w:p>
    <w:p w:rsidR="00D829C7" w:rsidRDefault="00D829C7" w:rsidP="00D829C7">
      <w:pPr>
        <w:spacing w:line="276" w:lineRule="auto"/>
        <w:ind w:left="-1134"/>
        <w:rPr>
          <w:rFonts w:asciiTheme="majorHAnsi" w:eastAsia="Calibri" w:hAnsiTheme="majorHAnsi" w:cstheme="majorHAnsi"/>
          <w:b/>
          <w:u w:val="single"/>
          <w:lang w:val="en-GB"/>
        </w:rPr>
      </w:pPr>
    </w:p>
    <w:p w:rsidR="005064AF" w:rsidRDefault="005064AF" w:rsidP="00D829C7">
      <w:pPr>
        <w:spacing w:line="276" w:lineRule="auto"/>
        <w:ind w:left="-1134"/>
        <w:rPr>
          <w:rFonts w:asciiTheme="majorHAnsi" w:eastAsia="Calibri" w:hAnsiTheme="majorHAnsi" w:cstheme="majorHAnsi"/>
          <w:b/>
          <w:u w:val="single"/>
          <w:lang w:val="en-GB"/>
        </w:rPr>
      </w:pPr>
    </w:p>
    <w:p w:rsidR="005064AF" w:rsidRDefault="005064AF" w:rsidP="00D829C7">
      <w:pPr>
        <w:spacing w:line="276" w:lineRule="auto"/>
        <w:ind w:left="-1134"/>
        <w:rPr>
          <w:rFonts w:asciiTheme="majorHAnsi" w:eastAsia="Calibri" w:hAnsiTheme="majorHAnsi" w:cstheme="majorHAnsi"/>
          <w:b/>
          <w:u w:val="single"/>
          <w:lang w:val="en-GB"/>
        </w:rPr>
      </w:pPr>
    </w:p>
    <w:p w:rsidR="005064AF" w:rsidRDefault="005064AF" w:rsidP="00D829C7">
      <w:pPr>
        <w:spacing w:line="276" w:lineRule="auto"/>
        <w:ind w:left="-1134"/>
        <w:rPr>
          <w:rFonts w:asciiTheme="majorHAnsi" w:eastAsia="Calibri" w:hAnsiTheme="majorHAnsi" w:cstheme="majorHAnsi"/>
          <w:b/>
          <w:u w:val="single"/>
          <w:lang w:val="en-GB"/>
        </w:rPr>
      </w:pPr>
    </w:p>
    <w:p w:rsidR="005064AF" w:rsidRDefault="005064AF" w:rsidP="00D829C7">
      <w:pPr>
        <w:spacing w:line="276" w:lineRule="auto"/>
        <w:ind w:left="-1134"/>
        <w:rPr>
          <w:rFonts w:asciiTheme="majorHAnsi" w:eastAsia="Calibri" w:hAnsiTheme="majorHAnsi" w:cstheme="majorHAnsi"/>
          <w:b/>
          <w:u w:val="single"/>
          <w:lang w:val="en-GB"/>
        </w:rPr>
      </w:pPr>
    </w:p>
    <w:p w:rsidR="005064AF" w:rsidRDefault="005064AF" w:rsidP="00D829C7">
      <w:pPr>
        <w:spacing w:line="276" w:lineRule="auto"/>
        <w:ind w:left="-1134"/>
        <w:rPr>
          <w:rFonts w:asciiTheme="majorHAnsi" w:eastAsia="Calibri" w:hAnsiTheme="majorHAnsi" w:cstheme="majorHAnsi"/>
          <w:b/>
          <w:u w:val="single"/>
          <w:lang w:val="en-GB"/>
        </w:rPr>
      </w:pPr>
    </w:p>
    <w:p w:rsidR="005064AF" w:rsidRDefault="005064AF" w:rsidP="00D829C7">
      <w:pPr>
        <w:spacing w:line="276" w:lineRule="auto"/>
        <w:ind w:left="-1134"/>
        <w:rPr>
          <w:rFonts w:asciiTheme="majorHAnsi" w:eastAsia="Calibri" w:hAnsiTheme="majorHAnsi" w:cstheme="majorHAnsi"/>
          <w:b/>
          <w:u w:val="single"/>
          <w:lang w:val="en-GB"/>
        </w:rPr>
      </w:pPr>
    </w:p>
    <w:p w:rsidR="00AA4D11" w:rsidRPr="000D6D52" w:rsidRDefault="00396666" w:rsidP="00D829C7">
      <w:pPr>
        <w:spacing w:line="276" w:lineRule="auto"/>
        <w:ind w:left="-1134"/>
        <w:rPr>
          <w:rFonts w:asciiTheme="majorHAnsi" w:eastAsia="Calibri" w:hAnsiTheme="majorHAnsi" w:cstheme="majorHAnsi"/>
          <w:b/>
          <w:color w:val="FF0000"/>
          <w:u w:val="single"/>
          <w:lang w:val="en-GB"/>
        </w:rPr>
      </w:pPr>
      <w:r w:rsidRPr="000D6D52">
        <w:rPr>
          <w:rFonts w:asciiTheme="majorHAnsi" w:eastAsia="Calibri" w:hAnsiTheme="majorHAnsi" w:cstheme="majorHAnsi"/>
          <w:b/>
          <w:color w:val="FF0000"/>
          <w:u w:val="single"/>
          <w:lang w:val="en-GB"/>
        </w:rPr>
        <w:lastRenderedPageBreak/>
        <w:t xml:space="preserve">Options for those </w:t>
      </w:r>
      <w:r w:rsidR="00AE46DA" w:rsidRPr="000D6D52">
        <w:rPr>
          <w:rFonts w:asciiTheme="majorHAnsi" w:eastAsia="Calibri" w:hAnsiTheme="majorHAnsi" w:cstheme="majorHAnsi"/>
          <w:b/>
          <w:color w:val="FF0000"/>
          <w:u w:val="single"/>
          <w:lang w:val="en-GB"/>
        </w:rPr>
        <w:t xml:space="preserve">3&amp; 4 years olds </w:t>
      </w:r>
      <w:r w:rsidRPr="000D6D52">
        <w:rPr>
          <w:rFonts w:asciiTheme="majorHAnsi" w:eastAsia="Calibri" w:hAnsiTheme="majorHAnsi" w:cstheme="majorHAnsi"/>
          <w:b/>
          <w:color w:val="FF0000"/>
          <w:u w:val="single"/>
          <w:lang w:val="en-GB"/>
        </w:rPr>
        <w:t xml:space="preserve">entitled to </w:t>
      </w:r>
      <w:r w:rsidR="00673993" w:rsidRPr="000D6D52">
        <w:rPr>
          <w:rFonts w:asciiTheme="majorHAnsi" w:eastAsia="Calibri" w:hAnsiTheme="majorHAnsi" w:cstheme="majorHAnsi"/>
          <w:b/>
          <w:color w:val="FF0000"/>
          <w:u w:val="single"/>
          <w:lang w:val="en-GB"/>
        </w:rPr>
        <w:t>1140hrs</w:t>
      </w:r>
      <w:r w:rsidRPr="000D6D52">
        <w:rPr>
          <w:rFonts w:asciiTheme="majorHAnsi" w:eastAsia="Calibri" w:hAnsiTheme="majorHAnsi" w:cstheme="majorHAnsi"/>
          <w:b/>
          <w:color w:val="FF0000"/>
          <w:u w:val="single"/>
          <w:lang w:val="en-GB"/>
        </w:rPr>
        <w:t xml:space="preserve"> of Free Early Education</w:t>
      </w:r>
      <w:r w:rsidR="00673993" w:rsidRPr="000D6D52">
        <w:rPr>
          <w:rFonts w:asciiTheme="majorHAnsi" w:eastAsia="Calibri" w:hAnsiTheme="majorHAnsi" w:cstheme="majorHAnsi"/>
          <w:b/>
          <w:color w:val="FF0000"/>
          <w:u w:val="single"/>
          <w:lang w:val="en-GB"/>
        </w:rPr>
        <w:t xml:space="preserve"> per year </w:t>
      </w:r>
    </w:p>
    <w:p w:rsidR="00396666" w:rsidRDefault="00E94F3B" w:rsidP="00D829C7">
      <w:pPr>
        <w:spacing w:line="276" w:lineRule="auto"/>
        <w:ind w:left="-1134"/>
        <w:rPr>
          <w:rFonts w:asciiTheme="majorHAnsi" w:eastAsia="Calibri" w:hAnsiTheme="majorHAnsi" w:cstheme="majorHAnsi"/>
          <w:b/>
          <w:u w:val="single"/>
          <w:lang w:val="en-GB"/>
        </w:rPr>
      </w:pPr>
      <w:r w:rsidRPr="000D6D52">
        <w:rPr>
          <w:rFonts w:asciiTheme="majorHAnsi" w:eastAsia="Calibri" w:hAnsiTheme="majorHAnsi" w:cstheme="majorHAnsi"/>
          <w:b/>
          <w:color w:val="FF0000"/>
          <w:u w:val="single"/>
          <w:lang w:val="en-GB"/>
        </w:rPr>
        <w:t xml:space="preserve">- </w:t>
      </w:r>
      <w:proofErr w:type="gramStart"/>
      <w:r w:rsidRPr="000D6D52">
        <w:rPr>
          <w:rFonts w:asciiTheme="majorHAnsi" w:eastAsia="Calibri" w:hAnsiTheme="majorHAnsi" w:cstheme="majorHAnsi"/>
          <w:b/>
          <w:color w:val="FF0000"/>
          <w:u w:val="single"/>
          <w:lang w:val="en-GB"/>
        </w:rPr>
        <w:t>subject</w:t>
      </w:r>
      <w:proofErr w:type="gramEnd"/>
      <w:r w:rsidRPr="000D6D52">
        <w:rPr>
          <w:rFonts w:asciiTheme="majorHAnsi" w:eastAsia="Calibri" w:hAnsiTheme="majorHAnsi" w:cstheme="majorHAnsi"/>
          <w:b/>
          <w:color w:val="FF0000"/>
          <w:u w:val="single"/>
          <w:lang w:val="en-GB"/>
        </w:rPr>
        <w:t xml:space="preserve"> to availability </w:t>
      </w:r>
    </w:p>
    <w:p w:rsidR="008E077A" w:rsidRDefault="008E077A" w:rsidP="00D829C7">
      <w:pPr>
        <w:spacing w:line="276" w:lineRule="auto"/>
        <w:ind w:left="-1134"/>
        <w:rPr>
          <w:rFonts w:asciiTheme="majorHAnsi" w:eastAsia="Calibri" w:hAnsiTheme="majorHAnsi" w:cstheme="majorHAnsi"/>
          <w:b/>
          <w:u w:val="single"/>
          <w:lang w:val="en-GB"/>
        </w:rPr>
      </w:pPr>
      <w:r w:rsidRPr="005064AF">
        <w:rPr>
          <w:rFonts w:asciiTheme="majorHAnsi" w:eastAsia="Calibri" w:hAnsiTheme="majorHAnsi" w:cstheme="majorHAnsi"/>
          <w:lang w:val="en-GB"/>
        </w:rPr>
        <w:t xml:space="preserve">The Government do not allow parents/carers to take up more than 10 hours </w:t>
      </w:r>
      <w:r>
        <w:rPr>
          <w:rFonts w:asciiTheme="majorHAnsi" w:eastAsia="Calibri" w:hAnsiTheme="majorHAnsi" w:cstheme="majorHAnsi"/>
          <w:lang w:val="en-GB"/>
        </w:rPr>
        <w:t xml:space="preserve">of free childcare </w:t>
      </w:r>
      <w:r w:rsidRPr="005064AF">
        <w:rPr>
          <w:rFonts w:asciiTheme="majorHAnsi" w:eastAsia="Calibri" w:hAnsiTheme="majorHAnsi" w:cstheme="majorHAnsi"/>
          <w:lang w:val="en-GB"/>
        </w:rPr>
        <w:t>per day per day.</w:t>
      </w:r>
    </w:p>
    <w:p w:rsidR="00804901" w:rsidRPr="00AA4D11" w:rsidRDefault="00804901" w:rsidP="00360DE4">
      <w:pPr>
        <w:spacing w:after="200" w:line="276" w:lineRule="auto"/>
        <w:ind w:left="-1134"/>
        <w:rPr>
          <w:rFonts w:asciiTheme="majorHAnsi" w:hAnsiTheme="majorHAnsi" w:cstheme="majorHAnsi"/>
        </w:rPr>
      </w:pPr>
      <w:r w:rsidRPr="00AA4D11">
        <w:rPr>
          <w:rFonts w:asciiTheme="majorHAnsi" w:hAnsiTheme="majorHAnsi" w:cstheme="majorHAnsi"/>
        </w:rPr>
        <w:t xml:space="preserve">A maximum of 10 places are available for parents who wish to take up </w:t>
      </w:r>
      <w:r w:rsidRPr="000D6D52">
        <w:rPr>
          <w:rFonts w:asciiTheme="majorHAnsi" w:hAnsiTheme="majorHAnsi" w:cstheme="majorHAnsi"/>
          <w:b/>
        </w:rPr>
        <w:t>ONLY</w:t>
      </w:r>
      <w:r w:rsidRPr="00AA4D11">
        <w:rPr>
          <w:rFonts w:asciiTheme="majorHAnsi" w:hAnsiTheme="majorHAnsi" w:cstheme="majorHAnsi"/>
        </w:rPr>
        <w:t xml:space="preserve"> their </w:t>
      </w:r>
      <w:proofErr w:type="gramStart"/>
      <w:r w:rsidR="00673993" w:rsidRPr="00AA4D11">
        <w:rPr>
          <w:rFonts w:asciiTheme="majorHAnsi" w:hAnsiTheme="majorHAnsi" w:cstheme="majorHAnsi"/>
        </w:rPr>
        <w:t xml:space="preserve">extended </w:t>
      </w:r>
      <w:r w:rsidRPr="00AA4D11">
        <w:rPr>
          <w:rFonts w:asciiTheme="majorHAnsi" w:eastAsia="Calibri" w:hAnsiTheme="majorHAnsi" w:cstheme="majorHAnsi"/>
          <w:lang w:val="en-GB"/>
        </w:rPr>
        <w:t xml:space="preserve"> Free</w:t>
      </w:r>
      <w:proofErr w:type="gramEnd"/>
      <w:r w:rsidRPr="00AA4D11">
        <w:rPr>
          <w:rFonts w:asciiTheme="majorHAnsi" w:eastAsia="Calibri" w:hAnsiTheme="majorHAnsi" w:cstheme="majorHAnsi"/>
          <w:lang w:val="en-GB"/>
        </w:rPr>
        <w:t xml:space="preserve"> Early Education for</w:t>
      </w:r>
      <w:r w:rsidRPr="00AA4D11">
        <w:rPr>
          <w:rFonts w:asciiTheme="majorHAnsi" w:hAnsiTheme="majorHAnsi" w:cstheme="majorHAnsi"/>
        </w:rPr>
        <w:t xml:space="preserve"> working parents. </w:t>
      </w:r>
      <w:r w:rsidR="00AA4D11" w:rsidRPr="00AA4D11">
        <w:rPr>
          <w:rFonts w:asciiTheme="majorHAnsi" w:hAnsiTheme="majorHAnsi" w:cstheme="majorHAnsi"/>
        </w:rPr>
        <w:t>(</w:t>
      </w:r>
      <w:proofErr w:type="gramStart"/>
      <w:r w:rsidR="00AA4D11" w:rsidRPr="00AA4D11">
        <w:rPr>
          <w:rFonts w:asciiTheme="majorHAnsi" w:hAnsiTheme="majorHAnsi" w:cstheme="majorHAnsi"/>
        </w:rPr>
        <w:t>you</w:t>
      </w:r>
      <w:proofErr w:type="gramEnd"/>
      <w:r w:rsidR="00AA4D11" w:rsidRPr="00AA4D11">
        <w:rPr>
          <w:rFonts w:asciiTheme="majorHAnsi" w:hAnsiTheme="majorHAnsi" w:cstheme="majorHAnsi"/>
        </w:rPr>
        <w:t xml:space="preserve"> can choose to cap places if you want to)</w:t>
      </w:r>
    </w:p>
    <w:p w:rsidR="00396666" w:rsidRPr="00157050" w:rsidRDefault="00396666" w:rsidP="00360DE4">
      <w:pPr>
        <w:spacing w:line="276" w:lineRule="auto"/>
        <w:ind w:hanging="1134"/>
        <w:rPr>
          <w:rFonts w:asciiTheme="majorHAnsi" w:eastAsia="Calibri" w:hAnsiTheme="majorHAnsi" w:cstheme="majorHAnsi"/>
          <w:b/>
          <w:lang w:val="en-GB"/>
        </w:rPr>
      </w:pPr>
      <w:r w:rsidRPr="00157050">
        <w:rPr>
          <w:rFonts w:asciiTheme="majorHAnsi" w:eastAsia="Calibri" w:hAnsiTheme="majorHAnsi" w:cstheme="majorHAnsi"/>
          <w:b/>
          <w:lang w:val="en-GB"/>
        </w:rPr>
        <w:t>Option 1:</w:t>
      </w:r>
    </w:p>
    <w:p w:rsidR="00431B6E" w:rsidRPr="00157050" w:rsidRDefault="00D829C7" w:rsidP="00360DE4">
      <w:pPr>
        <w:spacing w:line="276" w:lineRule="auto"/>
        <w:ind w:hanging="1134"/>
        <w:rPr>
          <w:rFonts w:asciiTheme="majorHAnsi" w:hAnsiTheme="majorHAnsi" w:cstheme="majorHAnsi"/>
          <w:u w:val="single"/>
        </w:rPr>
      </w:pPr>
      <w:r>
        <w:rPr>
          <w:rFonts w:asciiTheme="majorHAnsi" w:hAnsiTheme="majorHAnsi" w:cstheme="majorHAnsi"/>
          <w:u w:val="single"/>
        </w:rPr>
        <w:t>50</w:t>
      </w:r>
      <w:r w:rsidR="009A113E" w:rsidRPr="00157050">
        <w:rPr>
          <w:rFonts w:asciiTheme="majorHAnsi" w:hAnsiTheme="majorHAnsi" w:cstheme="majorHAnsi"/>
          <w:u w:val="single"/>
        </w:rPr>
        <w:t xml:space="preserve"> week provision </w:t>
      </w:r>
      <w:proofErr w:type="gramStart"/>
      <w:r w:rsidR="00AA4D11">
        <w:rPr>
          <w:rFonts w:asciiTheme="majorHAnsi" w:hAnsiTheme="majorHAnsi" w:cstheme="majorHAnsi"/>
          <w:u w:val="single"/>
        </w:rPr>
        <w:t>per  annum</w:t>
      </w:r>
      <w:proofErr w:type="gramEnd"/>
      <w:r w:rsidR="00EE1F1F" w:rsidRPr="00157050">
        <w:rPr>
          <w:rFonts w:asciiTheme="majorHAnsi" w:hAnsiTheme="majorHAnsi" w:cstheme="majorHAnsi"/>
          <w:u w:val="single"/>
        </w:rPr>
        <w:t xml:space="preserve">- </w:t>
      </w:r>
      <w:r w:rsidR="00CB4BC7">
        <w:rPr>
          <w:rFonts w:asciiTheme="majorHAnsi" w:hAnsiTheme="majorHAnsi" w:cstheme="majorHAnsi"/>
          <w:u w:val="single"/>
        </w:rPr>
        <w:t>23</w:t>
      </w:r>
      <w:r w:rsidR="00EE1F1F" w:rsidRPr="00157050">
        <w:rPr>
          <w:rFonts w:asciiTheme="majorHAnsi" w:hAnsiTheme="majorHAnsi" w:cstheme="majorHAnsi"/>
          <w:u w:val="single"/>
        </w:rPr>
        <w:t xml:space="preserve">hrs per week (total 1140 </w:t>
      </w:r>
      <w:proofErr w:type="spellStart"/>
      <w:r w:rsidR="00EE1F1F" w:rsidRPr="00157050">
        <w:rPr>
          <w:rFonts w:asciiTheme="majorHAnsi" w:hAnsiTheme="majorHAnsi" w:cstheme="majorHAnsi"/>
          <w:u w:val="single"/>
        </w:rPr>
        <w:t>hrs</w:t>
      </w:r>
      <w:proofErr w:type="spellEnd"/>
      <w:r w:rsidR="00EE1F1F" w:rsidRPr="00157050">
        <w:rPr>
          <w:rFonts w:asciiTheme="majorHAnsi" w:hAnsiTheme="majorHAnsi" w:cstheme="majorHAnsi"/>
          <w:u w:val="single"/>
        </w:rPr>
        <w:t xml:space="preserve"> per annum)</w:t>
      </w:r>
    </w:p>
    <w:p w:rsidR="00396666" w:rsidRPr="00360DE4" w:rsidRDefault="00AA4D11" w:rsidP="000D6D52">
      <w:pPr>
        <w:spacing w:after="200" w:line="276" w:lineRule="auto"/>
        <w:ind w:left="-1134"/>
        <w:rPr>
          <w:rFonts w:asciiTheme="majorHAnsi" w:hAnsiTheme="majorHAnsi" w:cstheme="majorHAnsi"/>
          <w:b/>
        </w:rPr>
      </w:pPr>
      <w:r>
        <w:rPr>
          <w:rFonts w:asciiTheme="majorHAnsi" w:hAnsiTheme="majorHAnsi" w:cstheme="majorHAnsi"/>
          <w:b/>
        </w:rPr>
        <w:t>3</w:t>
      </w:r>
      <w:r w:rsidR="00396666" w:rsidRPr="00360DE4">
        <w:rPr>
          <w:rFonts w:asciiTheme="majorHAnsi" w:hAnsiTheme="majorHAnsi" w:cstheme="majorHAnsi"/>
          <w:b/>
        </w:rPr>
        <w:t xml:space="preserve"> days per week</w:t>
      </w:r>
      <w:r w:rsidR="000D6D52">
        <w:rPr>
          <w:rFonts w:asciiTheme="majorHAnsi" w:hAnsiTheme="majorHAnsi" w:cstheme="majorHAnsi"/>
          <w:b/>
        </w:rPr>
        <w:t xml:space="preserve">- two days between </w:t>
      </w:r>
      <w:r w:rsidR="00CB4BC7">
        <w:rPr>
          <w:rFonts w:asciiTheme="majorHAnsi" w:hAnsiTheme="majorHAnsi" w:cstheme="majorHAnsi"/>
          <w:b/>
        </w:rPr>
        <w:t>8</w:t>
      </w:r>
      <w:r w:rsidR="00396666" w:rsidRPr="00360DE4">
        <w:rPr>
          <w:rFonts w:asciiTheme="majorHAnsi" w:hAnsiTheme="majorHAnsi" w:cstheme="majorHAnsi"/>
          <w:b/>
        </w:rPr>
        <w:t>am –</w:t>
      </w:r>
      <w:r w:rsidR="00BF0886" w:rsidRPr="00360DE4">
        <w:rPr>
          <w:rFonts w:asciiTheme="majorHAnsi" w:hAnsiTheme="majorHAnsi" w:cstheme="majorHAnsi"/>
          <w:b/>
        </w:rPr>
        <w:t xml:space="preserve"> </w:t>
      </w:r>
      <w:r w:rsidR="00CB4BC7">
        <w:rPr>
          <w:rFonts w:asciiTheme="majorHAnsi" w:hAnsiTheme="majorHAnsi" w:cstheme="majorHAnsi"/>
          <w:b/>
        </w:rPr>
        <w:t>6</w:t>
      </w:r>
      <w:r w:rsidR="00BF0886" w:rsidRPr="00360DE4">
        <w:rPr>
          <w:rFonts w:asciiTheme="majorHAnsi" w:hAnsiTheme="majorHAnsi" w:cstheme="majorHAnsi"/>
          <w:b/>
        </w:rPr>
        <w:t>pm</w:t>
      </w:r>
      <w:r w:rsidR="000D6D52">
        <w:rPr>
          <w:rFonts w:asciiTheme="majorHAnsi" w:hAnsiTheme="majorHAnsi" w:cstheme="majorHAnsi"/>
          <w:b/>
        </w:rPr>
        <w:t xml:space="preserve"> and one 3 hour session on a third day </w:t>
      </w:r>
      <w:proofErr w:type="gramStart"/>
      <w:r w:rsidR="000D6D52">
        <w:rPr>
          <w:rFonts w:asciiTheme="majorHAnsi" w:hAnsiTheme="majorHAnsi" w:cstheme="majorHAnsi"/>
          <w:b/>
        </w:rPr>
        <w:t>taken  during</w:t>
      </w:r>
      <w:proofErr w:type="gramEnd"/>
      <w:r w:rsidR="000D6D52">
        <w:rPr>
          <w:rFonts w:asciiTheme="majorHAnsi" w:hAnsiTheme="majorHAnsi" w:cstheme="majorHAnsi"/>
          <w:b/>
        </w:rPr>
        <w:t xml:space="preserve"> an </w:t>
      </w:r>
      <w:r w:rsidR="005534AC">
        <w:rPr>
          <w:rFonts w:asciiTheme="majorHAnsi" w:hAnsiTheme="majorHAnsi" w:cstheme="majorHAnsi"/>
          <w:b/>
        </w:rPr>
        <w:t>am or pm session</w:t>
      </w:r>
      <w:r w:rsidR="00CB4BC7">
        <w:rPr>
          <w:rFonts w:asciiTheme="majorHAnsi" w:hAnsiTheme="majorHAnsi" w:cstheme="majorHAnsi"/>
          <w:b/>
        </w:rPr>
        <w:t xml:space="preserve"> </w:t>
      </w:r>
    </w:p>
    <w:tbl>
      <w:tblPr>
        <w:tblStyle w:val="TableGrid"/>
        <w:tblW w:w="0" w:type="auto"/>
        <w:tblInd w:w="-1026" w:type="dxa"/>
        <w:tblLook w:val="04A0" w:firstRow="1" w:lastRow="0" w:firstColumn="1" w:lastColumn="0" w:noHBand="0" w:noVBand="1"/>
      </w:tblPr>
      <w:tblGrid>
        <w:gridCol w:w="2174"/>
        <w:gridCol w:w="1457"/>
        <w:gridCol w:w="1456"/>
        <w:gridCol w:w="1586"/>
        <w:gridCol w:w="1491"/>
        <w:gridCol w:w="1378"/>
      </w:tblGrid>
      <w:tr w:rsidR="00BF0886" w:rsidRPr="00157050" w:rsidTr="00360DE4">
        <w:tc>
          <w:tcPr>
            <w:tcW w:w="2174" w:type="dxa"/>
          </w:tcPr>
          <w:p w:rsidR="00BF0886" w:rsidRPr="00157050" w:rsidRDefault="00BF0886" w:rsidP="00396666">
            <w:pPr>
              <w:spacing w:after="200" w:line="276" w:lineRule="auto"/>
              <w:rPr>
                <w:rFonts w:asciiTheme="majorHAnsi" w:hAnsiTheme="majorHAnsi" w:cstheme="majorHAnsi"/>
                <w:b/>
              </w:rPr>
            </w:pPr>
          </w:p>
        </w:tc>
        <w:tc>
          <w:tcPr>
            <w:tcW w:w="1457" w:type="dxa"/>
          </w:tcPr>
          <w:p w:rsidR="00BF0886" w:rsidRPr="00157050" w:rsidRDefault="00BF0886" w:rsidP="00396666">
            <w:pPr>
              <w:spacing w:after="200" w:line="276" w:lineRule="auto"/>
              <w:rPr>
                <w:rFonts w:asciiTheme="majorHAnsi" w:hAnsiTheme="majorHAnsi" w:cstheme="majorHAnsi"/>
                <w:b/>
              </w:rPr>
            </w:pPr>
            <w:r w:rsidRPr="00157050">
              <w:rPr>
                <w:rFonts w:asciiTheme="majorHAnsi" w:hAnsiTheme="majorHAnsi" w:cstheme="majorHAnsi"/>
                <w:b/>
              </w:rPr>
              <w:t>Monday</w:t>
            </w:r>
          </w:p>
        </w:tc>
        <w:tc>
          <w:tcPr>
            <w:tcW w:w="1456" w:type="dxa"/>
          </w:tcPr>
          <w:p w:rsidR="00BF0886" w:rsidRPr="00157050" w:rsidRDefault="00BF0886" w:rsidP="00396666">
            <w:pPr>
              <w:spacing w:after="200" w:line="276" w:lineRule="auto"/>
              <w:rPr>
                <w:rFonts w:asciiTheme="majorHAnsi" w:hAnsiTheme="majorHAnsi" w:cstheme="majorHAnsi"/>
                <w:b/>
              </w:rPr>
            </w:pPr>
            <w:r w:rsidRPr="00157050">
              <w:rPr>
                <w:rFonts w:asciiTheme="majorHAnsi" w:hAnsiTheme="majorHAnsi" w:cstheme="majorHAnsi"/>
                <w:b/>
              </w:rPr>
              <w:t>Tuesday</w:t>
            </w:r>
          </w:p>
        </w:tc>
        <w:tc>
          <w:tcPr>
            <w:tcW w:w="1586" w:type="dxa"/>
          </w:tcPr>
          <w:p w:rsidR="00BF0886" w:rsidRPr="00157050" w:rsidRDefault="00BF0886" w:rsidP="00396666">
            <w:pPr>
              <w:spacing w:after="200" w:line="276" w:lineRule="auto"/>
              <w:rPr>
                <w:rFonts w:asciiTheme="majorHAnsi" w:hAnsiTheme="majorHAnsi" w:cstheme="majorHAnsi"/>
                <w:b/>
              </w:rPr>
            </w:pPr>
            <w:r w:rsidRPr="00157050">
              <w:rPr>
                <w:rFonts w:asciiTheme="majorHAnsi" w:hAnsiTheme="majorHAnsi" w:cstheme="majorHAnsi"/>
                <w:b/>
              </w:rPr>
              <w:t>Wednesday</w:t>
            </w:r>
          </w:p>
        </w:tc>
        <w:tc>
          <w:tcPr>
            <w:tcW w:w="1491" w:type="dxa"/>
          </w:tcPr>
          <w:p w:rsidR="00BF0886" w:rsidRPr="00157050" w:rsidRDefault="00BF0886" w:rsidP="00396666">
            <w:pPr>
              <w:spacing w:after="200" w:line="276" w:lineRule="auto"/>
              <w:rPr>
                <w:rFonts w:asciiTheme="majorHAnsi" w:hAnsiTheme="majorHAnsi" w:cstheme="majorHAnsi"/>
                <w:b/>
              </w:rPr>
            </w:pPr>
            <w:r w:rsidRPr="00157050">
              <w:rPr>
                <w:rFonts w:asciiTheme="majorHAnsi" w:hAnsiTheme="majorHAnsi" w:cstheme="majorHAnsi"/>
                <w:b/>
              </w:rPr>
              <w:t>Thursday</w:t>
            </w:r>
          </w:p>
        </w:tc>
        <w:tc>
          <w:tcPr>
            <w:tcW w:w="1378" w:type="dxa"/>
          </w:tcPr>
          <w:p w:rsidR="00BF0886" w:rsidRPr="00157050" w:rsidRDefault="00BF0886" w:rsidP="00396666">
            <w:pPr>
              <w:spacing w:after="200" w:line="276" w:lineRule="auto"/>
              <w:rPr>
                <w:rFonts w:asciiTheme="majorHAnsi" w:hAnsiTheme="majorHAnsi" w:cstheme="majorHAnsi"/>
                <w:b/>
              </w:rPr>
            </w:pPr>
            <w:r w:rsidRPr="00157050">
              <w:rPr>
                <w:rFonts w:asciiTheme="majorHAnsi" w:hAnsiTheme="majorHAnsi" w:cstheme="majorHAnsi"/>
                <w:b/>
              </w:rPr>
              <w:t>Friday</w:t>
            </w:r>
          </w:p>
        </w:tc>
      </w:tr>
      <w:tr w:rsidR="00BF0886" w:rsidRPr="00157050" w:rsidTr="00CB4BC7">
        <w:tc>
          <w:tcPr>
            <w:tcW w:w="2174" w:type="dxa"/>
          </w:tcPr>
          <w:p w:rsidR="00BF0886" w:rsidRPr="00157050" w:rsidRDefault="00CB4BC7" w:rsidP="00396666">
            <w:pPr>
              <w:spacing w:after="200" w:line="276" w:lineRule="auto"/>
              <w:rPr>
                <w:rFonts w:asciiTheme="majorHAnsi" w:hAnsiTheme="majorHAnsi" w:cstheme="majorHAnsi"/>
                <w:b/>
              </w:rPr>
            </w:pPr>
            <w:r>
              <w:rPr>
                <w:rFonts w:asciiTheme="majorHAnsi" w:hAnsiTheme="majorHAnsi" w:cstheme="majorHAnsi"/>
                <w:b/>
              </w:rPr>
              <w:t>8am-1pm</w:t>
            </w:r>
          </w:p>
        </w:tc>
        <w:tc>
          <w:tcPr>
            <w:tcW w:w="1457" w:type="dxa"/>
            <w:shd w:val="clear" w:color="auto" w:fill="BFBFBF" w:themeFill="background1" w:themeFillShade="BF"/>
          </w:tcPr>
          <w:p w:rsidR="00005075" w:rsidRPr="00157050" w:rsidRDefault="00CB4BC7" w:rsidP="00005075">
            <w:pPr>
              <w:spacing w:after="200" w:line="276" w:lineRule="auto"/>
              <w:jc w:val="center"/>
              <w:rPr>
                <w:rFonts w:asciiTheme="majorHAnsi" w:hAnsiTheme="majorHAnsi" w:cstheme="majorHAnsi"/>
                <w:b/>
              </w:rPr>
            </w:pPr>
            <w:r>
              <w:rPr>
                <w:rFonts w:asciiTheme="majorHAnsi" w:hAnsiTheme="majorHAnsi" w:cstheme="majorHAnsi"/>
                <w:b/>
              </w:rPr>
              <w:t>5</w:t>
            </w:r>
            <w:r w:rsidR="00005075" w:rsidRPr="00157050">
              <w:rPr>
                <w:rFonts w:asciiTheme="majorHAnsi" w:hAnsiTheme="majorHAnsi" w:cstheme="majorHAnsi"/>
                <w:b/>
              </w:rPr>
              <w:t>hrs FREE</w:t>
            </w:r>
          </w:p>
        </w:tc>
        <w:tc>
          <w:tcPr>
            <w:tcW w:w="1456" w:type="dxa"/>
            <w:shd w:val="clear" w:color="auto" w:fill="BFBFBF" w:themeFill="background1" w:themeFillShade="BF"/>
          </w:tcPr>
          <w:p w:rsidR="00BF0886" w:rsidRPr="00157050" w:rsidRDefault="00CB4BC7" w:rsidP="00005075">
            <w:pPr>
              <w:spacing w:after="200" w:line="276" w:lineRule="auto"/>
              <w:jc w:val="center"/>
              <w:rPr>
                <w:rFonts w:asciiTheme="majorHAnsi" w:hAnsiTheme="majorHAnsi" w:cstheme="majorHAnsi"/>
                <w:b/>
              </w:rPr>
            </w:pPr>
            <w:r>
              <w:rPr>
                <w:rFonts w:asciiTheme="majorHAnsi" w:hAnsiTheme="majorHAnsi" w:cstheme="majorHAnsi"/>
                <w:b/>
              </w:rPr>
              <w:t>5</w:t>
            </w:r>
            <w:r w:rsidR="00005075" w:rsidRPr="00157050">
              <w:rPr>
                <w:rFonts w:asciiTheme="majorHAnsi" w:hAnsiTheme="majorHAnsi" w:cstheme="majorHAnsi"/>
                <w:b/>
              </w:rPr>
              <w:t>hrs FREE</w:t>
            </w:r>
          </w:p>
        </w:tc>
        <w:tc>
          <w:tcPr>
            <w:tcW w:w="1586" w:type="dxa"/>
            <w:shd w:val="clear" w:color="auto" w:fill="BFBFBF" w:themeFill="background1" w:themeFillShade="BF"/>
          </w:tcPr>
          <w:p w:rsidR="00BF0886" w:rsidRPr="00157050" w:rsidRDefault="00CB4BC7" w:rsidP="00005075">
            <w:pPr>
              <w:spacing w:after="200" w:line="276" w:lineRule="auto"/>
              <w:jc w:val="center"/>
              <w:rPr>
                <w:rFonts w:asciiTheme="majorHAnsi" w:hAnsiTheme="majorHAnsi" w:cstheme="majorHAnsi"/>
                <w:b/>
              </w:rPr>
            </w:pPr>
            <w:r>
              <w:rPr>
                <w:rFonts w:asciiTheme="majorHAnsi" w:hAnsiTheme="majorHAnsi" w:cstheme="majorHAnsi"/>
                <w:b/>
              </w:rPr>
              <w:t>3</w:t>
            </w:r>
            <w:r w:rsidRPr="00157050">
              <w:rPr>
                <w:rFonts w:asciiTheme="majorHAnsi" w:hAnsiTheme="majorHAnsi" w:cstheme="majorHAnsi"/>
                <w:b/>
              </w:rPr>
              <w:t>hrs FREE</w:t>
            </w:r>
          </w:p>
        </w:tc>
        <w:tc>
          <w:tcPr>
            <w:tcW w:w="1491" w:type="dxa"/>
            <w:shd w:val="clear" w:color="auto" w:fill="FFFFFF" w:themeFill="background1"/>
          </w:tcPr>
          <w:p w:rsidR="00BF0886" w:rsidRPr="00157050" w:rsidRDefault="00BF0886" w:rsidP="00CB4BC7">
            <w:pPr>
              <w:spacing w:after="200" w:line="276" w:lineRule="auto"/>
              <w:jc w:val="center"/>
              <w:rPr>
                <w:rFonts w:asciiTheme="majorHAnsi" w:hAnsiTheme="majorHAnsi" w:cstheme="majorHAnsi"/>
                <w:b/>
              </w:rPr>
            </w:pPr>
          </w:p>
        </w:tc>
        <w:tc>
          <w:tcPr>
            <w:tcW w:w="1378" w:type="dxa"/>
            <w:shd w:val="clear" w:color="auto" w:fill="auto"/>
          </w:tcPr>
          <w:p w:rsidR="00BF0886" w:rsidRPr="00157050" w:rsidRDefault="00BF0886" w:rsidP="00005075">
            <w:pPr>
              <w:spacing w:after="200" w:line="276" w:lineRule="auto"/>
              <w:jc w:val="center"/>
              <w:rPr>
                <w:rFonts w:asciiTheme="majorHAnsi" w:hAnsiTheme="majorHAnsi" w:cstheme="majorHAnsi"/>
                <w:b/>
              </w:rPr>
            </w:pPr>
          </w:p>
        </w:tc>
      </w:tr>
      <w:tr w:rsidR="00BF0886" w:rsidRPr="00157050" w:rsidTr="00CB4BC7">
        <w:tc>
          <w:tcPr>
            <w:tcW w:w="2174" w:type="dxa"/>
          </w:tcPr>
          <w:p w:rsidR="00BF0886" w:rsidRPr="00157050" w:rsidRDefault="00CB4BC7" w:rsidP="00CB4BC7">
            <w:pPr>
              <w:spacing w:after="200" w:line="276" w:lineRule="auto"/>
              <w:rPr>
                <w:rFonts w:asciiTheme="majorHAnsi" w:hAnsiTheme="majorHAnsi" w:cstheme="majorHAnsi"/>
                <w:b/>
              </w:rPr>
            </w:pPr>
            <w:r>
              <w:rPr>
                <w:rFonts w:asciiTheme="majorHAnsi" w:hAnsiTheme="majorHAnsi" w:cstheme="majorHAnsi"/>
                <w:b/>
              </w:rPr>
              <w:t>1pm -6</w:t>
            </w:r>
            <w:r w:rsidR="00005075" w:rsidRPr="00157050">
              <w:rPr>
                <w:rFonts w:asciiTheme="majorHAnsi" w:hAnsiTheme="majorHAnsi" w:cstheme="majorHAnsi"/>
                <w:b/>
              </w:rPr>
              <w:t>pm</w:t>
            </w:r>
          </w:p>
        </w:tc>
        <w:tc>
          <w:tcPr>
            <w:tcW w:w="1457" w:type="dxa"/>
            <w:shd w:val="clear" w:color="auto" w:fill="BFBFBF" w:themeFill="background1" w:themeFillShade="BF"/>
          </w:tcPr>
          <w:p w:rsidR="00BF0886" w:rsidRPr="00157050" w:rsidRDefault="00CB4BC7" w:rsidP="00005075">
            <w:pPr>
              <w:spacing w:after="200" w:line="276" w:lineRule="auto"/>
              <w:jc w:val="center"/>
              <w:rPr>
                <w:rFonts w:asciiTheme="majorHAnsi" w:hAnsiTheme="majorHAnsi" w:cstheme="majorHAnsi"/>
                <w:b/>
              </w:rPr>
            </w:pPr>
            <w:r>
              <w:rPr>
                <w:rFonts w:asciiTheme="majorHAnsi" w:hAnsiTheme="majorHAnsi" w:cstheme="majorHAnsi"/>
                <w:b/>
              </w:rPr>
              <w:t>5</w:t>
            </w:r>
            <w:r w:rsidR="00005075" w:rsidRPr="00157050">
              <w:rPr>
                <w:rFonts w:asciiTheme="majorHAnsi" w:hAnsiTheme="majorHAnsi" w:cstheme="majorHAnsi"/>
                <w:b/>
              </w:rPr>
              <w:t>hrs FREE</w:t>
            </w:r>
          </w:p>
        </w:tc>
        <w:tc>
          <w:tcPr>
            <w:tcW w:w="1456" w:type="dxa"/>
            <w:shd w:val="clear" w:color="auto" w:fill="BFBFBF" w:themeFill="background1" w:themeFillShade="BF"/>
          </w:tcPr>
          <w:p w:rsidR="00BF0886" w:rsidRPr="00157050" w:rsidRDefault="00CB4BC7" w:rsidP="00005075">
            <w:pPr>
              <w:spacing w:after="200" w:line="276" w:lineRule="auto"/>
              <w:jc w:val="center"/>
              <w:rPr>
                <w:rFonts w:asciiTheme="majorHAnsi" w:hAnsiTheme="majorHAnsi" w:cstheme="majorHAnsi"/>
                <w:b/>
              </w:rPr>
            </w:pPr>
            <w:r>
              <w:rPr>
                <w:rFonts w:asciiTheme="majorHAnsi" w:hAnsiTheme="majorHAnsi" w:cstheme="majorHAnsi"/>
                <w:b/>
              </w:rPr>
              <w:t>5</w:t>
            </w:r>
            <w:r w:rsidR="00005075" w:rsidRPr="00157050">
              <w:rPr>
                <w:rFonts w:asciiTheme="majorHAnsi" w:hAnsiTheme="majorHAnsi" w:cstheme="majorHAnsi"/>
                <w:b/>
              </w:rPr>
              <w:t>hrs FREE</w:t>
            </w:r>
          </w:p>
        </w:tc>
        <w:tc>
          <w:tcPr>
            <w:tcW w:w="1586" w:type="dxa"/>
            <w:shd w:val="clear" w:color="auto" w:fill="FFFFFF" w:themeFill="background1"/>
          </w:tcPr>
          <w:p w:rsidR="00BF0886" w:rsidRPr="00157050" w:rsidRDefault="00BF0886" w:rsidP="00005075">
            <w:pPr>
              <w:spacing w:after="200" w:line="276" w:lineRule="auto"/>
              <w:jc w:val="center"/>
              <w:rPr>
                <w:rFonts w:asciiTheme="majorHAnsi" w:hAnsiTheme="majorHAnsi" w:cstheme="majorHAnsi"/>
                <w:b/>
              </w:rPr>
            </w:pPr>
          </w:p>
        </w:tc>
        <w:tc>
          <w:tcPr>
            <w:tcW w:w="1491" w:type="dxa"/>
            <w:shd w:val="clear" w:color="auto" w:fill="FFFFFF" w:themeFill="background1"/>
          </w:tcPr>
          <w:p w:rsidR="00BF0886" w:rsidRPr="00157050" w:rsidRDefault="00BF0886" w:rsidP="00CB4BC7">
            <w:pPr>
              <w:spacing w:after="200" w:line="276" w:lineRule="auto"/>
              <w:jc w:val="center"/>
              <w:rPr>
                <w:rFonts w:asciiTheme="majorHAnsi" w:hAnsiTheme="majorHAnsi" w:cstheme="majorHAnsi"/>
                <w:b/>
              </w:rPr>
            </w:pPr>
          </w:p>
        </w:tc>
        <w:tc>
          <w:tcPr>
            <w:tcW w:w="1378" w:type="dxa"/>
            <w:shd w:val="clear" w:color="auto" w:fill="auto"/>
          </w:tcPr>
          <w:p w:rsidR="00BF0886" w:rsidRPr="00157050" w:rsidRDefault="00BF0886" w:rsidP="00005075">
            <w:pPr>
              <w:spacing w:after="200" w:line="276" w:lineRule="auto"/>
              <w:jc w:val="center"/>
              <w:rPr>
                <w:rFonts w:asciiTheme="majorHAnsi" w:hAnsiTheme="majorHAnsi" w:cstheme="majorHAnsi"/>
                <w:b/>
              </w:rPr>
            </w:pPr>
          </w:p>
        </w:tc>
      </w:tr>
    </w:tbl>
    <w:p w:rsidR="005064AF" w:rsidRPr="00E94F3B" w:rsidRDefault="005064AF" w:rsidP="005064AF">
      <w:pPr>
        <w:spacing w:after="200" w:line="276" w:lineRule="auto"/>
        <w:rPr>
          <w:rFonts w:asciiTheme="majorHAnsi" w:hAnsiTheme="majorHAnsi" w:cstheme="majorHAnsi"/>
        </w:rPr>
      </w:pPr>
      <w:r w:rsidRPr="00E94F3B">
        <w:rPr>
          <w:rFonts w:asciiTheme="majorHAnsi" w:hAnsiTheme="majorHAnsi" w:cstheme="majorHAnsi"/>
        </w:rPr>
        <w:t xml:space="preserve">Model above is an </w:t>
      </w:r>
      <w:proofErr w:type="gramStart"/>
      <w:r w:rsidRPr="00E94F3B">
        <w:rPr>
          <w:rFonts w:asciiTheme="majorHAnsi" w:hAnsiTheme="majorHAnsi" w:cstheme="majorHAnsi"/>
        </w:rPr>
        <w:t>example,</w:t>
      </w:r>
      <w:proofErr w:type="gramEnd"/>
      <w:r w:rsidRPr="00E94F3B">
        <w:rPr>
          <w:rFonts w:asciiTheme="majorHAnsi" w:hAnsiTheme="majorHAnsi" w:cstheme="majorHAnsi"/>
        </w:rPr>
        <w:t xml:space="preserve"> other days can be arranged subject to availability</w:t>
      </w:r>
    </w:p>
    <w:p w:rsidR="000D6D52" w:rsidRPr="00157050" w:rsidRDefault="000D6D52" w:rsidP="000D6D52">
      <w:pPr>
        <w:spacing w:line="276" w:lineRule="auto"/>
        <w:ind w:hanging="1134"/>
        <w:rPr>
          <w:rFonts w:asciiTheme="majorHAnsi" w:eastAsia="Calibri" w:hAnsiTheme="majorHAnsi" w:cstheme="majorHAnsi"/>
          <w:b/>
          <w:lang w:val="en-GB"/>
        </w:rPr>
      </w:pPr>
      <w:r w:rsidRPr="00157050">
        <w:rPr>
          <w:rFonts w:asciiTheme="majorHAnsi" w:eastAsia="Calibri" w:hAnsiTheme="majorHAnsi" w:cstheme="majorHAnsi"/>
          <w:b/>
          <w:lang w:val="en-GB"/>
        </w:rPr>
        <w:t xml:space="preserve">Option </w:t>
      </w:r>
      <w:r>
        <w:rPr>
          <w:rFonts w:asciiTheme="majorHAnsi" w:eastAsia="Calibri" w:hAnsiTheme="majorHAnsi" w:cstheme="majorHAnsi"/>
          <w:b/>
          <w:lang w:val="en-GB"/>
        </w:rPr>
        <w:t>2</w:t>
      </w:r>
      <w:r w:rsidRPr="00157050">
        <w:rPr>
          <w:rFonts w:asciiTheme="majorHAnsi" w:eastAsia="Calibri" w:hAnsiTheme="majorHAnsi" w:cstheme="majorHAnsi"/>
          <w:b/>
          <w:lang w:val="en-GB"/>
        </w:rPr>
        <w:t>:</w:t>
      </w:r>
    </w:p>
    <w:p w:rsidR="000D6D52" w:rsidRPr="00157050" w:rsidRDefault="000D6D52" w:rsidP="000D6D52">
      <w:pPr>
        <w:spacing w:line="276" w:lineRule="auto"/>
        <w:ind w:hanging="1134"/>
        <w:rPr>
          <w:rFonts w:asciiTheme="majorHAnsi" w:hAnsiTheme="majorHAnsi" w:cstheme="majorHAnsi"/>
          <w:u w:val="single"/>
        </w:rPr>
      </w:pPr>
      <w:r>
        <w:rPr>
          <w:rFonts w:asciiTheme="majorHAnsi" w:hAnsiTheme="majorHAnsi" w:cstheme="majorHAnsi"/>
          <w:u w:val="single"/>
        </w:rPr>
        <w:t>50</w:t>
      </w:r>
      <w:r w:rsidRPr="00157050">
        <w:rPr>
          <w:rFonts w:asciiTheme="majorHAnsi" w:hAnsiTheme="majorHAnsi" w:cstheme="majorHAnsi"/>
          <w:u w:val="single"/>
        </w:rPr>
        <w:t xml:space="preserve"> week provision </w:t>
      </w:r>
      <w:proofErr w:type="gramStart"/>
      <w:r>
        <w:rPr>
          <w:rFonts w:asciiTheme="majorHAnsi" w:hAnsiTheme="majorHAnsi" w:cstheme="majorHAnsi"/>
          <w:u w:val="single"/>
        </w:rPr>
        <w:t>per  annum</w:t>
      </w:r>
      <w:proofErr w:type="gramEnd"/>
      <w:r w:rsidRPr="00157050">
        <w:rPr>
          <w:rFonts w:asciiTheme="majorHAnsi" w:hAnsiTheme="majorHAnsi" w:cstheme="majorHAnsi"/>
          <w:u w:val="single"/>
        </w:rPr>
        <w:t xml:space="preserve">- </w:t>
      </w:r>
      <w:r>
        <w:rPr>
          <w:rFonts w:asciiTheme="majorHAnsi" w:hAnsiTheme="majorHAnsi" w:cstheme="majorHAnsi"/>
          <w:u w:val="single"/>
        </w:rPr>
        <w:t>23</w:t>
      </w:r>
      <w:r w:rsidRPr="00157050">
        <w:rPr>
          <w:rFonts w:asciiTheme="majorHAnsi" w:hAnsiTheme="majorHAnsi" w:cstheme="majorHAnsi"/>
          <w:u w:val="single"/>
        </w:rPr>
        <w:t xml:space="preserve">hrs per week (total 1140 </w:t>
      </w:r>
      <w:proofErr w:type="spellStart"/>
      <w:r w:rsidRPr="00157050">
        <w:rPr>
          <w:rFonts w:asciiTheme="majorHAnsi" w:hAnsiTheme="majorHAnsi" w:cstheme="majorHAnsi"/>
          <w:u w:val="single"/>
        </w:rPr>
        <w:t>hrs</w:t>
      </w:r>
      <w:proofErr w:type="spellEnd"/>
      <w:r w:rsidRPr="00157050">
        <w:rPr>
          <w:rFonts w:asciiTheme="majorHAnsi" w:hAnsiTheme="majorHAnsi" w:cstheme="majorHAnsi"/>
          <w:u w:val="single"/>
        </w:rPr>
        <w:t xml:space="preserve"> per annum)</w:t>
      </w:r>
    </w:p>
    <w:p w:rsidR="000D6D52" w:rsidRPr="00360DE4" w:rsidRDefault="000D6D52" w:rsidP="000D6D52">
      <w:pPr>
        <w:spacing w:after="200" w:line="276" w:lineRule="auto"/>
        <w:ind w:left="-1134"/>
        <w:rPr>
          <w:rFonts w:asciiTheme="majorHAnsi" w:hAnsiTheme="majorHAnsi" w:cstheme="majorHAnsi"/>
          <w:b/>
        </w:rPr>
      </w:pPr>
      <w:r>
        <w:rPr>
          <w:rFonts w:asciiTheme="majorHAnsi" w:hAnsiTheme="majorHAnsi" w:cstheme="majorHAnsi"/>
          <w:b/>
        </w:rPr>
        <w:t>5</w:t>
      </w:r>
      <w:r w:rsidRPr="00360DE4">
        <w:rPr>
          <w:rFonts w:asciiTheme="majorHAnsi" w:hAnsiTheme="majorHAnsi" w:cstheme="majorHAnsi"/>
          <w:b/>
        </w:rPr>
        <w:t xml:space="preserve"> </w:t>
      </w:r>
      <w:r>
        <w:rPr>
          <w:rFonts w:asciiTheme="majorHAnsi" w:hAnsiTheme="majorHAnsi" w:cstheme="majorHAnsi"/>
          <w:b/>
        </w:rPr>
        <w:t xml:space="preserve">half </w:t>
      </w:r>
      <w:r w:rsidRPr="00360DE4">
        <w:rPr>
          <w:rFonts w:asciiTheme="majorHAnsi" w:hAnsiTheme="majorHAnsi" w:cstheme="majorHAnsi"/>
          <w:b/>
        </w:rPr>
        <w:t>days per week</w:t>
      </w:r>
      <w:r>
        <w:rPr>
          <w:rFonts w:asciiTheme="majorHAnsi" w:hAnsiTheme="majorHAnsi" w:cstheme="majorHAnsi"/>
          <w:b/>
        </w:rPr>
        <w:t xml:space="preserve">- </w:t>
      </w:r>
      <w:r>
        <w:rPr>
          <w:rFonts w:asciiTheme="majorHAnsi" w:hAnsiTheme="majorHAnsi" w:cstheme="majorHAnsi"/>
          <w:b/>
        </w:rPr>
        <w:t xml:space="preserve">four half day sessions </w:t>
      </w:r>
      <w:r>
        <w:rPr>
          <w:rFonts w:asciiTheme="majorHAnsi" w:hAnsiTheme="majorHAnsi" w:cstheme="majorHAnsi"/>
          <w:b/>
        </w:rPr>
        <w:t xml:space="preserve">taken  during an am or pm session one 3 hour session on a </w:t>
      </w:r>
      <w:r>
        <w:rPr>
          <w:rFonts w:asciiTheme="majorHAnsi" w:hAnsiTheme="majorHAnsi" w:cstheme="majorHAnsi"/>
          <w:b/>
        </w:rPr>
        <w:t>fifth day</w:t>
      </w:r>
      <w:r>
        <w:rPr>
          <w:rFonts w:asciiTheme="majorHAnsi" w:hAnsiTheme="majorHAnsi" w:cstheme="majorHAnsi"/>
          <w:b/>
        </w:rPr>
        <w:t xml:space="preserve"> taken  during an am or pm session </w:t>
      </w:r>
    </w:p>
    <w:tbl>
      <w:tblPr>
        <w:tblStyle w:val="TableGrid"/>
        <w:tblW w:w="0" w:type="auto"/>
        <w:tblInd w:w="-1026" w:type="dxa"/>
        <w:tblLook w:val="04A0" w:firstRow="1" w:lastRow="0" w:firstColumn="1" w:lastColumn="0" w:noHBand="0" w:noVBand="1"/>
      </w:tblPr>
      <w:tblGrid>
        <w:gridCol w:w="2174"/>
        <w:gridCol w:w="1457"/>
        <w:gridCol w:w="1456"/>
        <w:gridCol w:w="1586"/>
        <w:gridCol w:w="1491"/>
        <w:gridCol w:w="1378"/>
      </w:tblGrid>
      <w:tr w:rsidR="000D6D52" w:rsidRPr="00157050" w:rsidTr="00127188">
        <w:tc>
          <w:tcPr>
            <w:tcW w:w="2174" w:type="dxa"/>
          </w:tcPr>
          <w:p w:rsidR="000D6D52" w:rsidRPr="00157050" w:rsidRDefault="000D6D52" w:rsidP="00127188">
            <w:pPr>
              <w:spacing w:after="200" w:line="276" w:lineRule="auto"/>
              <w:rPr>
                <w:rFonts w:asciiTheme="majorHAnsi" w:hAnsiTheme="majorHAnsi" w:cstheme="majorHAnsi"/>
                <w:b/>
              </w:rPr>
            </w:pPr>
          </w:p>
        </w:tc>
        <w:tc>
          <w:tcPr>
            <w:tcW w:w="1457" w:type="dxa"/>
          </w:tcPr>
          <w:p w:rsidR="000D6D52" w:rsidRPr="00157050" w:rsidRDefault="000D6D52" w:rsidP="00127188">
            <w:pPr>
              <w:spacing w:after="200" w:line="276" w:lineRule="auto"/>
              <w:rPr>
                <w:rFonts w:asciiTheme="majorHAnsi" w:hAnsiTheme="majorHAnsi" w:cstheme="majorHAnsi"/>
                <w:b/>
              </w:rPr>
            </w:pPr>
            <w:r w:rsidRPr="00157050">
              <w:rPr>
                <w:rFonts w:asciiTheme="majorHAnsi" w:hAnsiTheme="majorHAnsi" w:cstheme="majorHAnsi"/>
                <w:b/>
              </w:rPr>
              <w:t>Monday</w:t>
            </w:r>
          </w:p>
        </w:tc>
        <w:tc>
          <w:tcPr>
            <w:tcW w:w="1456" w:type="dxa"/>
          </w:tcPr>
          <w:p w:rsidR="000D6D52" w:rsidRPr="00157050" w:rsidRDefault="000D6D52" w:rsidP="00127188">
            <w:pPr>
              <w:spacing w:after="200" w:line="276" w:lineRule="auto"/>
              <w:rPr>
                <w:rFonts w:asciiTheme="majorHAnsi" w:hAnsiTheme="majorHAnsi" w:cstheme="majorHAnsi"/>
                <w:b/>
              </w:rPr>
            </w:pPr>
            <w:r w:rsidRPr="00157050">
              <w:rPr>
                <w:rFonts w:asciiTheme="majorHAnsi" w:hAnsiTheme="majorHAnsi" w:cstheme="majorHAnsi"/>
                <w:b/>
              </w:rPr>
              <w:t>Tuesday</w:t>
            </w:r>
          </w:p>
        </w:tc>
        <w:tc>
          <w:tcPr>
            <w:tcW w:w="1586" w:type="dxa"/>
          </w:tcPr>
          <w:p w:rsidR="000D6D52" w:rsidRPr="00157050" w:rsidRDefault="000D6D52" w:rsidP="00127188">
            <w:pPr>
              <w:spacing w:after="200" w:line="276" w:lineRule="auto"/>
              <w:rPr>
                <w:rFonts w:asciiTheme="majorHAnsi" w:hAnsiTheme="majorHAnsi" w:cstheme="majorHAnsi"/>
                <w:b/>
              </w:rPr>
            </w:pPr>
            <w:r w:rsidRPr="00157050">
              <w:rPr>
                <w:rFonts w:asciiTheme="majorHAnsi" w:hAnsiTheme="majorHAnsi" w:cstheme="majorHAnsi"/>
                <w:b/>
              </w:rPr>
              <w:t>Wednesday</w:t>
            </w:r>
          </w:p>
        </w:tc>
        <w:tc>
          <w:tcPr>
            <w:tcW w:w="1491" w:type="dxa"/>
          </w:tcPr>
          <w:p w:rsidR="000D6D52" w:rsidRPr="00157050" w:rsidRDefault="000D6D52" w:rsidP="00127188">
            <w:pPr>
              <w:spacing w:after="200" w:line="276" w:lineRule="auto"/>
              <w:rPr>
                <w:rFonts w:asciiTheme="majorHAnsi" w:hAnsiTheme="majorHAnsi" w:cstheme="majorHAnsi"/>
                <w:b/>
              </w:rPr>
            </w:pPr>
            <w:r w:rsidRPr="00157050">
              <w:rPr>
                <w:rFonts w:asciiTheme="majorHAnsi" w:hAnsiTheme="majorHAnsi" w:cstheme="majorHAnsi"/>
                <w:b/>
              </w:rPr>
              <w:t>Thursday</w:t>
            </w:r>
          </w:p>
        </w:tc>
        <w:tc>
          <w:tcPr>
            <w:tcW w:w="1378" w:type="dxa"/>
          </w:tcPr>
          <w:p w:rsidR="000D6D52" w:rsidRPr="00157050" w:rsidRDefault="000D6D52" w:rsidP="00127188">
            <w:pPr>
              <w:spacing w:after="200" w:line="276" w:lineRule="auto"/>
              <w:rPr>
                <w:rFonts w:asciiTheme="majorHAnsi" w:hAnsiTheme="majorHAnsi" w:cstheme="majorHAnsi"/>
                <w:b/>
              </w:rPr>
            </w:pPr>
            <w:r w:rsidRPr="00157050">
              <w:rPr>
                <w:rFonts w:asciiTheme="majorHAnsi" w:hAnsiTheme="majorHAnsi" w:cstheme="majorHAnsi"/>
                <w:b/>
              </w:rPr>
              <w:t>Friday</w:t>
            </w:r>
          </w:p>
        </w:tc>
      </w:tr>
      <w:tr w:rsidR="000D6D52" w:rsidRPr="00157050" w:rsidTr="000D6D52">
        <w:tc>
          <w:tcPr>
            <w:tcW w:w="2174" w:type="dxa"/>
          </w:tcPr>
          <w:p w:rsidR="000D6D52" w:rsidRPr="00157050" w:rsidRDefault="000D6D52" w:rsidP="00127188">
            <w:pPr>
              <w:spacing w:after="200" w:line="276" w:lineRule="auto"/>
              <w:rPr>
                <w:rFonts w:asciiTheme="majorHAnsi" w:hAnsiTheme="majorHAnsi" w:cstheme="majorHAnsi"/>
                <w:b/>
              </w:rPr>
            </w:pPr>
            <w:r>
              <w:rPr>
                <w:rFonts w:asciiTheme="majorHAnsi" w:hAnsiTheme="majorHAnsi" w:cstheme="majorHAnsi"/>
                <w:b/>
              </w:rPr>
              <w:t>8am-1pm</w:t>
            </w:r>
          </w:p>
        </w:tc>
        <w:tc>
          <w:tcPr>
            <w:tcW w:w="1457" w:type="dxa"/>
            <w:shd w:val="clear" w:color="auto" w:fill="BFBFBF" w:themeFill="background1" w:themeFillShade="BF"/>
          </w:tcPr>
          <w:p w:rsidR="000D6D52" w:rsidRPr="00157050" w:rsidRDefault="000D6D52" w:rsidP="00127188">
            <w:pPr>
              <w:spacing w:after="200" w:line="276" w:lineRule="auto"/>
              <w:jc w:val="center"/>
              <w:rPr>
                <w:rFonts w:asciiTheme="majorHAnsi" w:hAnsiTheme="majorHAnsi" w:cstheme="majorHAnsi"/>
                <w:b/>
              </w:rPr>
            </w:pPr>
            <w:r>
              <w:rPr>
                <w:rFonts w:asciiTheme="majorHAnsi" w:hAnsiTheme="majorHAnsi" w:cstheme="majorHAnsi"/>
                <w:b/>
              </w:rPr>
              <w:t>5</w:t>
            </w:r>
            <w:r w:rsidRPr="00157050">
              <w:rPr>
                <w:rFonts w:asciiTheme="majorHAnsi" w:hAnsiTheme="majorHAnsi" w:cstheme="majorHAnsi"/>
                <w:b/>
              </w:rPr>
              <w:t>hrs FREE</w:t>
            </w:r>
          </w:p>
        </w:tc>
        <w:tc>
          <w:tcPr>
            <w:tcW w:w="1456" w:type="dxa"/>
            <w:shd w:val="clear" w:color="auto" w:fill="BFBFBF" w:themeFill="background1" w:themeFillShade="BF"/>
          </w:tcPr>
          <w:p w:rsidR="000D6D52" w:rsidRPr="00157050" w:rsidRDefault="000D6D52" w:rsidP="00127188">
            <w:pPr>
              <w:spacing w:after="200" w:line="276" w:lineRule="auto"/>
              <w:jc w:val="center"/>
              <w:rPr>
                <w:rFonts w:asciiTheme="majorHAnsi" w:hAnsiTheme="majorHAnsi" w:cstheme="majorHAnsi"/>
                <w:b/>
              </w:rPr>
            </w:pPr>
            <w:r>
              <w:rPr>
                <w:rFonts w:asciiTheme="majorHAnsi" w:hAnsiTheme="majorHAnsi" w:cstheme="majorHAnsi"/>
                <w:b/>
              </w:rPr>
              <w:t>5</w:t>
            </w:r>
            <w:r w:rsidRPr="00157050">
              <w:rPr>
                <w:rFonts w:asciiTheme="majorHAnsi" w:hAnsiTheme="majorHAnsi" w:cstheme="majorHAnsi"/>
                <w:b/>
              </w:rPr>
              <w:t>hrs FREE</w:t>
            </w:r>
          </w:p>
        </w:tc>
        <w:tc>
          <w:tcPr>
            <w:tcW w:w="1586" w:type="dxa"/>
            <w:shd w:val="clear" w:color="auto" w:fill="BFBFBF" w:themeFill="background1" w:themeFillShade="BF"/>
          </w:tcPr>
          <w:p w:rsidR="000D6D52" w:rsidRPr="00157050" w:rsidRDefault="000D6D52" w:rsidP="00127188">
            <w:pPr>
              <w:spacing w:after="200" w:line="276" w:lineRule="auto"/>
              <w:jc w:val="center"/>
              <w:rPr>
                <w:rFonts w:asciiTheme="majorHAnsi" w:hAnsiTheme="majorHAnsi" w:cstheme="majorHAnsi"/>
                <w:b/>
              </w:rPr>
            </w:pPr>
            <w:r>
              <w:rPr>
                <w:rFonts w:asciiTheme="majorHAnsi" w:hAnsiTheme="majorHAnsi" w:cstheme="majorHAnsi"/>
                <w:b/>
              </w:rPr>
              <w:t>5</w:t>
            </w:r>
            <w:r w:rsidRPr="00157050">
              <w:rPr>
                <w:rFonts w:asciiTheme="majorHAnsi" w:hAnsiTheme="majorHAnsi" w:cstheme="majorHAnsi"/>
                <w:b/>
              </w:rPr>
              <w:t>hrs FREE</w:t>
            </w:r>
          </w:p>
        </w:tc>
        <w:tc>
          <w:tcPr>
            <w:tcW w:w="1491" w:type="dxa"/>
            <w:shd w:val="clear" w:color="auto" w:fill="BFBFBF" w:themeFill="background1" w:themeFillShade="BF"/>
          </w:tcPr>
          <w:p w:rsidR="000D6D52" w:rsidRPr="00157050" w:rsidRDefault="000D6D52" w:rsidP="00127188">
            <w:pPr>
              <w:spacing w:after="200" w:line="276" w:lineRule="auto"/>
              <w:jc w:val="center"/>
              <w:rPr>
                <w:rFonts w:asciiTheme="majorHAnsi" w:hAnsiTheme="majorHAnsi" w:cstheme="majorHAnsi"/>
                <w:b/>
              </w:rPr>
            </w:pPr>
            <w:r>
              <w:rPr>
                <w:rFonts w:asciiTheme="majorHAnsi" w:hAnsiTheme="majorHAnsi" w:cstheme="majorHAnsi"/>
                <w:b/>
              </w:rPr>
              <w:t>5</w:t>
            </w:r>
            <w:r w:rsidRPr="00157050">
              <w:rPr>
                <w:rFonts w:asciiTheme="majorHAnsi" w:hAnsiTheme="majorHAnsi" w:cstheme="majorHAnsi"/>
                <w:b/>
              </w:rPr>
              <w:t>hrs FREE</w:t>
            </w:r>
          </w:p>
        </w:tc>
        <w:tc>
          <w:tcPr>
            <w:tcW w:w="1378" w:type="dxa"/>
            <w:shd w:val="clear" w:color="auto" w:fill="BFBFBF" w:themeFill="background1" w:themeFillShade="BF"/>
          </w:tcPr>
          <w:p w:rsidR="000D6D52" w:rsidRPr="00157050" w:rsidRDefault="000D6D52" w:rsidP="00127188">
            <w:pPr>
              <w:spacing w:after="200" w:line="276" w:lineRule="auto"/>
              <w:jc w:val="center"/>
              <w:rPr>
                <w:rFonts w:asciiTheme="majorHAnsi" w:hAnsiTheme="majorHAnsi" w:cstheme="majorHAnsi"/>
                <w:b/>
              </w:rPr>
            </w:pPr>
            <w:r>
              <w:rPr>
                <w:rFonts w:asciiTheme="majorHAnsi" w:hAnsiTheme="majorHAnsi" w:cstheme="majorHAnsi"/>
                <w:b/>
              </w:rPr>
              <w:t>3</w:t>
            </w:r>
            <w:r w:rsidRPr="00157050">
              <w:rPr>
                <w:rFonts w:asciiTheme="majorHAnsi" w:hAnsiTheme="majorHAnsi" w:cstheme="majorHAnsi"/>
                <w:b/>
              </w:rPr>
              <w:t>hrs FREE</w:t>
            </w:r>
          </w:p>
        </w:tc>
      </w:tr>
      <w:tr w:rsidR="000D6D52" w:rsidRPr="00157050" w:rsidTr="000D6D52">
        <w:tc>
          <w:tcPr>
            <w:tcW w:w="2174" w:type="dxa"/>
          </w:tcPr>
          <w:p w:rsidR="000D6D52" w:rsidRPr="00157050" w:rsidRDefault="000D6D52" w:rsidP="00127188">
            <w:pPr>
              <w:spacing w:after="200" w:line="276" w:lineRule="auto"/>
              <w:rPr>
                <w:rFonts w:asciiTheme="majorHAnsi" w:hAnsiTheme="majorHAnsi" w:cstheme="majorHAnsi"/>
                <w:b/>
              </w:rPr>
            </w:pPr>
            <w:r>
              <w:rPr>
                <w:rFonts w:asciiTheme="majorHAnsi" w:hAnsiTheme="majorHAnsi" w:cstheme="majorHAnsi"/>
                <w:b/>
              </w:rPr>
              <w:t>1pm -6</w:t>
            </w:r>
            <w:r w:rsidRPr="00157050">
              <w:rPr>
                <w:rFonts w:asciiTheme="majorHAnsi" w:hAnsiTheme="majorHAnsi" w:cstheme="majorHAnsi"/>
                <w:b/>
              </w:rPr>
              <w:t>pm</w:t>
            </w:r>
          </w:p>
        </w:tc>
        <w:tc>
          <w:tcPr>
            <w:tcW w:w="1457" w:type="dxa"/>
            <w:shd w:val="clear" w:color="auto" w:fill="auto"/>
          </w:tcPr>
          <w:p w:rsidR="000D6D52" w:rsidRPr="000D6D52" w:rsidRDefault="000D6D52" w:rsidP="00127188">
            <w:pPr>
              <w:spacing w:after="200" w:line="276" w:lineRule="auto"/>
              <w:jc w:val="center"/>
              <w:rPr>
                <w:rFonts w:asciiTheme="majorHAnsi" w:hAnsiTheme="majorHAnsi" w:cstheme="majorHAnsi"/>
                <w:b/>
              </w:rPr>
            </w:pPr>
          </w:p>
        </w:tc>
        <w:tc>
          <w:tcPr>
            <w:tcW w:w="1456" w:type="dxa"/>
            <w:shd w:val="clear" w:color="auto" w:fill="auto"/>
          </w:tcPr>
          <w:p w:rsidR="000D6D52" w:rsidRPr="000D6D52" w:rsidRDefault="000D6D52" w:rsidP="00127188">
            <w:pPr>
              <w:spacing w:after="200" w:line="276" w:lineRule="auto"/>
              <w:jc w:val="center"/>
              <w:rPr>
                <w:rFonts w:asciiTheme="majorHAnsi" w:hAnsiTheme="majorHAnsi" w:cstheme="majorHAnsi"/>
                <w:b/>
              </w:rPr>
            </w:pPr>
          </w:p>
        </w:tc>
        <w:tc>
          <w:tcPr>
            <w:tcW w:w="1586" w:type="dxa"/>
            <w:shd w:val="clear" w:color="auto" w:fill="FFFFFF" w:themeFill="background1"/>
          </w:tcPr>
          <w:p w:rsidR="000D6D52" w:rsidRPr="00157050" w:rsidRDefault="000D6D52" w:rsidP="00127188">
            <w:pPr>
              <w:spacing w:after="200" w:line="276" w:lineRule="auto"/>
              <w:jc w:val="center"/>
              <w:rPr>
                <w:rFonts w:asciiTheme="majorHAnsi" w:hAnsiTheme="majorHAnsi" w:cstheme="majorHAnsi"/>
                <w:b/>
              </w:rPr>
            </w:pPr>
          </w:p>
        </w:tc>
        <w:tc>
          <w:tcPr>
            <w:tcW w:w="1491" w:type="dxa"/>
            <w:shd w:val="clear" w:color="auto" w:fill="FFFFFF" w:themeFill="background1"/>
          </w:tcPr>
          <w:p w:rsidR="000D6D52" w:rsidRPr="00157050" w:rsidRDefault="000D6D52" w:rsidP="00127188">
            <w:pPr>
              <w:spacing w:after="200" w:line="276" w:lineRule="auto"/>
              <w:jc w:val="center"/>
              <w:rPr>
                <w:rFonts w:asciiTheme="majorHAnsi" w:hAnsiTheme="majorHAnsi" w:cstheme="majorHAnsi"/>
                <w:b/>
              </w:rPr>
            </w:pPr>
          </w:p>
        </w:tc>
        <w:tc>
          <w:tcPr>
            <w:tcW w:w="1378" w:type="dxa"/>
            <w:shd w:val="clear" w:color="auto" w:fill="auto"/>
          </w:tcPr>
          <w:p w:rsidR="000D6D52" w:rsidRPr="00157050" w:rsidRDefault="000D6D52" w:rsidP="00127188">
            <w:pPr>
              <w:spacing w:after="200" w:line="276" w:lineRule="auto"/>
              <w:jc w:val="center"/>
              <w:rPr>
                <w:rFonts w:asciiTheme="majorHAnsi" w:hAnsiTheme="majorHAnsi" w:cstheme="majorHAnsi"/>
                <w:b/>
              </w:rPr>
            </w:pPr>
          </w:p>
        </w:tc>
      </w:tr>
    </w:tbl>
    <w:p w:rsidR="000D6D52" w:rsidRPr="00E94F3B" w:rsidRDefault="000D6D52" w:rsidP="000D6D52">
      <w:pPr>
        <w:spacing w:after="200" w:line="276" w:lineRule="auto"/>
        <w:rPr>
          <w:rFonts w:asciiTheme="majorHAnsi" w:hAnsiTheme="majorHAnsi" w:cstheme="majorHAnsi"/>
        </w:rPr>
      </w:pPr>
      <w:r w:rsidRPr="00E94F3B">
        <w:rPr>
          <w:rFonts w:asciiTheme="majorHAnsi" w:hAnsiTheme="majorHAnsi" w:cstheme="majorHAnsi"/>
        </w:rPr>
        <w:t xml:space="preserve">Model above is an </w:t>
      </w:r>
      <w:proofErr w:type="gramStart"/>
      <w:r w:rsidRPr="00E94F3B">
        <w:rPr>
          <w:rFonts w:asciiTheme="majorHAnsi" w:hAnsiTheme="majorHAnsi" w:cstheme="majorHAnsi"/>
        </w:rPr>
        <w:t>example,</w:t>
      </w:r>
      <w:proofErr w:type="gramEnd"/>
      <w:r w:rsidRPr="00E94F3B">
        <w:rPr>
          <w:rFonts w:asciiTheme="majorHAnsi" w:hAnsiTheme="majorHAnsi" w:cstheme="majorHAnsi"/>
        </w:rPr>
        <w:t xml:space="preserve"> other days can be arranged subject to availability</w:t>
      </w:r>
    </w:p>
    <w:p w:rsidR="005534AC" w:rsidRDefault="005534AC" w:rsidP="005534AC">
      <w:pPr>
        <w:spacing w:line="276" w:lineRule="auto"/>
        <w:ind w:hanging="1134"/>
        <w:rPr>
          <w:rFonts w:asciiTheme="majorHAnsi" w:eastAsia="Calibri" w:hAnsiTheme="majorHAnsi" w:cstheme="majorHAnsi"/>
          <w:b/>
          <w:lang w:val="en-GB"/>
        </w:rPr>
      </w:pPr>
      <w:r w:rsidRPr="00157050">
        <w:rPr>
          <w:rFonts w:asciiTheme="majorHAnsi" w:eastAsia="Calibri" w:hAnsiTheme="majorHAnsi" w:cstheme="majorHAnsi"/>
          <w:b/>
          <w:lang w:val="en-GB"/>
        </w:rPr>
        <w:t xml:space="preserve">Option </w:t>
      </w:r>
      <w:r w:rsidR="000D6D52">
        <w:rPr>
          <w:rFonts w:asciiTheme="majorHAnsi" w:eastAsia="Calibri" w:hAnsiTheme="majorHAnsi" w:cstheme="majorHAnsi"/>
          <w:b/>
          <w:lang w:val="en-GB"/>
        </w:rPr>
        <w:t>3</w:t>
      </w:r>
      <w:r w:rsidRPr="00157050">
        <w:rPr>
          <w:rFonts w:asciiTheme="majorHAnsi" w:eastAsia="Calibri" w:hAnsiTheme="majorHAnsi" w:cstheme="majorHAnsi"/>
          <w:b/>
          <w:lang w:val="en-GB"/>
        </w:rPr>
        <w:t>:</w:t>
      </w:r>
    </w:p>
    <w:p w:rsidR="00CB4BC7" w:rsidRPr="00157050" w:rsidRDefault="00CB4BC7" w:rsidP="00CB4BC7">
      <w:pPr>
        <w:spacing w:line="276" w:lineRule="auto"/>
        <w:ind w:hanging="1134"/>
        <w:rPr>
          <w:rFonts w:asciiTheme="majorHAnsi" w:hAnsiTheme="majorHAnsi" w:cstheme="majorHAnsi"/>
          <w:u w:val="single"/>
        </w:rPr>
      </w:pPr>
      <w:r>
        <w:rPr>
          <w:rFonts w:asciiTheme="majorHAnsi" w:hAnsiTheme="majorHAnsi" w:cstheme="majorHAnsi"/>
          <w:u w:val="single"/>
        </w:rPr>
        <w:t>50</w:t>
      </w:r>
      <w:r w:rsidRPr="00157050">
        <w:rPr>
          <w:rFonts w:asciiTheme="majorHAnsi" w:hAnsiTheme="majorHAnsi" w:cstheme="majorHAnsi"/>
          <w:u w:val="single"/>
        </w:rPr>
        <w:t xml:space="preserve"> week provision </w:t>
      </w:r>
      <w:r w:rsidR="005534AC">
        <w:rPr>
          <w:rFonts w:asciiTheme="majorHAnsi" w:hAnsiTheme="majorHAnsi" w:cstheme="majorHAnsi"/>
          <w:u w:val="single"/>
        </w:rPr>
        <w:t>per annum</w:t>
      </w:r>
      <w:r w:rsidRPr="00157050">
        <w:rPr>
          <w:rFonts w:asciiTheme="majorHAnsi" w:hAnsiTheme="majorHAnsi" w:cstheme="majorHAnsi"/>
          <w:u w:val="single"/>
        </w:rPr>
        <w:t xml:space="preserve">- </w:t>
      </w:r>
      <w:r w:rsidR="005534AC">
        <w:rPr>
          <w:rFonts w:asciiTheme="majorHAnsi" w:hAnsiTheme="majorHAnsi" w:cstheme="majorHAnsi"/>
          <w:u w:val="single"/>
        </w:rPr>
        <w:t>10</w:t>
      </w:r>
      <w:r w:rsidRPr="00157050">
        <w:rPr>
          <w:rFonts w:asciiTheme="majorHAnsi" w:hAnsiTheme="majorHAnsi" w:cstheme="majorHAnsi"/>
          <w:u w:val="single"/>
        </w:rPr>
        <w:t xml:space="preserve">hrs per week (total </w:t>
      </w:r>
      <w:r w:rsidR="005534AC">
        <w:rPr>
          <w:rFonts w:asciiTheme="majorHAnsi" w:hAnsiTheme="majorHAnsi" w:cstheme="majorHAnsi"/>
          <w:u w:val="single"/>
        </w:rPr>
        <w:t>500</w:t>
      </w:r>
      <w:r w:rsidRPr="00157050">
        <w:rPr>
          <w:rFonts w:asciiTheme="majorHAnsi" w:hAnsiTheme="majorHAnsi" w:cstheme="majorHAnsi"/>
          <w:u w:val="single"/>
        </w:rPr>
        <w:t xml:space="preserve"> </w:t>
      </w:r>
      <w:proofErr w:type="spellStart"/>
      <w:r w:rsidRPr="00157050">
        <w:rPr>
          <w:rFonts w:asciiTheme="majorHAnsi" w:hAnsiTheme="majorHAnsi" w:cstheme="majorHAnsi"/>
          <w:u w:val="single"/>
        </w:rPr>
        <w:t>hrs</w:t>
      </w:r>
      <w:proofErr w:type="spellEnd"/>
      <w:r w:rsidRPr="00157050">
        <w:rPr>
          <w:rFonts w:asciiTheme="majorHAnsi" w:hAnsiTheme="majorHAnsi" w:cstheme="majorHAnsi"/>
          <w:u w:val="single"/>
        </w:rPr>
        <w:t xml:space="preserve"> per annum)</w:t>
      </w:r>
    </w:p>
    <w:p w:rsidR="00CB4BC7" w:rsidRPr="005064AF" w:rsidRDefault="005534AC" w:rsidP="00CB4BC7">
      <w:pPr>
        <w:spacing w:line="276" w:lineRule="auto"/>
        <w:ind w:left="-1134"/>
        <w:rPr>
          <w:rFonts w:asciiTheme="majorHAnsi" w:hAnsiTheme="majorHAnsi" w:cstheme="majorHAnsi"/>
          <w:b/>
        </w:rPr>
      </w:pPr>
      <w:r>
        <w:rPr>
          <w:rFonts w:asciiTheme="majorHAnsi" w:eastAsia="Calibri" w:hAnsiTheme="majorHAnsi" w:cstheme="majorHAnsi"/>
          <w:lang w:val="en-GB"/>
        </w:rPr>
        <w:t xml:space="preserve">If you do not want </w:t>
      </w:r>
      <w:r w:rsidR="00CB4BC7" w:rsidRPr="005064AF">
        <w:rPr>
          <w:rFonts w:asciiTheme="majorHAnsi" w:eastAsia="Calibri" w:hAnsiTheme="majorHAnsi" w:cstheme="majorHAnsi"/>
          <w:lang w:val="en-GB"/>
        </w:rPr>
        <w:t xml:space="preserve">to take up all of your entitlement, we offer </w:t>
      </w:r>
      <w:r>
        <w:rPr>
          <w:rFonts w:asciiTheme="majorHAnsi" w:eastAsia="Calibri" w:hAnsiTheme="majorHAnsi" w:cstheme="majorHAnsi"/>
          <w:lang w:val="en-GB"/>
        </w:rPr>
        <w:t xml:space="preserve">an </w:t>
      </w:r>
      <w:r w:rsidR="00CB4BC7" w:rsidRPr="005064AF">
        <w:rPr>
          <w:rFonts w:asciiTheme="majorHAnsi" w:eastAsia="Calibri" w:hAnsiTheme="majorHAnsi" w:cstheme="majorHAnsi"/>
          <w:lang w:val="en-GB"/>
        </w:rPr>
        <w:t xml:space="preserve">option of one day per week. The Government do not allow parents/carers to take up more than 10 hours </w:t>
      </w:r>
      <w:r w:rsidR="008E077A">
        <w:rPr>
          <w:rFonts w:asciiTheme="majorHAnsi" w:eastAsia="Calibri" w:hAnsiTheme="majorHAnsi" w:cstheme="majorHAnsi"/>
          <w:lang w:val="en-GB"/>
        </w:rPr>
        <w:t xml:space="preserve">of free childcare </w:t>
      </w:r>
      <w:r w:rsidR="008E077A" w:rsidRPr="005064AF">
        <w:rPr>
          <w:rFonts w:asciiTheme="majorHAnsi" w:eastAsia="Calibri" w:hAnsiTheme="majorHAnsi" w:cstheme="majorHAnsi"/>
          <w:lang w:val="en-GB"/>
        </w:rPr>
        <w:t xml:space="preserve">per day </w:t>
      </w:r>
      <w:r w:rsidR="00CB4BC7" w:rsidRPr="005064AF">
        <w:rPr>
          <w:rFonts w:asciiTheme="majorHAnsi" w:eastAsia="Calibri" w:hAnsiTheme="majorHAnsi" w:cstheme="majorHAnsi"/>
          <w:lang w:val="en-GB"/>
        </w:rPr>
        <w:t xml:space="preserve">per day. This does not mean that you lose the rest of your weekly </w:t>
      </w:r>
      <w:r w:rsidR="005064AF" w:rsidRPr="005064AF">
        <w:rPr>
          <w:rFonts w:asciiTheme="majorHAnsi" w:eastAsia="Calibri" w:hAnsiTheme="majorHAnsi" w:cstheme="majorHAnsi"/>
          <w:lang w:val="en-GB"/>
        </w:rPr>
        <w:t>entitlement;</w:t>
      </w:r>
      <w:r w:rsidR="00CB4BC7" w:rsidRPr="005064AF">
        <w:rPr>
          <w:rFonts w:asciiTheme="majorHAnsi" w:eastAsia="Calibri" w:hAnsiTheme="majorHAnsi" w:cstheme="majorHAnsi"/>
          <w:lang w:val="en-GB"/>
        </w:rPr>
        <w:t xml:space="preserve"> you can still take it up at an alternative provider if you wish to</w:t>
      </w:r>
      <w:r w:rsidR="005064AF">
        <w:rPr>
          <w:rFonts w:asciiTheme="majorHAnsi" w:hAnsiTheme="majorHAnsi" w:cstheme="majorHAnsi"/>
          <w:b/>
        </w:rPr>
        <w:t>.</w:t>
      </w:r>
      <w:r w:rsidR="00CB4BC7" w:rsidRPr="005064AF">
        <w:rPr>
          <w:rFonts w:asciiTheme="majorHAnsi" w:hAnsiTheme="majorHAnsi" w:cstheme="majorHAnsi"/>
          <w:b/>
        </w:rPr>
        <w:t xml:space="preserve"> </w:t>
      </w:r>
    </w:p>
    <w:p w:rsidR="005534AC" w:rsidRDefault="005534AC" w:rsidP="005534AC">
      <w:pPr>
        <w:spacing w:line="276" w:lineRule="auto"/>
        <w:ind w:hanging="1134"/>
        <w:rPr>
          <w:rFonts w:asciiTheme="majorHAnsi" w:eastAsia="Calibri" w:hAnsiTheme="majorHAnsi" w:cstheme="majorHAnsi"/>
          <w:b/>
          <w:lang w:val="en-GB"/>
        </w:rPr>
      </w:pPr>
    </w:p>
    <w:p w:rsidR="005064AF" w:rsidRPr="005064AF" w:rsidRDefault="005064AF" w:rsidP="00CB4BC7">
      <w:pPr>
        <w:spacing w:line="276" w:lineRule="auto"/>
        <w:ind w:hanging="1134"/>
        <w:rPr>
          <w:rFonts w:asciiTheme="majorHAnsi" w:hAnsiTheme="majorHAnsi" w:cstheme="majorHAnsi"/>
          <w:b/>
        </w:rPr>
      </w:pPr>
      <w:r w:rsidRPr="005064AF">
        <w:rPr>
          <w:rFonts w:asciiTheme="majorHAnsi" w:hAnsiTheme="majorHAnsi" w:cstheme="majorHAnsi"/>
          <w:b/>
        </w:rPr>
        <w:t>One day per week</w:t>
      </w:r>
    </w:p>
    <w:tbl>
      <w:tblPr>
        <w:tblStyle w:val="TableGrid"/>
        <w:tblW w:w="0" w:type="auto"/>
        <w:tblInd w:w="-1026" w:type="dxa"/>
        <w:tblLook w:val="04A0" w:firstRow="1" w:lastRow="0" w:firstColumn="1" w:lastColumn="0" w:noHBand="0" w:noVBand="1"/>
      </w:tblPr>
      <w:tblGrid>
        <w:gridCol w:w="2174"/>
        <w:gridCol w:w="1457"/>
        <w:gridCol w:w="1456"/>
        <w:gridCol w:w="1586"/>
        <w:gridCol w:w="1491"/>
        <w:gridCol w:w="1378"/>
      </w:tblGrid>
      <w:tr w:rsidR="00CB4BC7" w:rsidRPr="00157050" w:rsidTr="00870E29">
        <w:tc>
          <w:tcPr>
            <w:tcW w:w="2174" w:type="dxa"/>
          </w:tcPr>
          <w:p w:rsidR="00CB4BC7" w:rsidRPr="00157050" w:rsidRDefault="00CB4BC7" w:rsidP="00870E29">
            <w:pPr>
              <w:spacing w:after="200" w:line="276" w:lineRule="auto"/>
              <w:rPr>
                <w:rFonts w:asciiTheme="majorHAnsi" w:hAnsiTheme="majorHAnsi" w:cstheme="majorHAnsi"/>
                <w:b/>
              </w:rPr>
            </w:pPr>
          </w:p>
        </w:tc>
        <w:tc>
          <w:tcPr>
            <w:tcW w:w="1457" w:type="dxa"/>
          </w:tcPr>
          <w:p w:rsidR="00CB4BC7" w:rsidRPr="00157050" w:rsidRDefault="00CB4BC7" w:rsidP="00870E29">
            <w:pPr>
              <w:spacing w:after="200" w:line="276" w:lineRule="auto"/>
              <w:rPr>
                <w:rFonts w:asciiTheme="majorHAnsi" w:hAnsiTheme="majorHAnsi" w:cstheme="majorHAnsi"/>
                <w:b/>
              </w:rPr>
            </w:pPr>
            <w:r w:rsidRPr="00157050">
              <w:rPr>
                <w:rFonts w:asciiTheme="majorHAnsi" w:hAnsiTheme="majorHAnsi" w:cstheme="majorHAnsi"/>
                <w:b/>
              </w:rPr>
              <w:t>Monday</w:t>
            </w:r>
          </w:p>
        </w:tc>
        <w:tc>
          <w:tcPr>
            <w:tcW w:w="1456" w:type="dxa"/>
          </w:tcPr>
          <w:p w:rsidR="00CB4BC7" w:rsidRPr="00157050" w:rsidRDefault="00CB4BC7" w:rsidP="00870E29">
            <w:pPr>
              <w:spacing w:after="200" w:line="276" w:lineRule="auto"/>
              <w:rPr>
                <w:rFonts w:asciiTheme="majorHAnsi" w:hAnsiTheme="majorHAnsi" w:cstheme="majorHAnsi"/>
                <w:b/>
              </w:rPr>
            </w:pPr>
            <w:r w:rsidRPr="00157050">
              <w:rPr>
                <w:rFonts w:asciiTheme="majorHAnsi" w:hAnsiTheme="majorHAnsi" w:cstheme="majorHAnsi"/>
                <w:b/>
              </w:rPr>
              <w:t>Tuesday</w:t>
            </w:r>
          </w:p>
        </w:tc>
        <w:tc>
          <w:tcPr>
            <w:tcW w:w="1586" w:type="dxa"/>
          </w:tcPr>
          <w:p w:rsidR="00CB4BC7" w:rsidRPr="00157050" w:rsidRDefault="00CB4BC7" w:rsidP="00870E29">
            <w:pPr>
              <w:spacing w:after="200" w:line="276" w:lineRule="auto"/>
              <w:rPr>
                <w:rFonts w:asciiTheme="majorHAnsi" w:hAnsiTheme="majorHAnsi" w:cstheme="majorHAnsi"/>
                <w:b/>
              </w:rPr>
            </w:pPr>
            <w:r w:rsidRPr="00157050">
              <w:rPr>
                <w:rFonts w:asciiTheme="majorHAnsi" w:hAnsiTheme="majorHAnsi" w:cstheme="majorHAnsi"/>
                <w:b/>
              </w:rPr>
              <w:t>Wednesday</w:t>
            </w:r>
          </w:p>
        </w:tc>
        <w:tc>
          <w:tcPr>
            <w:tcW w:w="1491" w:type="dxa"/>
          </w:tcPr>
          <w:p w:rsidR="00CB4BC7" w:rsidRPr="00157050" w:rsidRDefault="00CB4BC7" w:rsidP="00870E29">
            <w:pPr>
              <w:spacing w:after="200" w:line="276" w:lineRule="auto"/>
              <w:rPr>
                <w:rFonts w:asciiTheme="majorHAnsi" w:hAnsiTheme="majorHAnsi" w:cstheme="majorHAnsi"/>
                <w:b/>
              </w:rPr>
            </w:pPr>
            <w:r w:rsidRPr="00157050">
              <w:rPr>
                <w:rFonts w:asciiTheme="majorHAnsi" w:hAnsiTheme="majorHAnsi" w:cstheme="majorHAnsi"/>
                <w:b/>
              </w:rPr>
              <w:t>Thursday</w:t>
            </w:r>
          </w:p>
        </w:tc>
        <w:tc>
          <w:tcPr>
            <w:tcW w:w="1378" w:type="dxa"/>
          </w:tcPr>
          <w:p w:rsidR="00CB4BC7" w:rsidRPr="00157050" w:rsidRDefault="00CB4BC7" w:rsidP="00870E29">
            <w:pPr>
              <w:spacing w:after="200" w:line="276" w:lineRule="auto"/>
              <w:rPr>
                <w:rFonts w:asciiTheme="majorHAnsi" w:hAnsiTheme="majorHAnsi" w:cstheme="majorHAnsi"/>
                <w:b/>
              </w:rPr>
            </w:pPr>
            <w:r w:rsidRPr="00157050">
              <w:rPr>
                <w:rFonts w:asciiTheme="majorHAnsi" w:hAnsiTheme="majorHAnsi" w:cstheme="majorHAnsi"/>
                <w:b/>
              </w:rPr>
              <w:t>Friday</w:t>
            </w:r>
          </w:p>
        </w:tc>
      </w:tr>
      <w:tr w:rsidR="00CB4BC7" w:rsidRPr="00157050" w:rsidTr="005064AF">
        <w:tc>
          <w:tcPr>
            <w:tcW w:w="2174" w:type="dxa"/>
          </w:tcPr>
          <w:p w:rsidR="00CB4BC7" w:rsidRPr="00157050" w:rsidRDefault="00CB4BC7" w:rsidP="00870E29">
            <w:pPr>
              <w:spacing w:after="200" w:line="276" w:lineRule="auto"/>
              <w:rPr>
                <w:rFonts w:asciiTheme="majorHAnsi" w:hAnsiTheme="majorHAnsi" w:cstheme="majorHAnsi"/>
                <w:b/>
              </w:rPr>
            </w:pPr>
            <w:r>
              <w:rPr>
                <w:rFonts w:asciiTheme="majorHAnsi" w:hAnsiTheme="majorHAnsi" w:cstheme="majorHAnsi"/>
                <w:b/>
              </w:rPr>
              <w:t>8am-1pm</w:t>
            </w:r>
          </w:p>
        </w:tc>
        <w:tc>
          <w:tcPr>
            <w:tcW w:w="1457" w:type="dxa"/>
            <w:shd w:val="clear" w:color="auto" w:fill="BFBFBF" w:themeFill="background1" w:themeFillShade="BF"/>
          </w:tcPr>
          <w:p w:rsidR="00CB4BC7" w:rsidRPr="00157050" w:rsidRDefault="00CB4BC7" w:rsidP="00870E29">
            <w:pPr>
              <w:spacing w:after="200" w:line="276" w:lineRule="auto"/>
              <w:jc w:val="center"/>
              <w:rPr>
                <w:rFonts w:asciiTheme="majorHAnsi" w:hAnsiTheme="majorHAnsi" w:cstheme="majorHAnsi"/>
                <w:b/>
              </w:rPr>
            </w:pPr>
            <w:r>
              <w:rPr>
                <w:rFonts w:asciiTheme="majorHAnsi" w:hAnsiTheme="majorHAnsi" w:cstheme="majorHAnsi"/>
                <w:b/>
              </w:rPr>
              <w:t>5</w:t>
            </w:r>
            <w:r w:rsidRPr="00157050">
              <w:rPr>
                <w:rFonts w:asciiTheme="majorHAnsi" w:hAnsiTheme="majorHAnsi" w:cstheme="majorHAnsi"/>
                <w:b/>
              </w:rPr>
              <w:t>hrs FREE</w:t>
            </w:r>
          </w:p>
        </w:tc>
        <w:tc>
          <w:tcPr>
            <w:tcW w:w="1456" w:type="dxa"/>
            <w:shd w:val="clear" w:color="auto" w:fill="FFFFFF" w:themeFill="background1"/>
          </w:tcPr>
          <w:p w:rsidR="00CB4BC7" w:rsidRPr="00157050" w:rsidRDefault="00CB4BC7" w:rsidP="00870E29">
            <w:pPr>
              <w:spacing w:after="200" w:line="276" w:lineRule="auto"/>
              <w:jc w:val="center"/>
              <w:rPr>
                <w:rFonts w:asciiTheme="majorHAnsi" w:hAnsiTheme="majorHAnsi" w:cstheme="majorHAnsi"/>
                <w:b/>
              </w:rPr>
            </w:pPr>
          </w:p>
        </w:tc>
        <w:tc>
          <w:tcPr>
            <w:tcW w:w="1586" w:type="dxa"/>
            <w:shd w:val="clear" w:color="auto" w:fill="FFFFFF" w:themeFill="background1"/>
          </w:tcPr>
          <w:p w:rsidR="00CB4BC7" w:rsidRPr="00157050" w:rsidRDefault="00CB4BC7" w:rsidP="00870E29">
            <w:pPr>
              <w:spacing w:after="200" w:line="276" w:lineRule="auto"/>
              <w:jc w:val="center"/>
              <w:rPr>
                <w:rFonts w:asciiTheme="majorHAnsi" w:hAnsiTheme="majorHAnsi" w:cstheme="majorHAnsi"/>
                <w:b/>
              </w:rPr>
            </w:pPr>
          </w:p>
        </w:tc>
        <w:tc>
          <w:tcPr>
            <w:tcW w:w="1491" w:type="dxa"/>
            <w:shd w:val="clear" w:color="auto" w:fill="FFFFFF" w:themeFill="background1"/>
          </w:tcPr>
          <w:p w:rsidR="00CB4BC7" w:rsidRPr="00157050" w:rsidRDefault="00CB4BC7" w:rsidP="00870E29">
            <w:pPr>
              <w:spacing w:after="200" w:line="276" w:lineRule="auto"/>
              <w:jc w:val="center"/>
              <w:rPr>
                <w:rFonts w:asciiTheme="majorHAnsi" w:hAnsiTheme="majorHAnsi" w:cstheme="majorHAnsi"/>
                <w:b/>
              </w:rPr>
            </w:pPr>
          </w:p>
        </w:tc>
        <w:tc>
          <w:tcPr>
            <w:tcW w:w="1378" w:type="dxa"/>
            <w:shd w:val="clear" w:color="auto" w:fill="auto"/>
          </w:tcPr>
          <w:p w:rsidR="00CB4BC7" w:rsidRPr="00157050" w:rsidRDefault="00CB4BC7" w:rsidP="00870E29">
            <w:pPr>
              <w:spacing w:after="200" w:line="276" w:lineRule="auto"/>
              <w:jc w:val="center"/>
              <w:rPr>
                <w:rFonts w:asciiTheme="majorHAnsi" w:hAnsiTheme="majorHAnsi" w:cstheme="majorHAnsi"/>
                <w:b/>
              </w:rPr>
            </w:pPr>
          </w:p>
        </w:tc>
      </w:tr>
      <w:tr w:rsidR="00CB4BC7" w:rsidRPr="00157050" w:rsidTr="005064AF">
        <w:tc>
          <w:tcPr>
            <w:tcW w:w="2174" w:type="dxa"/>
          </w:tcPr>
          <w:p w:rsidR="00CB4BC7" w:rsidRPr="00157050" w:rsidRDefault="00CB4BC7" w:rsidP="00870E29">
            <w:pPr>
              <w:spacing w:after="200" w:line="276" w:lineRule="auto"/>
              <w:rPr>
                <w:rFonts w:asciiTheme="majorHAnsi" w:hAnsiTheme="majorHAnsi" w:cstheme="majorHAnsi"/>
                <w:b/>
              </w:rPr>
            </w:pPr>
            <w:r>
              <w:rPr>
                <w:rFonts w:asciiTheme="majorHAnsi" w:hAnsiTheme="majorHAnsi" w:cstheme="majorHAnsi"/>
                <w:b/>
              </w:rPr>
              <w:t>1pm -6</w:t>
            </w:r>
            <w:r w:rsidRPr="00157050">
              <w:rPr>
                <w:rFonts w:asciiTheme="majorHAnsi" w:hAnsiTheme="majorHAnsi" w:cstheme="majorHAnsi"/>
                <w:b/>
              </w:rPr>
              <w:t>pm</w:t>
            </w:r>
          </w:p>
        </w:tc>
        <w:tc>
          <w:tcPr>
            <w:tcW w:w="1457" w:type="dxa"/>
            <w:shd w:val="clear" w:color="auto" w:fill="BFBFBF" w:themeFill="background1" w:themeFillShade="BF"/>
          </w:tcPr>
          <w:p w:rsidR="00CB4BC7" w:rsidRPr="00157050" w:rsidRDefault="00CB4BC7" w:rsidP="00870E29">
            <w:pPr>
              <w:spacing w:after="200" w:line="276" w:lineRule="auto"/>
              <w:jc w:val="center"/>
              <w:rPr>
                <w:rFonts w:asciiTheme="majorHAnsi" w:hAnsiTheme="majorHAnsi" w:cstheme="majorHAnsi"/>
                <w:b/>
              </w:rPr>
            </w:pPr>
            <w:r>
              <w:rPr>
                <w:rFonts w:asciiTheme="majorHAnsi" w:hAnsiTheme="majorHAnsi" w:cstheme="majorHAnsi"/>
                <w:b/>
              </w:rPr>
              <w:t>5</w:t>
            </w:r>
            <w:r w:rsidRPr="00157050">
              <w:rPr>
                <w:rFonts w:asciiTheme="majorHAnsi" w:hAnsiTheme="majorHAnsi" w:cstheme="majorHAnsi"/>
                <w:b/>
              </w:rPr>
              <w:t>hrs FREE</w:t>
            </w:r>
          </w:p>
        </w:tc>
        <w:tc>
          <w:tcPr>
            <w:tcW w:w="1456" w:type="dxa"/>
            <w:shd w:val="clear" w:color="auto" w:fill="FFFFFF" w:themeFill="background1"/>
          </w:tcPr>
          <w:p w:rsidR="00CB4BC7" w:rsidRPr="00157050" w:rsidRDefault="00CB4BC7" w:rsidP="00870E29">
            <w:pPr>
              <w:spacing w:after="200" w:line="276" w:lineRule="auto"/>
              <w:jc w:val="center"/>
              <w:rPr>
                <w:rFonts w:asciiTheme="majorHAnsi" w:hAnsiTheme="majorHAnsi" w:cstheme="majorHAnsi"/>
                <w:b/>
              </w:rPr>
            </w:pPr>
          </w:p>
        </w:tc>
        <w:tc>
          <w:tcPr>
            <w:tcW w:w="1586" w:type="dxa"/>
            <w:shd w:val="clear" w:color="auto" w:fill="FFFFFF" w:themeFill="background1"/>
          </w:tcPr>
          <w:p w:rsidR="00CB4BC7" w:rsidRPr="00157050" w:rsidRDefault="00CB4BC7" w:rsidP="00870E29">
            <w:pPr>
              <w:spacing w:after="200" w:line="276" w:lineRule="auto"/>
              <w:jc w:val="center"/>
              <w:rPr>
                <w:rFonts w:asciiTheme="majorHAnsi" w:hAnsiTheme="majorHAnsi" w:cstheme="majorHAnsi"/>
                <w:b/>
              </w:rPr>
            </w:pPr>
          </w:p>
        </w:tc>
        <w:tc>
          <w:tcPr>
            <w:tcW w:w="1491" w:type="dxa"/>
            <w:shd w:val="clear" w:color="auto" w:fill="FFFFFF" w:themeFill="background1"/>
          </w:tcPr>
          <w:p w:rsidR="00CB4BC7" w:rsidRPr="00157050" w:rsidRDefault="00CB4BC7" w:rsidP="00870E29">
            <w:pPr>
              <w:spacing w:after="200" w:line="276" w:lineRule="auto"/>
              <w:jc w:val="center"/>
              <w:rPr>
                <w:rFonts w:asciiTheme="majorHAnsi" w:hAnsiTheme="majorHAnsi" w:cstheme="majorHAnsi"/>
                <w:b/>
              </w:rPr>
            </w:pPr>
          </w:p>
        </w:tc>
        <w:tc>
          <w:tcPr>
            <w:tcW w:w="1378" w:type="dxa"/>
            <w:shd w:val="clear" w:color="auto" w:fill="auto"/>
          </w:tcPr>
          <w:p w:rsidR="00CB4BC7" w:rsidRPr="00157050" w:rsidRDefault="00CB4BC7" w:rsidP="00870E29">
            <w:pPr>
              <w:spacing w:after="200" w:line="276" w:lineRule="auto"/>
              <w:jc w:val="center"/>
              <w:rPr>
                <w:rFonts w:asciiTheme="majorHAnsi" w:hAnsiTheme="majorHAnsi" w:cstheme="majorHAnsi"/>
                <w:b/>
              </w:rPr>
            </w:pPr>
          </w:p>
        </w:tc>
      </w:tr>
    </w:tbl>
    <w:p w:rsidR="005064AF" w:rsidRPr="00E94F3B" w:rsidRDefault="005064AF" w:rsidP="005064AF">
      <w:pPr>
        <w:spacing w:after="200" w:line="276" w:lineRule="auto"/>
        <w:rPr>
          <w:rFonts w:asciiTheme="majorHAnsi" w:hAnsiTheme="majorHAnsi" w:cstheme="majorHAnsi"/>
        </w:rPr>
      </w:pPr>
      <w:r w:rsidRPr="00E94F3B">
        <w:rPr>
          <w:rFonts w:asciiTheme="majorHAnsi" w:hAnsiTheme="majorHAnsi" w:cstheme="majorHAnsi"/>
        </w:rPr>
        <w:t xml:space="preserve">Model above is an </w:t>
      </w:r>
      <w:proofErr w:type="gramStart"/>
      <w:r w:rsidRPr="00E94F3B">
        <w:rPr>
          <w:rFonts w:asciiTheme="majorHAnsi" w:hAnsiTheme="majorHAnsi" w:cstheme="majorHAnsi"/>
        </w:rPr>
        <w:t>example,</w:t>
      </w:r>
      <w:proofErr w:type="gramEnd"/>
      <w:r w:rsidRPr="00E94F3B">
        <w:rPr>
          <w:rFonts w:asciiTheme="majorHAnsi" w:hAnsiTheme="majorHAnsi" w:cstheme="majorHAnsi"/>
        </w:rPr>
        <w:t xml:space="preserve"> other days can be arranged subject to availability</w:t>
      </w:r>
    </w:p>
    <w:p w:rsidR="000D6D52" w:rsidRDefault="000D6D52" w:rsidP="005534AC">
      <w:pPr>
        <w:spacing w:line="276" w:lineRule="auto"/>
        <w:ind w:hanging="1134"/>
        <w:rPr>
          <w:rFonts w:asciiTheme="majorHAnsi" w:eastAsia="Calibri" w:hAnsiTheme="majorHAnsi" w:cstheme="majorHAnsi"/>
          <w:b/>
          <w:lang w:val="en-GB"/>
        </w:rPr>
      </w:pPr>
    </w:p>
    <w:p w:rsidR="000D6D52" w:rsidRDefault="000D6D52" w:rsidP="005534AC">
      <w:pPr>
        <w:spacing w:line="276" w:lineRule="auto"/>
        <w:ind w:hanging="1134"/>
        <w:rPr>
          <w:rFonts w:asciiTheme="majorHAnsi" w:eastAsia="Calibri" w:hAnsiTheme="majorHAnsi" w:cstheme="majorHAnsi"/>
          <w:b/>
          <w:lang w:val="en-GB"/>
        </w:rPr>
      </w:pPr>
    </w:p>
    <w:p w:rsidR="000D6D52" w:rsidRDefault="000D6D52" w:rsidP="005534AC">
      <w:pPr>
        <w:spacing w:line="276" w:lineRule="auto"/>
        <w:ind w:hanging="1134"/>
        <w:rPr>
          <w:rFonts w:asciiTheme="majorHAnsi" w:eastAsia="Calibri" w:hAnsiTheme="majorHAnsi" w:cstheme="majorHAnsi"/>
          <w:b/>
          <w:lang w:val="en-GB"/>
        </w:rPr>
      </w:pPr>
    </w:p>
    <w:p w:rsidR="00F905C3" w:rsidRDefault="00F905C3" w:rsidP="005534AC">
      <w:pPr>
        <w:spacing w:line="276" w:lineRule="auto"/>
        <w:ind w:hanging="1134"/>
        <w:rPr>
          <w:rFonts w:asciiTheme="majorHAnsi" w:eastAsia="Calibri" w:hAnsiTheme="majorHAnsi" w:cstheme="majorHAnsi"/>
          <w:b/>
          <w:lang w:val="en-GB"/>
        </w:rPr>
      </w:pPr>
    </w:p>
    <w:p w:rsidR="00F905C3" w:rsidRDefault="00F905C3" w:rsidP="005534AC">
      <w:pPr>
        <w:spacing w:line="276" w:lineRule="auto"/>
        <w:ind w:hanging="1134"/>
        <w:rPr>
          <w:rFonts w:asciiTheme="majorHAnsi" w:eastAsia="Calibri" w:hAnsiTheme="majorHAnsi" w:cstheme="majorHAnsi"/>
          <w:b/>
          <w:lang w:val="en-GB"/>
        </w:rPr>
      </w:pPr>
    </w:p>
    <w:p w:rsidR="005534AC" w:rsidRDefault="005534AC" w:rsidP="005534AC">
      <w:pPr>
        <w:spacing w:line="276" w:lineRule="auto"/>
        <w:ind w:hanging="1134"/>
        <w:rPr>
          <w:rFonts w:asciiTheme="majorHAnsi" w:eastAsia="Calibri" w:hAnsiTheme="majorHAnsi" w:cstheme="majorHAnsi"/>
          <w:b/>
          <w:lang w:val="en-GB"/>
        </w:rPr>
      </w:pPr>
      <w:bookmarkStart w:id="0" w:name="_GoBack"/>
      <w:bookmarkEnd w:id="0"/>
      <w:r w:rsidRPr="00157050">
        <w:rPr>
          <w:rFonts w:asciiTheme="majorHAnsi" w:eastAsia="Calibri" w:hAnsiTheme="majorHAnsi" w:cstheme="majorHAnsi"/>
          <w:b/>
          <w:lang w:val="en-GB"/>
        </w:rPr>
        <w:lastRenderedPageBreak/>
        <w:t xml:space="preserve">Option </w:t>
      </w:r>
      <w:r w:rsidR="000D6D52">
        <w:rPr>
          <w:rFonts w:asciiTheme="majorHAnsi" w:eastAsia="Calibri" w:hAnsiTheme="majorHAnsi" w:cstheme="majorHAnsi"/>
          <w:b/>
          <w:lang w:val="en-GB"/>
        </w:rPr>
        <w:t>4</w:t>
      </w:r>
      <w:r w:rsidRPr="00157050">
        <w:rPr>
          <w:rFonts w:asciiTheme="majorHAnsi" w:eastAsia="Calibri" w:hAnsiTheme="majorHAnsi" w:cstheme="majorHAnsi"/>
          <w:b/>
          <w:lang w:val="en-GB"/>
        </w:rPr>
        <w:t>:</w:t>
      </w:r>
    </w:p>
    <w:p w:rsidR="005534AC" w:rsidRPr="00157050" w:rsidRDefault="005534AC" w:rsidP="005534AC">
      <w:pPr>
        <w:spacing w:line="276" w:lineRule="auto"/>
        <w:ind w:hanging="1134"/>
        <w:rPr>
          <w:rFonts w:asciiTheme="majorHAnsi" w:hAnsiTheme="majorHAnsi" w:cstheme="majorHAnsi"/>
          <w:u w:val="single"/>
        </w:rPr>
      </w:pPr>
      <w:r>
        <w:rPr>
          <w:rFonts w:asciiTheme="majorHAnsi" w:hAnsiTheme="majorHAnsi" w:cstheme="majorHAnsi"/>
          <w:u w:val="single"/>
        </w:rPr>
        <w:t>50</w:t>
      </w:r>
      <w:r w:rsidRPr="00157050">
        <w:rPr>
          <w:rFonts w:asciiTheme="majorHAnsi" w:hAnsiTheme="majorHAnsi" w:cstheme="majorHAnsi"/>
          <w:u w:val="single"/>
        </w:rPr>
        <w:t xml:space="preserve"> week provision </w:t>
      </w:r>
      <w:r>
        <w:rPr>
          <w:rFonts w:asciiTheme="majorHAnsi" w:hAnsiTheme="majorHAnsi" w:cstheme="majorHAnsi"/>
          <w:u w:val="single"/>
        </w:rPr>
        <w:t>per annum</w:t>
      </w:r>
      <w:r w:rsidRPr="00157050">
        <w:rPr>
          <w:rFonts w:asciiTheme="majorHAnsi" w:hAnsiTheme="majorHAnsi" w:cstheme="majorHAnsi"/>
          <w:u w:val="single"/>
        </w:rPr>
        <w:t xml:space="preserve">- </w:t>
      </w:r>
      <w:r>
        <w:rPr>
          <w:rFonts w:asciiTheme="majorHAnsi" w:hAnsiTheme="majorHAnsi" w:cstheme="majorHAnsi"/>
          <w:u w:val="single"/>
        </w:rPr>
        <w:t>20</w:t>
      </w:r>
      <w:r w:rsidRPr="00157050">
        <w:rPr>
          <w:rFonts w:asciiTheme="majorHAnsi" w:hAnsiTheme="majorHAnsi" w:cstheme="majorHAnsi"/>
          <w:u w:val="single"/>
        </w:rPr>
        <w:t xml:space="preserve">hrs per week (total </w:t>
      </w:r>
      <w:r>
        <w:rPr>
          <w:rFonts w:asciiTheme="majorHAnsi" w:hAnsiTheme="majorHAnsi" w:cstheme="majorHAnsi"/>
          <w:u w:val="single"/>
        </w:rPr>
        <w:t>1000</w:t>
      </w:r>
      <w:r w:rsidRPr="00157050">
        <w:rPr>
          <w:rFonts w:asciiTheme="majorHAnsi" w:hAnsiTheme="majorHAnsi" w:cstheme="majorHAnsi"/>
          <w:u w:val="single"/>
        </w:rPr>
        <w:t xml:space="preserve"> </w:t>
      </w:r>
      <w:proofErr w:type="spellStart"/>
      <w:r w:rsidRPr="00157050">
        <w:rPr>
          <w:rFonts w:asciiTheme="majorHAnsi" w:hAnsiTheme="majorHAnsi" w:cstheme="majorHAnsi"/>
          <w:u w:val="single"/>
        </w:rPr>
        <w:t>hrs</w:t>
      </w:r>
      <w:proofErr w:type="spellEnd"/>
      <w:r w:rsidRPr="00157050">
        <w:rPr>
          <w:rFonts w:asciiTheme="majorHAnsi" w:hAnsiTheme="majorHAnsi" w:cstheme="majorHAnsi"/>
          <w:u w:val="single"/>
        </w:rPr>
        <w:t xml:space="preserve"> per annum)</w:t>
      </w:r>
    </w:p>
    <w:p w:rsidR="005534AC" w:rsidRPr="005064AF" w:rsidRDefault="005534AC" w:rsidP="005534AC">
      <w:pPr>
        <w:spacing w:line="276" w:lineRule="auto"/>
        <w:ind w:left="-1134"/>
        <w:rPr>
          <w:rFonts w:asciiTheme="majorHAnsi" w:hAnsiTheme="majorHAnsi" w:cstheme="majorHAnsi"/>
          <w:b/>
        </w:rPr>
      </w:pPr>
      <w:r>
        <w:rPr>
          <w:rFonts w:asciiTheme="majorHAnsi" w:eastAsia="Calibri" w:hAnsiTheme="majorHAnsi" w:cstheme="majorHAnsi"/>
          <w:lang w:val="en-GB"/>
        </w:rPr>
        <w:t>If you do not want to take</w:t>
      </w:r>
      <w:r w:rsidRPr="005064AF">
        <w:rPr>
          <w:rFonts w:asciiTheme="majorHAnsi" w:eastAsia="Calibri" w:hAnsiTheme="majorHAnsi" w:cstheme="majorHAnsi"/>
          <w:lang w:val="en-GB"/>
        </w:rPr>
        <w:t xml:space="preserve"> up all of your entitlement, we offer</w:t>
      </w:r>
      <w:r>
        <w:rPr>
          <w:rFonts w:asciiTheme="majorHAnsi" w:eastAsia="Calibri" w:hAnsiTheme="majorHAnsi" w:cstheme="majorHAnsi"/>
          <w:lang w:val="en-GB"/>
        </w:rPr>
        <w:t xml:space="preserve"> an option </w:t>
      </w:r>
      <w:r w:rsidRPr="005064AF">
        <w:rPr>
          <w:rFonts w:asciiTheme="majorHAnsi" w:eastAsia="Calibri" w:hAnsiTheme="majorHAnsi" w:cstheme="majorHAnsi"/>
          <w:lang w:val="en-GB"/>
        </w:rPr>
        <w:t xml:space="preserve">of two days per week. The Government do not allow parents/carers to take up more than 10 hours </w:t>
      </w:r>
      <w:r w:rsidR="008E077A">
        <w:rPr>
          <w:rFonts w:asciiTheme="majorHAnsi" w:eastAsia="Calibri" w:hAnsiTheme="majorHAnsi" w:cstheme="majorHAnsi"/>
          <w:lang w:val="en-GB"/>
        </w:rPr>
        <w:t xml:space="preserve">of free childcare </w:t>
      </w:r>
      <w:r w:rsidR="008E077A" w:rsidRPr="005064AF">
        <w:rPr>
          <w:rFonts w:asciiTheme="majorHAnsi" w:eastAsia="Calibri" w:hAnsiTheme="majorHAnsi" w:cstheme="majorHAnsi"/>
          <w:lang w:val="en-GB"/>
        </w:rPr>
        <w:t xml:space="preserve">per day </w:t>
      </w:r>
      <w:r w:rsidRPr="005064AF">
        <w:rPr>
          <w:rFonts w:asciiTheme="majorHAnsi" w:eastAsia="Calibri" w:hAnsiTheme="majorHAnsi" w:cstheme="majorHAnsi"/>
          <w:lang w:val="en-GB"/>
        </w:rPr>
        <w:t>per day. This does not mean that you lose the rest of your weekly entitlement; you can still take it up at an alternative provider if you wish to</w:t>
      </w:r>
      <w:r>
        <w:rPr>
          <w:rFonts w:asciiTheme="majorHAnsi" w:hAnsiTheme="majorHAnsi" w:cstheme="majorHAnsi"/>
          <w:b/>
        </w:rPr>
        <w:t>.</w:t>
      </w:r>
      <w:r w:rsidRPr="005064AF">
        <w:rPr>
          <w:rFonts w:asciiTheme="majorHAnsi" w:hAnsiTheme="majorHAnsi" w:cstheme="majorHAnsi"/>
          <w:b/>
        </w:rPr>
        <w:t xml:space="preserve"> </w:t>
      </w:r>
    </w:p>
    <w:p w:rsidR="005534AC" w:rsidRDefault="005534AC" w:rsidP="005534AC">
      <w:pPr>
        <w:spacing w:line="276" w:lineRule="auto"/>
        <w:ind w:hanging="1134"/>
        <w:rPr>
          <w:rFonts w:asciiTheme="majorHAnsi" w:eastAsia="Calibri" w:hAnsiTheme="majorHAnsi" w:cstheme="majorHAnsi"/>
          <w:b/>
          <w:lang w:val="en-GB"/>
        </w:rPr>
      </w:pPr>
    </w:p>
    <w:p w:rsidR="00CB4BC7" w:rsidRPr="005064AF" w:rsidRDefault="005064AF" w:rsidP="00CB4BC7">
      <w:pPr>
        <w:spacing w:line="276" w:lineRule="auto"/>
        <w:ind w:hanging="1134"/>
        <w:rPr>
          <w:rFonts w:asciiTheme="majorHAnsi" w:hAnsiTheme="majorHAnsi" w:cstheme="majorHAnsi"/>
          <w:b/>
        </w:rPr>
      </w:pPr>
      <w:r w:rsidRPr="005064AF">
        <w:rPr>
          <w:rFonts w:asciiTheme="majorHAnsi" w:hAnsiTheme="majorHAnsi" w:cstheme="majorHAnsi"/>
          <w:b/>
        </w:rPr>
        <w:t>Two days per week</w:t>
      </w:r>
    </w:p>
    <w:tbl>
      <w:tblPr>
        <w:tblStyle w:val="TableGrid"/>
        <w:tblW w:w="0" w:type="auto"/>
        <w:tblInd w:w="-1026" w:type="dxa"/>
        <w:tblLook w:val="04A0" w:firstRow="1" w:lastRow="0" w:firstColumn="1" w:lastColumn="0" w:noHBand="0" w:noVBand="1"/>
      </w:tblPr>
      <w:tblGrid>
        <w:gridCol w:w="2174"/>
        <w:gridCol w:w="1457"/>
        <w:gridCol w:w="1456"/>
        <w:gridCol w:w="1586"/>
        <w:gridCol w:w="1491"/>
        <w:gridCol w:w="1378"/>
      </w:tblGrid>
      <w:tr w:rsidR="005064AF" w:rsidRPr="00157050" w:rsidTr="00870E29">
        <w:tc>
          <w:tcPr>
            <w:tcW w:w="2174" w:type="dxa"/>
          </w:tcPr>
          <w:p w:rsidR="005064AF" w:rsidRPr="00157050" w:rsidRDefault="005064AF" w:rsidP="00870E29">
            <w:pPr>
              <w:spacing w:after="200" w:line="276" w:lineRule="auto"/>
              <w:rPr>
                <w:rFonts w:asciiTheme="majorHAnsi" w:hAnsiTheme="majorHAnsi" w:cstheme="majorHAnsi"/>
                <w:b/>
              </w:rPr>
            </w:pPr>
          </w:p>
        </w:tc>
        <w:tc>
          <w:tcPr>
            <w:tcW w:w="1457" w:type="dxa"/>
          </w:tcPr>
          <w:p w:rsidR="005064AF" w:rsidRPr="00157050" w:rsidRDefault="005064AF" w:rsidP="00870E29">
            <w:pPr>
              <w:spacing w:after="200" w:line="276" w:lineRule="auto"/>
              <w:rPr>
                <w:rFonts w:asciiTheme="majorHAnsi" w:hAnsiTheme="majorHAnsi" w:cstheme="majorHAnsi"/>
                <w:b/>
              </w:rPr>
            </w:pPr>
            <w:r w:rsidRPr="00157050">
              <w:rPr>
                <w:rFonts w:asciiTheme="majorHAnsi" w:hAnsiTheme="majorHAnsi" w:cstheme="majorHAnsi"/>
                <w:b/>
              </w:rPr>
              <w:t>Monday</w:t>
            </w:r>
          </w:p>
        </w:tc>
        <w:tc>
          <w:tcPr>
            <w:tcW w:w="1456" w:type="dxa"/>
          </w:tcPr>
          <w:p w:rsidR="005064AF" w:rsidRPr="00157050" w:rsidRDefault="005064AF" w:rsidP="00870E29">
            <w:pPr>
              <w:spacing w:after="200" w:line="276" w:lineRule="auto"/>
              <w:rPr>
                <w:rFonts w:asciiTheme="majorHAnsi" w:hAnsiTheme="majorHAnsi" w:cstheme="majorHAnsi"/>
                <w:b/>
              </w:rPr>
            </w:pPr>
            <w:r w:rsidRPr="00157050">
              <w:rPr>
                <w:rFonts w:asciiTheme="majorHAnsi" w:hAnsiTheme="majorHAnsi" w:cstheme="majorHAnsi"/>
                <w:b/>
              </w:rPr>
              <w:t>Tuesday</w:t>
            </w:r>
          </w:p>
        </w:tc>
        <w:tc>
          <w:tcPr>
            <w:tcW w:w="1586" w:type="dxa"/>
          </w:tcPr>
          <w:p w:rsidR="005064AF" w:rsidRPr="00157050" w:rsidRDefault="005064AF" w:rsidP="00870E29">
            <w:pPr>
              <w:spacing w:after="200" w:line="276" w:lineRule="auto"/>
              <w:rPr>
                <w:rFonts w:asciiTheme="majorHAnsi" w:hAnsiTheme="majorHAnsi" w:cstheme="majorHAnsi"/>
                <w:b/>
              </w:rPr>
            </w:pPr>
            <w:r w:rsidRPr="00157050">
              <w:rPr>
                <w:rFonts w:asciiTheme="majorHAnsi" w:hAnsiTheme="majorHAnsi" w:cstheme="majorHAnsi"/>
                <w:b/>
              </w:rPr>
              <w:t>Wednesday</w:t>
            </w:r>
          </w:p>
        </w:tc>
        <w:tc>
          <w:tcPr>
            <w:tcW w:w="1491" w:type="dxa"/>
          </w:tcPr>
          <w:p w:rsidR="005064AF" w:rsidRPr="00157050" w:rsidRDefault="005064AF" w:rsidP="00870E29">
            <w:pPr>
              <w:spacing w:after="200" w:line="276" w:lineRule="auto"/>
              <w:rPr>
                <w:rFonts w:asciiTheme="majorHAnsi" w:hAnsiTheme="majorHAnsi" w:cstheme="majorHAnsi"/>
                <w:b/>
              </w:rPr>
            </w:pPr>
            <w:r w:rsidRPr="00157050">
              <w:rPr>
                <w:rFonts w:asciiTheme="majorHAnsi" w:hAnsiTheme="majorHAnsi" w:cstheme="majorHAnsi"/>
                <w:b/>
              </w:rPr>
              <w:t>Thursday</w:t>
            </w:r>
          </w:p>
        </w:tc>
        <w:tc>
          <w:tcPr>
            <w:tcW w:w="1378" w:type="dxa"/>
          </w:tcPr>
          <w:p w:rsidR="005064AF" w:rsidRPr="00157050" w:rsidRDefault="005064AF" w:rsidP="00870E29">
            <w:pPr>
              <w:spacing w:after="200" w:line="276" w:lineRule="auto"/>
              <w:rPr>
                <w:rFonts w:asciiTheme="majorHAnsi" w:hAnsiTheme="majorHAnsi" w:cstheme="majorHAnsi"/>
                <w:b/>
              </w:rPr>
            </w:pPr>
            <w:r w:rsidRPr="00157050">
              <w:rPr>
                <w:rFonts w:asciiTheme="majorHAnsi" w:hAnsiTheme="majorHAnsi" w:cstheme="majorHAnsi"/>
                <w:b/>
              </w:rPr>
              <w:t>Friday</w:t>
            </w:r>
          </w:p>
        </w:tc>
      </w:tr>
      <w:tr w:rsidR="005064AF" w:rsidRPr="00157050" w:rsidTr="005064AF">
        <w:tc>
          <w:tcPr>
            <w:tcW w:w="2174" w:type="dxa"/>
          </w:tcPr>
          <w:p w:rsidR="005064AF" w:rsidRPr="00157050" w:rsidRDefault="005064AF" w:rsidP="00870E29">
            <w:pPr>
              <w:spacing w:after="200" w:line="276" w:lineRule="auto"/>
              <w:rPr>
                <w:rFonts w:asciiTheme="majorHAnsi" w:hAnsiTheme="majorHAnsi" w:cstheme="majorHAnsi"/>
                <w:b/>
              </w:rPr>
            </w:pPr>
            <w:r>
              <w:rPr>
                <w:rFonts w:asciiTheme="majorHAnsi" w:hAnsiTheme="majorHAnsi" w:cstheme="majorHAnsi"/>
                <w:b/>
              </w:rPr>
              <w:t>8am-1pm</w:t>
            </w:r>
          </w:p>
        </w:tc>
        <w:tc>
          <w:tcPr>
            <w:tcW w:w="1457" w:type="dxa"/>
            <w:shd w:val="clear" w:color="auto" w:fill="BFBFBF" w:themeFill="background1" w:themeFillShade="BF"/>
          </w:tcPr>
          <w:p w:rsidR="005064AF" w:rsidRPr="00157050" w:rsidRDefault="005064AF" w:rsidP="00870E29">
            <w:pPr>
              <w:spacing w:after="200" w:line="276" w:lineRule="auto"/>
              <w:jc w:val="center"/>
              <w:rPr>
                <w:rFonts w:asciiTheme="majorHAnsi" w:hAnsiTheme="majorHAnsi" w:cstheme="majorHAnsi"/>
                <w:b/>
              </w:rPr>
            </w:pPr>
            <w:r>
              <w:rPr>
                <w:rFonts w:asciiTheme="majorHAnsi" w:hAnsiTheme="majorHAnsi" w:cstheme="majorHAnsi"/>
                <w:b/>
              </w:rPr>
              <w:t>5</w:t>
            </w:r>
            <w:r w:rsidRPr="00157050">
              <w:rPr>
                <w:rFonts w:asciiTheme="majorHAnsi" w:hAnsiTheme="majorHAnsi" w:cstheme="majorHAnsi"/>
                <w:b/>
              </w:rPr>
              <w:t>hrs FREE</w:t>
            </w:r>
          </w:p>
        </w:tc>
        <w:tc>
          <w:tcPr>
            <w:tcW w:w="1456" w:type="dxa"/>
            <w:shd w:val="clear" w:color="auto" w:fill="BFBFBF" w:themeFill="background1" w:themeFillShade="BF"/>
          </w:tcPr>
          <w:p w:rsidR="005064AF" w:rsidRPr="00157050" w:rsidRDefault="005064AF" w:rsidP="00870E29">
            <w:pPr>
              <w:spacing w:after="200" w:line="276" w:lineRule="auto"/>
              <w:jc w:val="center"/>
              <w:rPr>
                <w:rFonts w:asciiTheme="majorHAnsi" w:hAnsiTheme="majorHAnsi" w:cstheme="majorHAnsi"/>
                <w:b/>
              </w:rPr>
            </w:pPr>
            <w:r>
              <w:rPr>
                <w:rFonts w:asciiTheme="majorHAnsi" w:hAnsiTheme="majorHAnsi" w:cstheme="majorHAnsi"/>
                <w:b/>
              </w:rPr>
              <w:t>5</w:t>
            </w:r>
            <w:r w:rsidRPr="00157050">
              <w:rPr>
                <w:rFonts w:asciiTheme="majorHAnsi" w:hAnsiTheme="majorHAnsi" w:cstheme="majorHAnsi"/>
                <w:b/>
              </w:rPr>
              <w:t>hrs FREE</w:t>
            </w:r>
          </w:p>
        </w:tc>
        <w:tc>
          <w:tcPr>
            <w:tcW w:w="1586" w:type="dxa"/>
            <w:shd w:val="clear" w:color="auto" w:fill="FFFFFF" w:themeFill="background1"/>
          </w:tcPr>
          <w:p w:rsidR="005064AF" w:rsidRPr="00157050" w:rsidRDefault="005064AF" w:rsidP="00870E29">
            <w:pPr>
              <w:spacing w:after="200" w:line="276" w:lineRule="auto"/>
              <w:jc w:val="center"/>
              <w:rPr>
                <w:rFonts w:asciiTheme="majorHAnsi" w:hAnsiTheme="majorHAnsi" w:cstheme="majorHAnsi"/>
                <w:b/>
              </w:rPr>
            </w:pPr>
          </w:p>
        </w:tc>
        <w:tc>
          <w:tcPr>
            <w:tcW w:w="1491" w:type="dxa"/>
            <w:shd w:val="clear" w:color="auto" w:fill="FFFFFF" w:themeFill="background1"/>
          </w:tcPr>
          <w:p w:rsidR="005064AF" w:rsidRPr="00157050" w:rsidRDefault="005064AF" w:rsidP="00870E29">
            <w:pPr>
              <w:spacing w:after="200" w:line="276" w:lineRule="auto"/>
              <w:jc w:val="center"/>
              <w:rPr>
                <w:rFonts w:asciiTheme="majorHAnsi" w:hAnsiTheme="majorHAnsi" w:cstheme="majorHAnsi"/>
                <w:b/>
              </w:rPr>
            </w:pPr>
          </w:p>
        </w:tc>
        <w:tc>
          <w:tcPr>
            <w:tcW w:w="1378" w:type="dxa"/>
            <w:shd w:val="clear" w:color="auto" w:fill="auto"/>
          </w:tcPr>
          <w:p w:rsidR="005064AF" w:rsidRPr="00157050" w:rsidRDefault="005064AF" w:rsidP="00870E29">
            <w:pPr>
              <w:spacing w:after="200" w:line="276" w:lineRule="auto"/>
              <w:jc w:val="center"/>
              <w:rPr>
                <w:rFonts w:asciiTheme="majorHAnsi" w:hAnsiTheme="majorHAnsi" w:cstheme="majorHAnsi"/>
                <w:b/>
              </w:rPr>
            </w:pPr>
          </w:p>
        </w:tc>
      </w:tr>
      <w:tr w:rsidR="005064AF" w:rsidRPr="00157050" w:rsidTr="00870E29">
        <w:tc>
          <w:tcPr>
            <w:tcW w:w="2174" w:type="dxa"/>
          </w:tcPr>
          <w:p w:rsidR="005064AF" w:rsidRPr="00157050" w:rsidRDefault="005064AF" w:rsidP="00870E29">
            <w:pPr>
              <w:spacing w:after="200" w:line="276" w:lineRule="auto"/>
              <w:rPr>
                <w:rFonts w:asciiTheme="majorHAnsi" w:hAnsiTheme="majorHAnsi" w:cstheme="majorHAnsi"/>
                <w:b/>
              </w:rPr>
            </w:pPr>
            <w:r>
              <w:rPr>
                <w:rFonts w:asciiTheme="majorHAnsi" w:hAnsiTheme="majorHAnsi" w:cstheme="majorHAnsi"/>
                <w:b/>
              </w:rPr>
              <w:t>1pm -6</w:t>
            </w:r>
            <w:r w:rsidRPr="00157050">
              <w:rPr>
                <w:rFonts w:asciiTheme="majorHAnsi" w:hAnsiTheme="majorHAnsi" w:cstheme="majorHAnsi"/>
                <w:b/>
              </w:rPr>
              <w:t>pm</w:t>
            </w:r>
          </w:p>
        </w:tc>
        <w:tc>
          <w:tcPr>
            <w:tcW w:w="1457" w:type="dxa"/>
            <w:shd w:val="clear" w:color="auto" w:fill="BFBFBF" w:themeFill="background1" w:themeFillShade="BF"/>
          </w:tcPr>
          <w:p w:rsidR="005064AF" w:rsidRPr="00157050" w:rsidRDefault="005064AF" w:rsidP="00870E29">
            <w:pPr>
              <w:spacing w:after="200" w:line="276" w:lineRule="auto"/>
              <w:jc w:val="center"/>
              <w:rPr>
                <w:rFonts w:asciiTheme="majorHAnsi" w:hAnsiTheme="majorHAnsi" w:cstheme="majorHAnsi"/>
                <w:b/>
              </w:rPr>
            </w:pPr>
            <w:r>
              <w:rPr>
                <w:rFonts w:asciiTheme="majorHAnsi" w:hAnsiTheme="majorHAnsi" w:cstheme="majorHAnsi"/>
                <w:b/>
              </w:rPr>
              <w:t>5</w:t>
            </w:r>
            <w:r w:rsidRPr="00157050">
              <w:rPr>
                <w:rFonts w:asciiTheme="majorHAnsi" w:hAnsiTheme="majorHAnsi" w:cstheme="majorHAnsi"/>
                <w:b/>
              </w:rPr>
              <w:t>hrs FREE</w:t>
            </w:r>
          </w:p>
        </w:tc>
        <w:tc>
          <w:tcPr>
            <w:tcW w:w="1456" w:type="dxa"/>
            <w:shd w:val="clear" w:color="auto" w:fill="BFBFBF" w:themeFill="background1" w:themeFillShade="BF"/>
          </w:tcPr>
          <w:p w:rsidR="005064AF" w:rsidRPr="00157050" w:rsidRDefault="005064AF" w:rsidP="00870E29">
            <w:pPr>
              <w:spacing w:after="200" w:line="276" w:lineRule="auto"/>
              <w:jc w:val="center"/>
              <w:rPr>
                <w:rFonts w:asciiTheme="majorHAnsi" w:hAnsiTheme="majorHAnsi" w:cstheme="majorHAnsi"/>
                <w:b/>
              </w:rPr>
            </w:pPr>
            <w:r>
              <w:rPr>
                <w:rFonts w:asciiTheme="majorHAnsi" w:hAnsiTheme="majorHAnsi" w:cstheme="majorHAnsi"/>
                <w:b/>
              </w:rPr>
              <w:t>5</w:t>
            </w:r>
            <w:r w:rsidRPr="00157050">
              <w:rPr>
                <w:rFonts w:asciiTheme="majorHAnsi" w:hAnsiTheme="majorHAnsi" w:cstheme="majorHAnsi"/>
                <w:b/>
              </w:rPr>
              <w:t>hrs FREE</w:t>
            </w:r>
          </w:p>
        </w:tc>
        <w:tc>
          <w:tcPr>
            <w:tcW w:w="1586" w:type="dxa"/>
            <w:shd w:val="clear" w:color="auto" w:fill="FFFFFF" w:themeFill="background1"/>
          </w:tcPr>
          <w:p w:rsidR="005064AF" w:rsidRPr="00157050" w:rsidRDefault="005064AF" w:rsidP="00870E29">
            <w:pPr>
              <w:spacing w:after="200" w:line="276" w:lineRule="auto"/>
              <w:jc w:val="center"/>
              <w:rPr>
                <w:rFonts w:asciiTheme="majorHAnsi" w:hAnsiTheme="majorHAnsi" w:cstheme="majorHAnsi"/>
                <w:b/>
              </w:rPr>
            </w:pPr>
          </w:p>
        </w:tc>
        <w:tc>
          <w:tcPr>
            <w:tcW w:w="1491" w:type="dxa"/>
            <w:shd w:val="clear" w:color="auto" w:fill="FFFFFF" w:themeFill="background1"/>
          </w:tcPr>
          <w:p w:rsidR="005064AF" w:rsidRPr="00157050" w:rsidRDefault="005064AF" w:rsidP="00870E29">
            <w:pPr>
              <w:spacing w:after="200" w:line="276" w:lineRule="auto"/>
              <w:jc w:val="center"/>
              <w:rPr>
                <w:rFonts w:asciiTheme="majorHAnsi" w:hAnsiTheme="majorHAnsi" w:cstheme="majorHAnsi"/>
                <w:b/>
              </w:rPr>
            </w:pPr>
          </w:p>
        </w:tc>
        <w:tc>
          <w:tcPr>
            <w:tcW w:w="1378" w:type="dxa"/>
            <w:shd w:val="clear" w:color="auto" w:fill="auto"/>
          </w:tcPr>
          <w:p w:rsidR="005064AF" w:rsidRPr="00157050" w:rsidRDefault="005064AF" w:rsidP="00870E29">
            <w:pPr>
              <w:spacing w:after="200" w:line="276" w:lineRule="auto"/>
              <w:jc w:val="center"/>
              <w:rPr>
                <w:rFonts w:asciiTheme="majorHAnsi" w:hAnsiTheme="majorHAnsi" w:cstheme="majorHAnsi"/>
                <w:b/>
              </w:rPr>
            </w:pPr>
          </w:p>
        </w:tc>
      </w:tr>
    </w:tbl>
    <w:p w:rsidR="005064AF" w:rsidRPr="00E94F3B" w:rsidRDefault="005064AF" w:rsidP="005064AF">
      <w:pPr>
        <w:spacing w:after="200" w:line="276" w:lineRule="auto"/>
        <w:rPr>
          <w:rFonts w:asciiTheme="majorHAnsi" w:hAnsiTheme="majorHAnsi" w:cstheme="majorHAnsi"/>
        </w:rPr>
      </w:pPr>
      <w:r w:rsidRPr="00E94F3B">
        <w:rPr>
          <w:rFonts w:asciiTheme="majorHAnsi" w:hAnsiTheme="majorHAnsi" w:cstheme="majorHAnsi"/>
        </w:rPr>
        <w:t xml:space="preserve">Model above is an </w:t>
      </w:r>
      <w:proofErr w:type="gramStart"/>
      <w:r w:rsidRPr="00E94F3B">
        <w:rPr>
          <w:rFonts w:asciiTheme="majorHAnsi" w:hAnsiTheme="majorHAnsi" w:cstheme="majorHAnsi"/>
        </w:rPr>
        <w:t>example,</w:t>
      </w:r>
      <w:proofErr w:type="gramEnd"/>
      <w:r w:rsidRPr="00E94F3B">
        <w:rPr>
          <w:rFonts w:asciiTheme="majorHAnsi" w:hAnsiTheme="majorHAnsi" w:cstheme="majorHAnsi"/>
        </w:rPr>
        <w:t xml:space="preserve"> other days can be arranged subject to availability</w:t>
      </w:r>
    </w:p>
    <w:p w:rsidR="00E94F3B" w:rsidRPr="000D6D52" w:rsidRDefault="00E96E82" w:rsidP="00360DE4">
      <w:pPr>
        <w:spacing w:after="200" w:line="276" w:lineRule="auto"/>
        <w:ind w:left="-1134"/>
        <w:rPr>
          <w:rFonts w:asciiTheme="majorHAnsi" w:hAnsiTheme="majorHAnsi" w:cstheme="majorHAnsi"/>
          <w:color w:val="FF0000"/>
        </w:rPr>
      </w:pPr>
      <w:r w:rsidRPr="000D6D52">
        <w:rPr>
          <w:rFonts w:asciiTheme="majorHAnsi" w:eastAsia="Calibri" w:hAnsiTheme="majorHAnsi" w:cstheme="majorHAnsi"/>
          <w:b/>
          <w:color w:val="FF0000"/>
          <w:u w:val="single"/>
          <w:lang w:val="en-GB"/>
        </w:rPr>
        <w:t xml:space="preserve">Options for those </w:t>
      </w:r>
      <w:r w:rsidR="00AE46DA" w:rsidRPr="000D6D52">
        <w:rPr>
          <w:rFonts w:asciiTheme="majorHAnsi" w:eastAsia="Calibri" w:hAnsiTheme="majorHAnsi" w:cstheme="majorHAnsi"/>
          <w:b/>
          <w:color w:val="FF0000"/>
          <w:u w:val="single"/>
          <w:lang w:val="en-GB"/>
        </w:rPr>
        <w:t>2</w:t>
      </w:r>
      <w:proofErr w:type="gramStart"/>
      <w:r w:rsidR="00AE46DA" w:rsidRPr="000D6D52">
        <w:rPr>
          <w:rFonts w:asciiTheme="majorHAnsi" w:eastAsia="Calibri" w:hAnsiTheme="majorHAnsi" w:cstheme="majorHAnsi"/>
          <w:b/>
          <w:color w:val="FF0000"/>
          <w:u w:val="single"/>
          <w:lang w:val="en-GB"/>
        </w:rPr>
        <w:t>,3</w:t>
      </w:r>
      <w:proofErr w:type="gramEnd"/>
      <w:r w:rsidR="00AE46DA" w:rsidRPr="000D6D52">
        <w:rPr>
          <w:rFonts w:asciiTheme="majorHAnsi" w:eastAsia="Calibri" w:hAnsiTheme="majorHAnsi" w:cstheme="majorHAnsi"/>
          <w:b/>
          <w:color w:val="FF0000"/>
          <w:u w:val="single"/>
          <w:lang w:val="en-GB"/>
        </w:rPr>
        <w:t xml:space="preserve"> &amp; 4 year olds </w:t>
      </w:r>
      <w:r w:rsidRPr="000D6D52">
        <w:rPr>
          <w:rFonts w:asciiTheme="majorHAnsi" w:eastAsia="Calibri" w:hAnsiTheme="majorHAnsi" w:cstheme="majorHAnsi"/>
          <w:b/>
          <w:color w:val="FF0000"/>
          <w:u w:val="single"/>
          <w:lang w:val="en-GB"/>
        </w:rPr>
        <w:t xml:space="preserve">entitled to take up </w:t>
      </w:r>
      <w:r w:rsidR="00673993" w:rsidRPr="000D6D52">
        <w:rPr>
          <w:rFonts w:asciiTheme="majorHAnsi" w:eastAsia="Calibri" w:hAnsiTheme="majorHAnsi" w:cstheme="majorHAnsi"/>
          <w:b/>
          <w:color w:val="FF0000"/>
          <w:u w:val="single"/>
          <w:lang w:val="en-GB"/>
        </w:rPr>
        <w:t>570 hrs</w:t>
      </w:r>
      <w:r w:rsidRPr="000D6D52">
        <w:rPr>
          <w:rFonts w:asciiTheme="majorHAnsi" w:eastAsia="Calibri" w:hAnsiTheme="majorHAnsi" w:cstheme="majorHAnsi"/>
          <w:b/>
          <w:color w:val="FF0000"/>
          <w:u w:val="single"/>
          <w:lang w:val="en-GB"/>
        </w:rPr>
        <w:t xml:space="preserve"> of Free Early Education</w:t>
      </w:r>
      <w:r w:rsidR="00673993" w:rsidRPr="000D6D52">
        <w:rPr>
          <w:rFonts w:asciiTheme="majorHAnsi" w:eastAsia="Calibri" w:hAnsiTheme="majorHAnsi" w:cstheme="majorHAnsi"/>
          <w:b/>
          <w:color w:val="FF0000"/>
          <w:u w:val="single"/>
          <w:lang w:val="en-GB"/>
        </w:rPr>
        <w:t xml:space="preserve"> per year </w:t>
      </w:r>
      <w:r w:rsidR="00E94F3B" w:rsidRPr="000D6D52">
        <w:rPr>
          <w:rFonts w:asciiTheme="majorHAnsi" w:eastAsia="Calibri" w:hAnsiTheme="majorHAnsi" w:cstheme="majorHAnsi"/>
          <w:b/>
          <w:color w:val="FF0000"/>
          <w:u w:val="single"/>
          <w:lang w:val="en-GB"/>
        </w:rPr>
        <w:t xml:space="preserve">- subject to availability </w:t>
      </w:r>
    </w:p>
    <w:p w:rsidR="005064AF" w:rsidRDefault="005064AF" w:rsidP="005064AF">
      <w:pPr>
        <w:spacing w:line="276" w:lineRule="auto"/>
        <w:ind w:hanging="1134"/>
        <w:rPr>
          <w:rFonts w:asciiTheme="majorHAnsi" w:eastAsia="Calibri" w:hAnsiTheme="majorHAnsi" w:cstheme="majorHAnsi"/>
          <w:b/>
          <w:lang w:val="en-GB"/>
        </w:rPr>
      </w:pPr>
      <w:r w:rsidRPr="00157050">
        <w:rPr>
          <w:rFonts w:asciiTheme="majorHAnsi" w:eastAsia="Calibri" w:hAnsiTheme="majorHAnsi" w:cstheme="majorHAnsi"/>
          <w:b/>
          <w:lang w:val="en-GB"/>
        </w:rPr>
        <w:t>Option</w:t>
      </w:r>
      <w:r>
        <w:rPr>
          <w:rFonts w:asciiTheme="majorHAnsi" w:eastAsia="Calibri" w:hAnsiTheme="majorHAnsi" w:cstheme="majorHAnsi"/>
          <w:b/>
          <w:lang w:val="en-GB"/>
        </w:rPr>
        <w:t xml:space="preserve"> </w:t>
      </w:r>
      <w:r w:rsidR="000D6D52">
        <w:rPr>
          <w:rFonts w:asciiTheme="majorHAnsi" w:eastAsia="Calibri" w:hAnsiTheme="majorHAnsi" w:cstheme="majorHAnsi"/>
          <w:b/>
          <w:lang w:val="en-GB"/>
        </w:rPr>
        <w:t>5</w:t>
      </w:r>
      <w:r w:rsidRPr="00157050">
        <w:rPr>
          <w:rFonts w:asciiTheme="majorHAnsi" w:eastAsia="Calibri" w:hAnsiTheme="majorHAnsi" w:cstheme="majorHAnsi"/>
          <w:b/>
          <w:lang w:val="en-GB"/>
        </w:rPr>
        <w:t>:</w:t>
      </w:r>
    </w:p>
    <w:p w:rsidR="005064AF" w:rsidRPr="00157050" w:rsidRDefault="005064AF" w:rsidP="005064AF">
      <w:pPr>
        <w:spacing w:line="276" w:lineRule="auto"/>
        <w:ind w:hanging="1134"/>
        <w:rPr>
          <w:rFonts w:asciiTheme="majorHAnsi" w:hAnsiTheme="majorHAnsi" w:cstheme="majorHAnsi"/>
          <w:u w:val="single"/>
        </w:rPr>
      </w:pPr>
      <w:r>
        <w:rPr>
          <w:rFonts w:asciiTheme="majorHAnsi" w:hAnsiTheme="majorHAnsi" w:cstheme="majorHAnsi"/>
          <w:u w:val="single"/>
        </w:rPr>
        <w:t>50</w:t>
      </w:r>
      <w:r w:rsidRPr="00157050">
        <w:rPr>
          <w:rFonts w:asciiTheme="majorHAnsi" w:hAnsiTheme="majorHAnsi" w:cstheme="majorHAnsi"/>
          <w:u w:val="single"/>
        </w:rPr>
        <w:t xml:space="preserve"> week provision </w:t>
      </w:r>
      <w:r w:rsidR="005534AC">
        <w:rPr>
          <w:rFonts w:asciiTheme="majorHAnsi" w:hAnsiTheme="majorHAnsi" w:cstheme="majorHAnsi"/>
          <w:u w:val="single"/>
        </w:rPr>
        <w:t>per annum</w:t>
      </w:r>
      <w:r w:rsidRPr="00157050">
        <w:rPr>
          <w:rFonts w:asciiTheme="majorHAnsi" w:hAnsiTheme="majorHAnsi" w:cstheme="majorHAnsi"/>
          <w:u w:val="single"/>
        </w:rPr>
        <w:t xml:space="preserve">- </w:t>
      </w:r>
      <w:r>
        <w:rPr>
          <w:rFonts w:asciiTheme="majorHAnsi" w:hAnsiTheme="majorHAnsi" w:cstheme="majorHAnsi"/>
          <w:u w:val="single"/>
        </w:rPr>
        <w:t>1</w:t>
      </w:r>
      <w:r w:rsidR="008E077A">
        <w:rPr>
          <w:rFonts w:asciiTheme="majorHAnsi" w:hAnsiTheme="majorHAnsi" w:cstheme="majorHAnsi"/>
          <w:u w:val="single"/>
        </w:rPr>
        <w:t>0</w:t>
      </w:r>
      <w:r w:rsidRPr="00157050">
        <w:rPr>
          <w:rFonts w:asciiTheme="majorHAnsi" w:hAnsiTheme="majorHAnsi" w:cstheme="majorHAnsi"/>
          <w:u w:val="single"/>
        </w:rPr>
        <w:t xml:space="preserve">hrs per week (total </w:t>
      </w:r>
      <w:r>
        <w:rPr>
          <w:rFonts w:asciiTheme="majorHAnsi" w:hAnsiTheme="majorHAnsi" w:cstheme="majorHAnsi"/>
          <w:u w:val="single"/>
        </w:rPr>
        <w:t>5</w:t>
      </w:r>
      <w:r w:rsidR="008E077A">
        <w:rPr>
          <w:rFonts w:asciiTheme="majorHAnsi" w:hAnsiTheme="majorHAnsi" w:cstheme="majorHAnsi"/>
          <w:u w:val="single"/>
        </w:rPr>
        <w:t>0</w:t>
      </w:r>
      <w:r>
        <w:rPr>
          <w:rFonts w:asciiTheme="majorHAnsi" w:hAnsiTheme="majorHAnsi" w:cstheme="majorHAnsi"/>
          <w:u w:val="single"/>
        </w:rPr>
        <w:t>0</w:t>
      </w:r>
      <w:r w:rsidRPr="00157050">
        <w:rPr>
          <w:rFonts w:asciiTheme="majorHAnsi" w:hAnsiTheme="majorHAnsi" w:cstheme="majorHAnsi"/>
          <w:u w:val="single"/>
        </w:rPr>
        <w:t xml:space="preserve"> </w:t>
      </w:r>
      <w:proofErr w:type="spellStart"/>
      <w:r w:rsidRPr="00157050">
        <w:rPr>
          <w:rFonts w:asciiTheme="majorHAnsi" w:hAnsiTheme="majorHAnsi" w:cstheme="majorHAnsi"/>
          <w:u w:val="single"/>
        </w:rPr>
        <w:t>hrs</w:t>
      </w:r>
      <w:proofErr w:type="spellEnd"/>
      <w:r w:rsidRPr="00157050">
        <w:rPr>
          <w:rFonts w:asciiTheme="majorHAnsi" w:hAnsiTheme="majorHAnsi" w:cstheme="majorHAnsi"/>
          <w:u w:val="single"/>
        </w:rPr>
        <w:t xml:space="preserve"> per annum)</w:t>
      </w:r>
    </w:p>
    <w:p w:rsidR="005064AF" w:rsidRPr="005064AF" w:rsidRDefault="005064AF" w:rsidP="005064AF">
      <w:pPr>
        <w:spacing w:line="276" w:lineRule="auto"/>
        <w:ind w:left="-1134"/>
        <w:rPr>
          <w:rFonts w:asciiTheme="majorHAnsi" w:hAnsiTheme="majorHAnsi" w:cstheme="majorHAnsi"/>
          <w:b/>
        </w:rPr>
      </w:pPr>
      <w:r w:rsidRPr="005064AF">
        <w:rPr>
          <w:rFonts w:asciiTheme="majorHAnsi" w:eastAsia="Calibri" w:hAnsiTheme="majorHAnsi" w:cstheme="majorHAnsi"/>
          <w:lang w:val="en-GB"/>
        </w:rPr>
        <w:t xml:space="preserve">The Government do not allow parents/carers to take up more than 10 hours </w:t>
      </w:r>
      <w:r w:rsidR="008E077A">
        <w:rPr>
          <w:rFonts w:asciiTheme="majorHAnsi" w:eastAsia="Calibri" w:hAnsiTheme="majorHAnsi" w:cstheme="majorHAnsi"/>
          <w:lang w:val="en-GB"/>
        </w:rPr>
        <w:t xml:space="preserve">of free childcare </w:t>
      </w:r>
      <w:r w:rsidRPr="005064AF">
        <w:rPr>
          <w:rFonts w:asciiTheme="majorHAnsi" w:eastAsia="Calibri" w:hAnsiTheme="majorHAnsi" w:cstheme="majorHAnsi"/>
          <w:lang w:val="en-GB"/>
        </w:rPr>
        <w:t>per day. This does not mean that you lose the rest of your weekly entitlement; you can still take it up at an alternative provider if you wish to</w:t>
      </w:r>
      <w:r>
        <w:rPr>
          <w:rFonts w:asciiTheme="majorHAnsi" w:hAnsiTheme="majorHAnsi" w:cstheme="majorHAnsi"/>
          <w:b/>
        </w:rPr>
        <w:t>.</w:t>
      </w:r>
      <w:r w:rsidRPr="005064AF">
        <w:rPr>
          <w:rFonts w:asciiTheme="majorHAnsi" w:hAnsiTheme="majorHAnsi" w:cstheme="majorHAnsi"/>
          <w:b/>
        </w:rPr>
        <w:t xml:space="preserve"> </w:t>
      </w:r>
    </w:p>
    <w:p w:rsidR="005064AF" w:rsidRPr="005064AF" w:rsidRDefault="005064AF" w:rsidP="005064AF">
      <w:pPr>
        <w:spacing w:line="276" w:lineRule="auto"/>
        <w:ind w:hanging="1134"/>
        <w:rPr>
          <w:rFonts w:asciiTheme="majorHAnsi" w:hAnsiTheme="majorHAnsi" w:cstheme="majorHAnsi"/>
          <w:b/>
        </w:rPr>
      </w:pPr>
    </w:p>
    <w:p w:rsidR="005064AF" w:rsidRPr="005064AF" w:rsidRDefault="005064AF" w:rsidP="005064AF">
      <w:pPr>
        <w:spacing w:line="276" w:lineRule="auto"/>
        <w:ind w:hanging="1134"/>
        <w:rPr>
          <w:rFonts w:asciiTheme="majorHAnsi" w:hAnsiTheme="majorHAnsi" w:cstheme="majorHAnsi"/>
          <w:b/>
        </w:rPr>
      </w:pPr>
      <w:r w:rsidRPr="005064AF">
        <w:rPr>
          <w:rFonts w:asciiTheme="majorHAnsi" w:hAnsiTheme="majorHAnsi" w:cstheme="majorHAnsi"/>
          <w:b/>
        </w:rPr>
        <w:t>One day per week</w:t>
      </w:r>
    </w:p>
    <w:tbl>
      <w:tblPr>
        <w:tblStyle w:val="TableGrid"/>
        <w:tblW w:w="0" w:type="auto"/>
        <w:tblInd w:w="-1026" w:type="dxa"/>
        <w:tblLook w:val="04A0" w:firstRow="1" w:lastRow="0" w:firstColumn="1" w:lastColumn="0" w:noHBand="0" w:noVBand="1"/>
      </w:tblPr>
      <w:tblGrid>
        <w:gridCol w:w="2174"/>
        <w:gridCol w:w="1457"/>
        <w:gridCol w:w="1456"/>
        <w:gridCol w:w="1586"/>
        <w:gridCol w:w="1491"/>
        <w:gridCol w:w="1378"/>
      </w:tblGrid>
      <w:tr w:rsidR="005064AF" w:rsidRPr="00157050" w:rsidTr="00870E29">
        <w:tc>
          <w:tcPr>
            <w:tcW w:w="2174" w:type="dxa"/>
          </w:tcPr>
          <w:p w:rsidR="005064AF" w:rsidRPr="00157050" w:rsidRDefault="005064AF" w:rsidP="00870E29">
            <w:pPr>
              <w:spacing w:after="200" w:line="276" w:lineRule="auto"/>
              <w:rPr>
                <w:rFonts w:asciiTheme="majorHAnsi" w:hAnsiTheme="majorHAnsi" w:cstheme="majorHAnsi"/>
                <w:b/>
              </w:rPr>
            </w:pPr>
          </w:p>
        </w:tc>
        <w:tc>
          <w:tcPr>
            <w:tcW w:w="1457" w:type="dxa"/>
          </w:tcPr>
          <w:p w:rsidR="005064AF" w:rsidRPr="00157050" w:rsidRDefault="005064AF" w:rsidP="00870E29">
            <w:pPr>
              <w:spacing w:after="200" w:line="276" w:lineRule="auto"/>
              <w:rPr>
                <w:rFonts w:asciiTheme="majorHAnsi" w:hAnsiTheme="majorHAnsi" w:cstheme="majorHAnsi"/>
                <w:b/>
              </w:rPr>
            </w:pPr>
            <w:r w:rsidRPr="00157050">
              <w:rPr>
                <w:rFonts w:asciiTheme="majorHAnsi" w:hAnsiTheme="majorHAnsi" w:cstheme="majorHAnsi"/>
                <w:b/>
              </w:rPr>
              <w:t>Monday</w:t>
            </w:r>
          </w:p>
        </w:tc>
        <w:tc>
          <w:tcPr>
            <w:tcW w:w="1456" w:type="dxa"/>
          </w:tcPr>
          <w:p w:rsidR="005064AF" w:rsidRPr="00157050" w:rsidRDefault="005064AF" w:rsidP="00870E29">
            <w:pPr>
              <w:spacing w:after="200" w:line="276" w:lineRule="auto"/>
              <w:rPr>
                <w:rFonts w:asciiTheme="majorHAnsi" w:hAnsiTheme="majorHAnsi" w:cstheme="majorHAnsi"/>
                <w:b/>
              </w:rPr>
            </w:pPr>
            <w:r w:rsidRPr="00157050">
              <w:rPr>
                <w:rFonts w:asciiTheme="majorHAnsi" w:hAnsiTheme="majorHAnsi" w:cstheme="majorHAnsi"/>
                <w:b/>
              </w:rPr>
              <w:t>Tuesday</w:t>
            </w:r>
          </w:p>
        </w:tc>
        <w:tc>
          <w:tcPr>
            <w:tcW w:w="1586" w:type="dxa"/>
          </w:tcPr>
          <w:p w:rsidR="005064AF" w:rsidRPr="00157050" w:rsidRDefault="005064AF" w:rsidP="00870E29">
            <w:pPr>
              <w:spacing w:after="200" w:line="276" w:lineRule="auto"/>
              <w:rPr>
                <w:rFonts w:asciiTheme="majorHAnsi" w:hAnsiTheme="majorHAnsi" w:cstheme="majorHAnsi"/>
                <w:b/>
              </w:rPr>
            </w:pPr>
            <w:r w:rsidRPr="00157050">
              <w:rPr>
                <w:rFonts w:asciiTheme="majorHAnsi" w:hAnsiTheme="majorHAnsi" w:cstheme="majorHAnsi"/>
                <w:b/>
              </w:rPr>
              <w:t>Wednesday</w:t>
            </w:r>
          </w:p>
        </w:tc>
        <w:tc>
          <w:tcPr>
            <w:tcW w:w="1491" w:type="dxa"/>
          </w:tcPr>
          <w:p w:rsidR="005064AF" w:rsidRPr="00157050" w:rsidRDefault="005064AF" w:rsidP="00870E29">
            <w:pPr>
              <w:spacing w:after="200" w:line="276" w:lineRule="auto"/>
              <w:rPr>
                <w:rFonts w:asciiTheme="majorHAnsi" w:hAnsiTheme="majorHAnsi" w:cstheme="majorHAnsi"/>
                <w:b/>
              </w:rPr>
            </w:pPr>
            <w:r w:rsidRPr="00157050">
              <w:rPr>
                <w:rFonts w:asciiTheme="majorHAnsi" w:hAnsiTheme="majorHAnsi" w:cstheme="majorHAnsi"/>
                <w:b/>
              </w:rPr>
              <w:t>Thursday</w:t>
            </w:r>
          </w:p>
        </w:tc>
        <w:tc>
          <w:tcPr>
            <w:tcW w:w="1378" w:type="dxa"/>
          </w:tcPr>
          <w:p w:rsidR="005064AF" w:rsidRPr="00157050" w:rsidRDefault="005064AF" w:rsidP="00870E29">
            <w:pPr>
              <w:spacing w:after="200" w:line="276" w:lineRule="auto"/>
              <w:rPr>
                <w:rFonts w:asciiTheme="majorHAnsi" w:hAnsiTheme="majorHAnsi" w:cstheme="majorHAnsi"/>
                <w:b/>
              </w:rPr>
            </w:pPr>
            <w:r w:rsidRPr="00157050">
              <w:rPr>
                <w:rFonts w:asciiTheme="majorHAnsi" w:hAnsiTheme="majorHAnsi" w:cstheme="majorHAnsi"/>
                <w:b/>
              </w:rPr>
              <w:t>Friday</w:t>
            </w:r>
          </w:p>
        </w:tc>
      </w:tr>
      <w:tr w:rsidR="005064AF" w:rsidRPr="00157050" w:rsidTr="00870E29">
        <w:tc>
          <w:tcPr>
            <w:tcW w:w="2174" w:type="dxa"/>
          </w:tcPr>
          <w:p w:rsidR="005064AF" w:rsidRPr="00157050" w:rsidRDefault="005064AF" w:rsidP="00870E29">
            <w:pPr>
              <w:spacing w:after="200" w:line="276" w:lineRule="auto"/>
              <w:rPr>
                <w:rFonts w:asciiTheme="majorHAnsi" w:hAnsiTheme="majorHAnsi" w:cstheme="majorHAnsi"/>
                <w:b/>
              </w:rPr>
            </w:pPr>
            <w:r>
              <w:rPr>
                <w:rFonts w:asciiTheme="majorHAnsi" w:hAnsiTheme="majorHAnsi" w:cstheme="majorHAnsi"/>
                <w:b/>
              </w:rPr>
              <w:t>8am-1pm</w:t>
            </w:r>
          </w:p>
        </w:tc>
        <w:tc>
          <w:tcPr>
            <w:tcW w:w="1457" w:type="dxa"/>
            <w:shd w:val="clear" w:color="auto" w:fill="BFBFBF" w:themeFill="background1" w:themeFillShade="BF"/>
          </w:tcPr>
          <w:p w:rsidR="005064AF" w:rsidRPr="00157050" w:rsidRDefault="005064AF" w:rsidP="00870E29">
            <w:pPr>
              <w:spacing w:after="200" w:line="276" w:lineRule="auto"/>
              <w:jc w:val="center"/>
              <w:rPr>
                <w:rFonts w:asciiTheme="majorHAnsi" w:hAnsiTheme="majorHAnsi" w:cstheme="majorHAnsi"/>
                <w:b/>
              </w:rPr>
            </w:pPr>
            <w:r>
              <w:rPr>
                <w:rFonts w:asciiTheme="majorHAnsi" w:hAnsiTheme="majorHAnsi" w:cstheme="majorHAnsi"/>
                <w:b/>
              </w:rPr>
              <w:t>5</w:t>
            </w:r>
            <w:r w:rsidRPr="00157050">
              <w:rPr>
                <w:rFonts w:asciiTheme="majorHAnsi" w:hAnsiTheme="majorHAnsi" w:cstheme="majorHAnsi"/>
                <w:b/>
              </w:rPr>
              <w:t>hrs FREE</w:t>
            </w:r>
          </w:p>
        </w:tc>
        <w:tc>
          <w:tcPr>
            <w:tcW w:w="1456" w:type="dxa"/>
            <w:shd w:val="clear" w:color="auto" w:fill="FFFFFF" w:themeFill="background1"/>
          </w:tcPr>
          <w:p w:rsidR="005064AF" w:rsidRPr="00157050" w:rsidRDefault="005064AF" w:rsidP="00870E29">
            <w:pPr>
              <w:spacing w:after="200" w:line="276" w:lineRule="auto"/>
              <w:jc w:val="center"/>
              <w:rPr>
                <w:rFonts w:asciiTheme="majorHAnsi" w:hAnsiTheme="majorHAnsi" w:cstheme="majorHAnsi"/>
                <w:b/>
              </w:rPr>
            </w:pPr>
          </w:p>
        </w:tc>
        <w:tc>
          <w:tcPr>
            <w:tcW w:w="1586" w:type="dxa"/>
            <w:shd w:val="clear" w:color="auto" w:fill="FFFFFF" w:themeFill="background1"/>
          </w:tcPr>
          <w:p w:rsidR="005064AF" w:rsidRPr="00157050" w:rsidRDefault="005064AF" w:rsidP="00870E29">
            <w:pPr>
              <w:spacing w:after="200" w:line="276" w:lineRule="auto"/>
              <w:jc w:val="center"/>
              <w:rPr>
                <w:rFonts w:asciiTheme="majorHAnsi" w:hAnsiTheme="majorHAnsi" w:cstheme="majorHAnsi"/>
                <w:b/>
              </w:rPr>
            </w:pPr>
          </w:p>
        </w:tc>
        <w:tc>
          <w:tcPr>
            <w:tcW w:w="1491" w:type="dxa"/>
            <w:shd w:val="clear" w:color="auto" w:fill="FFFFFF" w:themeFill="background1"/>
          </w:tcPr>
          <w:p w:rsidR="005064AF" w:rsidRPr="00157050" w:rsidRDefault="005064AF" w:rsidP="00870E29">
            <w:pPr>
              <w:spacing w:after="200" w:line="276" w:lineRule="auto"/>
              <w:jc w:val="center"/>
              <w:rPr>
                <w:rFonts w:asciiTheme="majorHAnsi" w:hAnsiTheme="majorHAnsi" w:cstheme="majorHAnsi"/>
                <w:b/>
              </w:rPr>
            </w:pPr>
          </w:p>
        </w:tc>
        <w:tc>
          <w:tcPr>
            <w:tcW w:w="1378" w:type="dxa"/>
            <w:shd w:val="clear" w:color="auto" w:fill="auto"/>
          </w:tcPr>
          <w:p w:rsidR="005064AF" w:rsidRPr="00157050" w:rsidRDefault="005064AF" w:rsidP="00870E29">
            <w:pPr>
              <w:spacing w:after="200" w:line="276" w:lineRule="auto"/>
              <w:jc w:val="center"/>
              <w:rPr>
                <w:rFonts w:asciiTheme="majorHAnsi" w:hAnsiTheme="majorHAnsi" w:cstheme="majorHAnsi"/>
                <w:b/>
              </w:rPr>
            </w:pPr>
          </w:p>
        </w:tc>
      </w:tr>
      <w:tr w:rsidR="005064AF" w:rsidRPr="00157050" w:rsidTr="00870E29">
        <w:tc>
          <w:tcPr>
            <w:tcW w:w="2174" w:type="dxa"/>
          </w:tcPr>
          <w:p w:rsidR="005064AF" w:rsidRPr="00157050" w:rsidRDefault="005064AF" w:rsidP="00870E29">
            <w:pPr>
              <w:spacing w:after="200" w:line="276" w:lineRule="auto"/>
              <w:rPr>
                <w:rFonts w:asciiTheme="majorHAnsi" w:hAnsiTheme="majorHAnsi" w:cstheme="majorHAnsi"/>
                <w:b/>
              </w:rPr>
            </w:pPr>
            <w:r>
              <w:rPr>
                <w:rFonts w:asciiTheme="majorHAnsi" w:hAnsiTheme="majorHAnsi" w:cstheme="majorHAnsi"/>
                <w:b/>
              </w:rPr>
              <w:t>1pm -6</w:t>
            </w:r>
            <w:r w:rsidRPr="00157050">
              <w:rPr>
                <w:rFonts w:asciiTheme="majorHAnsi" w:hAnsiTheme="majorHAnsi" w:cstheme="majorHAnsi"/>
                <w:b/>
              </w:rPr>
              <w:t>pm</w:t>
            </w:r>
          </w:p>
        </w:tc>
        <w:tc>
          <w:tcPr>
            <w:tcW w:w="1457" w:type="dxa"/>
            <w:shd w:val="clear" w:color="auto" w:fill="BFBFBF" w:themeFill="background1" w:themeFillShade="BF"/>
          </w:tcPr>
          <w:p w:rsidR="005064AF" w:rsidRPr="00157050" w:rsidRDefault="005064AF" w:rsidP="00870E29">
            <w:pPr>
              <w:spacing w:after="200" w:line="276" w:lineRule="auto"/>
              <w:jc w:val="center"/>
              <w:rPr>
                <w:rFonts w:asciiTheme="majorHAnsi" w:hAnsiTheme="majorHAnsi" w:cstheme="majorHAnsi"/>
                <w:b/>
              </w:rPr>
            </w:pPr>
            <w:r>
              <w:rPr>
                <w:rFonts w:asciiTheme="majorHAnsi" w:hAnsiTheme="majorHAnsi" w:cstheme="majorHAnsi"/>
                <w:b/>
              </w:rPr>
              <w:t>5</w:t>
            </w:r>
            <w:r w:rsidRPr="00157050">
              <w:rPr>
                <w:rFonts w:asciiTheme="majorHAnsi" w:hAnsiTheme="majorHAnsi" w:cstheme="majorHAnsi"/>
                <w:b/>
              </w:rPr>
              <w:t>hrs FREE</w:t>
            </w:r>
          </w:p>
        </w:tc>
        <w:tc>
          <w:tcPr>
            <w:tcW w:w="1456" w:type="dxa"/>
            <w:shd w:val="clear" w:color="auto" w:fill="FFFFFF" w:themeFill="background1"/>
          </w:tcPr>
          <w:p w:rsidR="005064AF" w:rsidRPr="00157050" w:rsidRDefault="005064AF" w:rsidP="00870E29">
            <w:pPr>
              <w:spacing w:after="200" w:line="276" w:lineRule="auto"/>
              <w:jc w:val="center"/>
              <w:rPr>
                <w:rFonts w:asciiTheme="majorHAnsi" w:hAnsiTheme="majorHAnsi" w:cstheme="majorHAnsi"/>
                <w:b/>
              </w:rPr>
            </w:pPr>
          </w:p>
        </w:tc>
        <w:tc>
          <w:tcPr>
            <w:tcW w:w="1586" w:type="dxa"/>
            <w:shd w:val="clear" w:color="auto" w:fill="FFFFFF" w:themeFill="background1"/>
          </w:tcPr>
          <w:p w:rsidR="005064AF" w:rsidRPr="00157050" w:rsidRDefault="005064AF" w:rsidP="00870E29">
            <w:pPr>
              <w:spacing w:after="200" w:line="276" w:lineRule="auto"/>
              <w:jc w:val="center"/>
              <w:rPr>
                <w:rFonts w:asciiTheme="majorHAnsi" w:hAnsiTheme="majorHAnsi" w:cstheme="majorHAnsi"/>
                <w:b/>
              </w:rPr>
            </w:pPr>
          </w:p>
        </w:tc>
        <w:tc>
          <w:tcPr>
            <w:tcW w:w="1491" w:type="dxa"/>
            <w:shd w:val="clear" w:color="auto" w:fill="FFFFFF" w:themeFill="background1"/>
          </w:tcPr>
          <w:p w:rsidR="005064AF" w:rsidRPr="00157050" w:rsidRDefault="005064AF" w:rsidP="00870E29">
            <w:pPr>
              <w:spacing w:after="200" w:line="276" w:lineRule="auto"/>
              <w:jc w:val="center"/>
              <w:rPr>
                <w:rFonts w:asciiTheme="majorHAnsi" w:hAnsiTheme="majorHAnsi" w:cstheme="majorHAnsi"/>
                <w:b/>
              </w:rPr>
            </w:pPr>
          </w:p>
        </w:tc>
        <w:tc>
          <w:tcPr>
            <w:tcW w:w="1378" w:type="dxa"/>
            <w:shd w:val="clear" w:color="auto" w:fill="auto"/>
          </w:tcPr>
          <w:p w:rsidR="005064AF" w:rsidRPr="00157050" w:rsidRDefault="005064AF" w:rsidP="00870E29">
            <w:pPr>
              <w:spacing w:after="200" w:line="276" w:lineRule="auto"/>
              <w:jc w:val="center"/>
              <w:rPr>
                <w:rFonts w:asciiTheme="majorHAnsi" w:hAnsiTheme="majorHAnsi" w:cstheme="majorHAnsi"/>
                <w:b/>
              </w:rPr>
            </w:pPr>
          </w:p>
        </w:tc>
      </w:tr>
    </w:tbl>
    <w:p w:rsidR="005064AF" w:rsidRPr="00E94F3B" w:rsidRDefault="005064AF" w:rsidP="005064AF">
      <w:pPr>
        <w:spacing w:after="200" w:line="276" w:lineRule="auto"/>
        <w:rPr>
          <w:rFonts w:asciiTheme="majorHAnsi" w:hAnsiTheme="majorHAnsi" w:cstheme="majorHAnsi"/>
        </w:rPr>
      </w:pPr>
      <w:r w:rsidRPr="00E94F3B">
        <w:rPr>
          <w:rFonts w:asciiTheme="majorHAnsi" w:hAnsiTheme="majorHAnsi" w:cstheme="majorHAnsi"/>
        </w:rPr>
        <w:t xml:space="preserve">Model above is an </w:t>
      </w:r>
      <w:proofErr w:type="gramStart"/>
      <w:r w:rsidRPr="00E94F3B">
        <w:rPr>
          <w:rFonts w:asciiTheme="majorHAnsi" w:hAnsiTheme="majorHAnsi" w:cstheme="majorHAnsi"/>
        </w:rPr>
        <w:t>example,</w:t>
      </w:r>
      <w:proofErr w:type="gramEnd"/>
      <w:r w:rsidRPr="00E94F3B">
        <w:rPr>
          <w:rFonts w:asciiTheme="majorHAnsi" w:hAnsiTheme="majorHAnsi" w:cstheme="majorHAnsi"/>
        </w:rPr>
        <w:t xml:space="preserve"> other days can be arranged subject to availability</w:t>
      </w:r>
    </w:p>
    <w:p w:rsidR="0020739C" w:rsidRDefault="0020739C" w:rsidP="00AE4552">
      <w:pPr>
        <w:spacing w:after="200" w:line="276" w:lineRule="auto"/>
        <w:ind w:left="-1134"/>
        <w:rPr>
          <w:rFonts w:asciiTheme="majorHAnsi" w:hAnsiTheme="majorHAnsi" w:cstheme="majorHAnsi"/>
          <w:b/>
          <w:lang w:val="en"/>
        </w:rPr>
      </w:pPr>
      <w:r>
        <w:rPr>
          <w:rFonts w:asciiTheme="majorHAnsi" w:hAnsiTheme="majorHAnsi" w:cstheme="majorHAnsi"/>
          <w:b/>
          <w:lang w:val="en"/>
        </w:rPr>
        <w:t>Include information on any other additional goods/services e.g.</w:t>
      </w:r>
    </w:p>
    <w:p w:rsidR="0020739C" w:rsidRPr="007F78A5" w:rsidRDefault="0020739C" w:rsidP="00AE4552">
      <w:pPr>
        <w:spacing w:after="200" w:line="276" w:lineRule="auto"/>
        <w:ind w:left="-1134" w:right="-631"/>
        <w:rPr>
          <w:rFonts w:asciiTheme="majorHAnsi" w:hAnsiTheme="majorHAnsi" w:cstheme="majorHAnsi"/>
          <w:lang w:val="en"/>
        </w:rPr>
      </w:pPr>
      <w:r w:rsidRPr="007F78A5">
        <w:rPr>
          <w:rFonts w:asciiTheme="majorHAnsi" w:hAnsiTheme="majorHAnsi" w:cstheme="majorHAnsi"/>
          <w:lang w:val="en"/>
        </w:rPr>
        <w:t>Uniform</w:t>
      </w:r>
    </w:p>
    <w:p w:rsidR="0020739C" w:rsidRDefault="007F78A5" w:rsidP="00AE4552">
      <w:pPr>
        <w:spacing w:after="200" w:line="276" w:lineRule="auto"/>
        <w:ind w:left="-567" w:hanging="567"/>
        <w:rPr>
          <w:rFonts w:asciiTheme="majorHAnsi" w:hAnsiTheme="majorHAnsi" w:cstheme="majorHAnsi"/>
          <w:lang w:val="en"/>
        </w:rPr>
      </w:pPr>
      <w:r w:rsidRPr="007F78A5">
        <w:rPr>
          <w:rFonts w:asciiTheme="majorHAnsi" w:hAnsiTheme="majorHAnsi" w:cstheme="majorHAnsi"/>
          <w:lang w:val="en"/>
        </w:rPr>
        <w:t>Additional activities</w:t>
      </w:r>
    </w:p>
    <w:p w:rsidR="000D6D52" w:rsidRPr="00AE4552" w:rsidRDefault="000D6D52" w:rsidP="00AE4552">
      <w:pPr>
        <w:spacing w:after="200" w:line="276" w:lineRule="auto"/>
        <w:ind w:left="-1134"/>
        <w:rPr>
          <w:rFonts w:asciiTheme="majorHAnsi" w:hAnsiTheme="majorHAnsi" w:cstheme="majorHAnsi"/>
          <w:b/>
          <w:lang w:val="en"/>
        </w:rPr>
      </w:pPr>
      <w:r w:rsidRPr="00AE4552">
        <w:rPr>
          <w:rFonts w:asciiTheme="majorHAnsi" w:hAnsiTheme="majorHAnsi" w:cstheme="majorHAnsi"/>
          <w:b/>
          <w:lang w:val="en"/>
        </w:rPr>
        <w:t xml:space="preserve">Please refer to our </w:t>
      </w:r>
      <w:r w:rsidR="00AE4552" w:rsidRPr="00AE4552">
        <w:rPr>
          <w:rFonts w:asciiTheme="majorHAnsi" w:hAnsiTheme="majorHAnsi" w:cstheme="majorHAnsi"/>
          <w:b/>
          <w:lang w:val="en"/>
        </w:rPr>
        <w:t xml:space="preserve">Terms and Conditions-Fees &amp; Charges policy prompt document </w:t>
      </w:r>
      <w:r w:rsidR="00AE4552">
        <w:rPr>
          <w:rFonts w:asciiTheme="majorHAnsi" w:hAnsiTheme="majorHAnsi" w:cstheme="majorHAnsi"/>
          <w:b/>
          <w:lang w:val="en"/>
        </w:rPr>
        <w:t xml:space="preserve">on the Hub website </w:t>
      </w:r>
      <w:r w:rsidR="00AE4552" w:rsidRPr="00AE4552">
        <w:rPr>
          <w:rFonts w:asciiTheme="majorHAnsi" w:hAnsiTheme="majorHAnsi" w:cstheme="majorHAnsi"/>
          <w:b/>
          <w:lang w:val="en"/>
        </w:rPr>
        <w:t>to assist you with developing a comprehensive document for parents</w:t>
      </w:r>
    </w:p>
    <w:p w:rsidR="0020739C" w:rsidRPr="007F78A5" w:rsidRDefault="007F78A5" w:rsidP="00AE4552">
      <w:pPr>
        <w:spacing w:after="200" w:line="276" w:lineRule="auto"/>
        <w:ind w:left="-1134"/>
        <w:rPr>
          <w:rFonts w:asciiTheme="majorHAnsi" w:hAnsiTheme="majorHAnsi" w:cstheme="majorHAnsi"/>
          <w:b/>
          <w:lang w:val="en"/>
        </w:rPr>
      </w:pPr>
      <w:r w:rsidRPr="007F78A5">
        <w:rPr>
          <w:i/>
          <w:iCs/>
        </w:rPr>
        <w:t>Government funding is intended to deliver 15 or 30 hours a week of free, high quality, flexible childcare. It is not intended to cover the costs of meals, other consumables, additional hours or optional activities. Providers can charge for meals and snacks, consumables and optional activities as part of the free entitlement delivery, as long as parents are not required to pay as a condition of taking up their child’s free entitlement place. Where parents choose to purchase additional hours of provision or optional activities, this is a private matter between the provider and the parent.</w:t>
      </w:r>
    </w:p>
    <w:p w:rsidR="00396666" w:rsidRPr="00157050" w:rsidRDefault="00396666">
      <w:pPr>
        <w:rPr>
          <w:rFonts w:asciiTheme="majorHAnsi" w:hAnsiTheme="majorHAnsi" w:cstheme="majorHAnsi"/>
        </w:rPr>
      </w:pPr>
    </w:p>
    <w:p w:rsidR="008332B0" w:rsidRPr="00157050" w:rsidRDefault="008332B0">
      <w:pPr>
        <w:rPr>
          <w:rFonts w:asciiTheme="majorHAnsi" w:hAnsiTheme="majorHAnsi" w:cstheme="majorHAnsi"/>
        </w:rPr>
      </w:pPr>
    </w:p>
    <w:p w:rsidR="008332B0" w:rsidRPr="00157050" w:rsidRDefault="008332B0">
      <w:pPr>
        <w:rPr>
          <w:rFonts w:asciiTheme="majorHAnsi" w:hAnsiTheme="majorHAnsi" w:cstheme="majorHAnsi"/>
        </w:rPr>
      </w:pPr>
    </w:p>
    <w:p w:rsidR="008332B0" w:rsidRPr="00157050" w:rsidRDefault="008332B0">
      <w:pPr>
        <w:rPr>
          <w:rFonts w:asciiTheme="majorHAnsi" w:hAnsiTheme="majorHAnsi" w:cstheme="majorHAnsi"/>
        </w:rPr>
      </w:pPr>
    </w:p>
    <w:p w:rsidR="007F4D4B" w:rsidRPr="00157050" w:rsidRDefault="007F4D4B">
      <w:pPr>
        <w:rPr>
          <w:rFonts w:asciiTheme="majorHAnsi" w:hAnsiTheme="majorHAnsi" w:cstheme="majorHAnsi"/>
        </w:rPr>
      </w:pPr>
    </w:p>
    <w:p w:rsidR="007F4D4B" w:rsidRPr="00157050" w:rsidRDefault="007F4D4B">
      <w:pPr>
        <w:rPr>
          <w:rFonts w:asciiTheme="majorHAnsi" w:hAnsiTheme="majorHAnsi" w:cstheme="majorHAnsi"/>
        </w:rPr>
      </w:pPr>
    </w:p>
    <w:sectPr w:rsidR="007F4D4B" w:rsidRPr="00157050" w:rsidSect="00F905C3">
      <w:headerReference w:type="default" r:id="rId9"/>
      <w:pgSz w:w="11900" w:h="16840"/>
      <w:pgMar w:top="426" w:right="1800" w:bottom="142"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BE" w:rsidRDefault="00001DBE" w:rsidP="00005075">
      <w:r>
        <w:separator/>
      </w:r>
    </w:p>
  </w:endnote>
  <w:endnote w:type="continuationSeparator" w:id="0">
    <w:p w:rsidR="00001DBE" w:rsidRDefault="00001DBE" w:rsidP="0000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BE" w:rsidRDefault="00001DBE" w:rsidP="00005075">
      <w:r>
        <w:separator/>
      </w:r>
    </w:p>
  </w:footnote>
  <w:footnote w:type="continuationSeparator" w:id="0">
    <w:p w:rsidR="00001DBE" w:rsidRDefault="00001DBE" w:rsidP="00005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6C" w:rsidRPr="00FF566C" w:rsidRDefault="00005075" w:rsidP="00FF566C">
    <w:pPr>
      <w:pStyle w:val="Header"/>
      <w:ind w:left="-709"/>
      <w:rPr>
        <w:sz w:val="36"/>
        <w:szCs w:val="36"/>
      </w:rPr>
    </w:pPr>
    <w:r>
      <w:rPr>
        <w:rFonts w:ascii="Arial" w:eastAsia="Calibri" w:hAnsi="Arial" w:cs="Arial"/>
        <w:b/>
        <w:color w:val="222222"/>
        <w:sz w:val="20"/>
        <w:szCs w:val="20"/>
        <w:shd w:val="clear" w:color="auto" w:fill="FFFFFF"/>
        <w:lang w:val="en-GB"/>
      </w:rPr>
      <w:tab/>
    </w:r>
    <w:r w:rsidR="00FF566C" w:rsidRPr="00FF566C">
      <w:rPr>
        <w:sz w:val="36"/>
        <w:szCs w:val="36"/>
      </w:rPr>
      <w:t xml:space="preserve">Insert </w:t>
    </w:r>
    <w:r w:rsidR="0020739C">
      <w:rPr>
        <w:sz w:val="36"/>
        <w:szCs w:val="36"/>
      </w:rPr>
      <w:t>setting</w:t>
    </w:r>
    <w:r w:rsidR="00FF566C" w:rsidRPr="00FF566C">
      <w:rPr>
        <w:sz w:val="36"/>
        <w:szCs w:val="36"/>
      </w:rPr>
      <w:t xml:space="preserve"> </w:t>
    </w:r>
    <w:r w:rsidR="0020739C">
      <w:rPr>
        <w:sz w:val="36"/>
        <w:szCs w:val="36"/>
      </w:rPr>
      <w:t>n</w:t>
    </w:r>
    <w:r w:rsidR="00FF566C" w:rsidRPr="00FF566C">
      <w:rPr>
        <w:sz w:val="36"/>
        <w:szCs w:val="36"/>
      </w:rPr>
      <w:t xml:space="preserve">ame, address logo </w:t>
    </w:r>
    <w:proofErr w:type="spellStart"/>
    <w:r w:rsidR="00FF566C" w:rsidRPr="00FF566C">
      <w:rPr>
        <w:sz w:val="36"/>
        <w:szCs w:val="36"/>
      </w:rPr>
      <w:t>etc</w:t>
    </w:r>
    <w:proofErr w:type="spellEnd"/>
  </w:p>
  <w:p w:rsidR="00005075" w:rsidRPr="00005075" w:rsidRDefault="00005075" w:rsidP="00FF566C">
    <w:pPr>
      <w:spacing w:after="200" w:line="276" w:lineRule="auto"/>
      <w:ind w:left="-1134"/>
      <w:rPr>
        <w:rFonts w:ascii="Calibri" w:eastAsia="Calibri" w:hAnsi="Calibri" w:cs="Times New Roman"/>
        <w:b/>
        <w:sz w:val="22"/>
        <w:szCs w:val="22"/>
        <w:u w:val="single"/>
        <w:lang w:val="en-GB"/>
      </w:rPr>
    </w:pPr>
    <w:r w:rsidRPr="00005075">
      <w:rPr>
        <w:rFonts w:ascii="Arial" w:eastAsia="Calibri" w:hAnsi="Arial" w:cs="Arial"/>
        <w:b/>
        <w:color w:val="222222"/>
        <w:sz w:val="20"/>
        <w:szCs w:val="20"/>
        <w:shd w:val="clear" w:color="auto" w:fill="FFFFFF"/>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3DD"/>
    <w:multiLevelType w:val="hybridMultilevel"/>
    <w:tmpl w:val="8E86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A3562"/>
    <w:multiLevelType w:val="multilevel"/>
    <w:tmpl w:val="8030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3E"/>
    <w:rsid w:val="00001DBE"/>
    <w:rsid w:val="00005075"/>
    <w:rsid w:val="000929BA"/>
    <w:rsid w:val="000D6D52"/>
    <w:rsid w:val="000F6AC3"/>
    <w:rsid w:val="00157050"/>
    <w:rsid w:val="00194C85"/>
    <w:rsid w:val="001B1422"/>
    <w:rsid w:val="001C5515"/>
    <w:rsid w:val="0020739C"/>
    <w:rsid w:val="00236559"/>
    <w:rsid w:val="00360DE4"/>
    <w:rsid w:val="00396666"/>
    <w:rsid w:val="00431B6E"/>
    <w:rsid w:val="005064AF"/>
    <w:rsid w:val="00540662"/>
    <w:rsid w:val="005534AC"/>
    <w:rsid w:val="00617752"/>
    <w:rsid w:val="00623A32"/>
    <w:rsid w:val="00673993"/>
    <w:rsid w:val="00673FBE"/>
    <w:rsid w:val="007242F9"/>
    <w:rsid w:val="007424B0"/>
    <w:rsid w:val="007F4D4B"/>
    <w:rsid w:val="007F78A5"/>
    <w:rsid w:val="00804901"/>
    <w:rsid w:val="008332B0"/>
    <w:rsid w:val="0089320C"/>
    <w:rsid w:val="0089522E"/>
    <w:rsid w:val="008E077A"/>
    <w:rsid w:val="00977416"/>
    <w:rsid w:val="009A113E"/>
    <w:rsid w:val="00AA4D11"/>
    <w:rsid w:val="00AE4552"/>
    <w:rsid w:val="00AE46DA"/>
    <w:rsid w:val="00B4314A"/>
    <w:rsid w:val="00BA4495"/>
    <w:rsid w:val="00BF0886"/>
    <w:rsid w:val="00C01A67"/>
    <w:rsid w:val="00CB4BC7"/>
    <w:rsid w:val="00CE5BD1"/>
    <w:rsid w:val="00D829C7"/>
    <w:rsid w:val="00E3035E"/>
    <w:rsid w:val="00E54074"/>
    <w:rsid w:val="00E94F3B"/>
    <w:rsid w:val="00E96E82"/>
    <w:rsid w:val="00EE1F1F"/>
    <w:rsid w:val="00F905C3"/>
    <w:rsid w:val="00FD56E0"/>
    <w:rsid w:val="00FE606B"/>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075"/>
    <w:pPr>
      <w:tabs>
        <w:tab w:val="center" w:pos="4513"/>
        <w:tab w:val="right" w:pos="9026"/>
      </w:tabs>
    </w:pPr>
  </w:style>
  <w:style w:type="character" w:customStyle="1" w:styleId="HeaderChar">
    <w:name w:val="Header Char"/>
    <w:basedOn w:val="DefaultParagraphFont"/>
    <w:link w:val="Header"/>
    <w:uiPriority w:val="99"/>
    <w:rsid w:val="00005075"/>
  </w:style>
  <w:style w:type="paragraph" w:styleId="Footer">
    <w:name w:val="footer"/>
    <w:basedOn w:val="Normal"/>
    <w:link w:val="FooterChar"/>
    <w:uiPriority w:val="99"/>
    <w:unhideWhenUsed/>
    <w:rsid w:val="00005075"/>
    <w:pPr>
      <w:tabs>
        <w:tab w:val="center" w:pos="4513"/>
        <w:tab w:val="right" w:pos="9026"/>
      </w:tabs>
    </w:pPr>
  </w:style>
  <w:style w:type="character" w:customStyle="1" w:styleId="FooterChar">
    <w:name w:val="Footer Char"/>
    <w:basedOn w:val="DefaultParagraphFont"/>
    <w:link w:val="Footer"/>
    <w:uiPriority w:val="99"/>
    <w:rsid w:val="00005075"/>
  </w:style>
  <w:style w:type="paragraph" w:styleId="BalloonText">
    <w:name w:val="Balloon Text"/>
    <w:basedOn w:val="Normal"/>
    <w:link w:val="BalloonTextChar"/>
    <w:uiPriority w:val="99"/>
    <w:semiHidden/>
    <w:unhideWhenUsed/>
    <w:rsid w:val="00005075"/>
    <w:rPr>
      <w:rFonts w:ascii="Tahoma" w:hAnsi="Tahoma" w:cs="Tahoma"/>
      <w:sz w:val="16"/>
      <w:szCs w:val="16"/>
    </w:rPr>
  </w:style>
  <w:style w:type="character" w:customStyle="1" w:styleId="BalloonTextChar">
    <w:name w:val="Balloon Text Char"/>
    <w:basedOn w:val="DefaultParagraphFont"/>
    <w:link w:val="BalloonText"/>
    <w:uiPriority w:val="99"/>
    <w:semiHidden/>
    <w:rsid w:val="00005075"/>
    <w:rPr>
      <w:rFonts w:ascii="Tahoma" w:hAnsi="Tahoma" w:cs="Tahoma"/>
      <w:sz w:val="16"/>
      <w:szCs w:val="16"/>
    </w:rPr>
  </w:style>
  <w:style w:type="paragraph" w:styleId="ListParagraph">
    <w:name w:val="List Paragraph"/>
    <w:basedOn w:val="Normal"/>
    <w:uiPriority w:val="34"/>
    <w:qFormat/>
    <w:rsid w:val="00AE4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075"/>
    <w:pPr>
      <w:tabs>
        <w:tab w:val="center" w:pos="4513"/>
        <w:tab w:val="right" w:pos="9026"/>
      </w:tabs>
    </w:pPr>
  </w:style>
  <w:style w:type="character" w:customStyle="1" w:styleId="HeaderChar">
    <w:name w:val="Header Char"/>
    <w:basedOn w:val="DefaultParagraphFont"/>
    <w:link w:val="Header"/>
    <w:uiPriority w:val="99"/>
    <w:rsid w:val="00005075"/>
  </w:style>
  <w:style w:type="paragraph" w:styleId="Footer">
    <w:name w:val="footer"/>
    <w:basedOn w:val="Normal"/>
    <w:link w:val="FooterChar"/>
    <w:uiPriority w:val="99"/>
    <w:unhideWhenUsed/>
    <w:rsid w:val="00005075"/>
    <w:pPr>
      <w:tabs>
        <w:tab w:val="center" w:pos="4513"/>
        <w:tab w:val="right" w:pos="9026"/>
      </w:tabs>
    </w:pPr>
  </w:style>
  <w:style w:type="character" w:customStyle="1" w:styleId="FooterChar">
    <w:name w:val="Footer Char"/>
    <w:basedOn w:val="DefaultParagraphFont"/>
    <w:link w:val="Footer"/>
    <w:uiPriority w:val="99"/>
    <w:rsid w:val="00005075"/>
  </w:style>
  <w:style w:type="paragraph" w:styleId="BalloonText">
    <w:name w:val="Balloon Text"/>
    <w:basedOn w:val="Normal"/>
    <w:link w:val="BalloonTextChar"/>
    <w:uiPriority w:val="99"/>
    <w:semiHidden/>
    <w:unhideWhenUsed/>
    <w:rsid w:val="00005075"/>
    <w:rPr>
      <w:rFonts w:ascii="Tahoma" w:hAnsi="Tahoma" w:cs="Tahoma"/>
      <w:sz w:val="16"/>
      <w:szCs w:val="16"/>
    </w:rPr>
  </w:style>
  <w:style w:type="character" w:customStyle="1" w:styleId="BalloonTextChar">
    <w:name w:val="Balloon Text Char"/>
    <w:basedOn w:val="DefaultParagraphFont"/>
    <w:link w:val="BalloonText"/>
    <w:uiPriority w:val="99"/>
    <w:semiHidden/>
    <w:rsid w:val="00005075"/>
    <w:rPr>
      <w:rFonts w:ascii="Tahoma" w:hAnsi="Tahoma" w:cs="Tahoma"/>
      <w:sz w:val="16"/>
      <w:szCs w:val="16"/>
    </w:rPr>
  </w:style>
  <w:style w:type="paragraph" w:styleId="ListParagraph">
    <w:name w:val="List Paragraph"/>
    <w:basedOn w:val="Normal"/>
    <w:uiPriority w:val="34"/>
    <w:qFormat/>
    <w:rsid w:val="00AE4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8286">
      <w:bodyDiv w:val="1"/>
      <w:marLeft w:val="0"/>
      <w:marRight w:val="0"/>
      <w:marTop w:val="0"/>
      <w:marBottom w:val="0"/>
      <w:divBdr>
        <w:top w:val="none" w:sz="0" w:space="0" w:color="auto"/>
        <w:left w:val="none" w:sz="0" w:space="0" w:color="auto"/>
        <w:bottom w:val="none" w:sz="0" w:space="0" w:color="auto"/>
        <w:right w:val="none" w:sz="0" w:space="0" w:color="auto"/>
      </w:divBdr>
      <w:divsChild>
        <w:div w:id="1030373635">
          <w:marLeft w:val="0"/>
          <w:marRight w:val="0"/>
          <w:marTop w:val="0"/>
          <w:marBottom w:val="0"/>
          <w:divBdr>
            <w:top w:val="none" w:sz="0" w:space="0" w:color="auto"/>
            <w:left w:val="none" w:sz="0" w:space="0" w:color="auto"/>
            <w:bottom w:val="none" w:sz="0" w:space="0" w:color="auto"/>
            <w:right w:val="none" w:sz="0" w:space="0" w:color="auto"/>
          </w:divBdr>
          <w:divsChild>
            <w:div w:id="1398288259">
              <w:marLeft w:val="-300"/>
              <w:marRight w:val="-300"/>
              <w:marTop w:val="0"/>
              <w:marBottom w:val="0"/>
              <w:divBdr>
                <w:top w:val="none" w:sz="0" w:space="0" w:color="auto"/>
                <w:left w:val="none" w:sz="0" w:space="0" w:color="auto"/>
                <w:bottom w:val="none" w:sz="0" w:space="0" w:color="auto"/>
                <w:right w:val="none" w:sz="0" w:space="0" w:color="auto"/>
              </w:divBdr>
              <w:divsChild>
                <w:div w:id="2050646822">
                  <w:marLeft w:val="0"/>
                  <w:marRight w:val="0"/>
                  <w:marTop w:val="0"/>
                  <w:marBottom w:val="0"/>
                  <w:divBdr>
                    <w:top w:val="none" w:sz="0" w:space="0" w:color="auto"/>
                    <w:left w:val="none" w:sz="0" w:space="0" w:color="auto"/>
                    <w:bottom w:val="none" w:sz="0" w:space="0" w:color="auto"/>
                    <w:right w:val="none" w:sz="0" w:space="0" w:color="auto"/>
                  </w:divBdr>
                  <w:divsChild>
                    <w:div w:id="1027021105">
                      <w:marLeft w:val="0"/>
                      <w:marRight w:val="0"/>
                      <w:marTop w:val="0"/>
                      <w:marBottom w:val="0"/>
                      <w:divBdr>
                        <w:top w:val="none" w:sz="0" w:space="0" w:color="auto"/>
                        <w:left w:val="none" w:sz="0" w:space="0" w:color="auto"/>
                        <w:bottom w:val="none" w:sz="0" w:space="0" w:color="auto"/>
                        <w:right w:val="none" w:sz="0" w:space="0" w:color="auto"/>
                      </w:divBdr>
                      <w:divsChild>
                        <w:div w:id="1542592722">
                          <w:marLeft w:val="0"/>
                          <w:marRight w:val="0"/>
                          <w:marTop w:val="0"/>
                          <w:marBottom w:val="0"/>
                          <w:divBdr>
                            <w:top w:val="none" w:sz="0" w:space="0" w:color="auto"/>
                            <w:left w:val="none" w:sz="0" w:space="0" w:color="auto"/>
                            <w:bottom w:val="none" w:sz="0" w:space="0" w:color="auto"/>
                            <w:right w:val="none" w:sz="0" w:space="0" w:color="auto"/>
                          </w:divBdr>
                          <w:divsChild>
                            <w:div w:id="923148696">
                              <w:marLeft w:val="0"/>
                              <w:marRight w:val="0"/>
                              <w:marTop w:val="0"/>
                              <w:marBottom w:val="0"/>
                              <w:divBdr>
                                <w:top w:val="none" w:sz="0" w:space="0" w:color="auto"/>
                                <w:left w:val="none" w:sz="0" w:space="0" w:color="auto"/>
                                <w:bottom w:val="none" w:sz="0" w:space="0" w:color="auto"/>
                                <w:right w:val="none" w:sz="0" w:space="0" w:color="auto"/>
                              </w:divBdr>
                              <w:divsChild>
                                <w:div w:id="406003228">
                                  <w:marLeft w:val="0"/>
                                  <w:marRight w:val="0"/>
                                  <w:marTop w:val="0"/>
                                  <w:marBottom w:val="405"/>
                                  <w:divBdr>
                                    <w:top w:val="none" w:sz="0" w:space="0" w:color="auto"/>
                                    <w:left w:val="none" w:sz="0" w:space="0" w:color="auto"/>
                                    <w:bottom w:val="none" w:sz="0" w:space="0" w:color="auto"/>
                                    <w:right w:val="none" w:sz="0" w:space="0" w:color="auto"/>
                                  </w:divBdr>
                                  <w:divsChild>
                                    <w:div w:id="1477330569">
                                      <w:marLeft w:val="0"/>
                                      <w:marRight w:val="0"/>
                                      <w:marTop w:val="0"/>
                                      <w:marBottom w:val="0"/>
                                      <w:divBdr>
                                        <w:top w:val="none" w:sz="0" w:space="0" w:color="auto"/>
                                        <w:left w:val="none" w:sz="0" w:space="0" w:color="auto"/>
                                        <w:bottom w:val="none" w:sz="0" w:space="0" w:color="auto"/>
                                        <w:right w:val="none" w:sz="0" w:space="0" w:color="auto"/>
                                      </w:divBdr>
                                      <w:divsChild>
                                        <w:div w:id="1476681520">
                                          <w:marLeft w:val="0"/>
                                          <w:marRight w:val="0"/>
                                          <w:marTop w:val="0"/>
                                          <w:marBottom w:val="0"/>
                                          <w:divBdr>
                                            <w:top w:val="none" w:sz="0" w:space="0" w:color="auto"/>
                                            <w:left w:val="none" w:sz="0" w:space="0" w:color="auto"/>
                                            <w:bottom w:val="none" w:sz="0" w:space="0" w:color="auto"/>
                                            <w:right w:val="none" w:sz="0" w:space="0" w:color="auto"/>
                                          </w:divBdr>
                                          <w:divsChild>
                                            <w:div w:id="75786233">
                                              <w:marLeft w:val="0"/>
                                              <w:marRight w:val="0"/>
                                              <w:marTop w:val="0"/>
                                              <w:marBottom w:val="0"/>
                                              <w:divBdr>
                                                <w:top w:val="none" w:sz="0" w:space="0" w:color="auto"/>
                                                <w:left w:val="none" w:sz="0" w:space="0" w:color="auto"/>
                                                <w:bottom w:val="none" w:sz="0" w:space="0" w:color="auto"/>
                                                <w:right w:val="none" w:sz="0" w:space="0" w:color="auto"/>
                                              </w:divBdr>
                                              <w:divsChild>
                                                <w:div w:id="9952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552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B145-E836-4919-BE1C-F608F71B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Eve McLoughlin</cp:lastModifiedBy>
  <cp:revision>3</cp:revision>
  <cp:lastPrinted>2018-06-08T07:57:00Z</cp:lastPrinted>
  <dcterms:created xsi:type="dcterms:W3CDTF">2018-06-08T07:42:00Z</dcterms:created>
  <dcterms:modified xsi:type="dcterms:W3CDTF">2018-06-08T08:05:00Z</dcterms:modified>
</cp:coreProperties>
</file>