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6" w:rsidRDefault="00B15EF6" w:rsidP="00374613">
      <w:pPr>
        <w:pStyle w:val="LSCmainhead"/>
        <w:spacing w:before="0" w:after="0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92A68" wp14:editId="0D5CC52E">
            <wp:simplePos x="0" y="0"/>
            <wp:positionH relativeFrom="column">
              <wp:posOffset>6033135</wp:posOffset>
            </wp:positionH>
            <wp:positionV relativeFrom="paragraph">
              <wp:posOffset>-379730</wp:posOffset>
            </wp:positionV>
            <wp:extent cx="97599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2F6">
        <w:rPr>
          <w:rFonts w:cs="Arial"/>
          <w:sz w:val="28"/>
          <w:szCs w:val="28"/>
        </w:rPr>
        <w:t>S</w:t>
      </w:r>
      <w:r w:rsidR="00374613">
        <w:rPr>
          <w:rFonts w:cs="Arial"/>
          <w:sz w:val="28"/>
          <w:szCs w:val="28"/>
        </w:rPr>
        <w:t xml:space="preserve">ENIF Panel </w:t>
      </w:r>
      <w:r w:rsidR="008F12F6">
        <w:rPr>
          <w:rFonts w:cs="Arial"/>
          <w:sz w:val="28"/>
          <w:szCs w:val="28"/>
        </w:rPr>
        <w:t xml:space="preserve">Appeal </w:t>
      </w:r>
      <w:r w:rsidR="00374613" w:rsidRPr="00C03395">
        <w:rPr>
          <w:rFonts w:cs="Arial"/>
          <w:sz w:val="28"/>
          <w:szCs w:val="28"/>
        </w:rPr>
        <w:t xml:space="preserve">Form </w:t>
      </w:r>
      <w:r w:rsidR="008F12F6">
        <w:rPr>
          <w:rFonts w:cs="Arial"/>
          <w:sz w:val="28"/>
          <w:szCs w:val="28"/>
        </w:rPr>
        <w:t>–</w:t>
      </w:r>
      <w:r w:rsidR="00374613">
        <w:rPr>
          <w:rFonts w:cs="Arial"/>
          <w:sz w:val="28"/>
          <w:szCs w:val="28"/>
        </w:rPr>
        <w:t xml:space="preserve"> CONFIDENTIAL</w:t>
      </w:r>
    </w:p>
    <w:p w:rsidR="00374613" w:rsidRDefault="00374613" w:rsidP="008F12F6">
      <w:pPr>
        <w:shd w:val="clear" w:color="auto" w:fill="FFFFFF" w:themeFill="background1"/>
        <w:spacing w:before="0" w:after="0"/>
        <w:ind w:right="-24"/>
        <w:rPr>
          <w:rFonts w:cs="Arial"/>
          <w:sz w:val="22"/>
          <w:szCs w:val="22"/>
        </w:rPr>
      </w:pPr>
      <w:r w:rsidRPr="008F12F6">
        <w:rPr>
          <w:rFonts w:cs="Arial"/>
          <w:sz w:val="22"/>
          <w:szCs w:val="22"/>
        </w:rPr>
        <w:t>An appeal concerning a child’s SENIF panel outcome can be brought by the setting who has made the application.</w:t>
      </w:r>
    </w:p>
    <w:p w:rsidR="008F12F6" w:rsidRDefault="008F12F6" w:rsidP="008F12F6">
      <w:pPr>
        <w:shd w:val="clear" w:color="auto" w:fill="FFFFFF" w:themeFill="background1"/>
        <w:spacing w:before="0" w:after="0"/>
        <w:ind w:right="-24"/>
        <w:rPr>
          <w:rFonts w:cs="Arial"/>
          <w:sz w:val="22"/>
          <w:szCs w:val="22"/>
        </w:rPr>
      </w:pPr>
    </w:p>
    <w:p w:rsidR="008F12F6" w:rsidRDefault="008F12F6" w:rsidP="008F12F6">
      <w:pPr>
        <w:shd w:val="clear" w:color="auto" w:fill="FFFFFF" w:themeFill="background1"/>
        <w:spacing w:before="0" w:after="0"/>
        <w:ind w:right="-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Referrers MUST refer to the SENIF Panel’s Terms of Reference to decide if </w:t>
      </w:r>
      <w:proofErr w:type="spellStart"/>
      <w:proofErr w:type="gramStart"/>
      <w:r>
        <w:rPr>
          <w:rFonts w:cs="Arial"/>
          <w:sz w:val="22"/>
          <w:szCs w:val="22"/>
        </w:rPr>
        <w:t>a</w:t>
      </w:r>
      <w:proofErr w:type="spellEnd"/>
      <w:proofErr w:type="gramEnd"/>
      <w:r>
        <w:rPr>
          <w:rFonts w:cs="Arial"/>
          <w:sz w:val="22"/>
          <w:szCs w:val="22"/>
        </w:rPr>
        <w:t xml:space="preserve"> appeal is </w:t>
      </w:r>
      <w:proofErr w:type="spellStart"/>
      <w:r>
        <w:rPr>
          <w:rFonts w:cs="Arial"/>
          <w:sz w:val="22"/>
          <w:szCs w:val="22"/>
        </w:rPr>
        <w:t>neccesery</w:t>
      </w:r>
      <w:proofErr w:type="spellEnd"/>
      <w:r>
        <w:rPr>
          <w:rFonts w:cs="Arial"/>
          <w:sz w:val="22"/>
          <w:szCs w:val="22"/>
        </w:rPr>
        <w:t xml:space="preserve"> based on these terms.</w:t>
      </w:r>
    </w:p>
    <w:p w:rsidR="008F12F6" w:rsidRPr="008F12F6" w:rsidRDefault="008F12F6" w:rsidP="008F12F6">
      <w:pPr>
        <w:shd w:val="clear" w:color="auto" w:fill="FFFFFF" w:themeFill="background1"/>
        <w:spacing w:before="0" w:after="0"/>
        <w:ind w:right="-24"/>
        <w:rPr>
          <w:rFonts w:cs="Arial"/>
          <w:sz w:val="22"/>
          <w:szCs w:val="22"/>
        </w:rPr>
      </w:pPr>
    </w:p>
    <w:p w:rsidR="008F12F6" w:rsidRDefault="008F12F6" w:rsidP="008F12F6">
      <w:pPr>
        <w:pStyle w:val="BodyText"/>
        <w:kinsoku w:val="0"/>
        <w:overflowPunct w:val="0"/>
        <w:spacing w:before="0" w:after="0"/>
        <w:ind w:right="-24"/>
        <w:rPr>
          <w:rFonts w:cs="Arial"/>
          <w:sz w:val="22"/>
          <w:szCs w:val="22"/>
        </w:rPr>
      </w:pPr>
      <w:bookmarkStart w:id="0" w:name="OLE_LINK5"/>
      <w:bookmarkStart w:id="1" w:name="OLE_LINK6"/>
      <w:proofErr w:type="gramStart"/>
      <w:r w:rsidRPr="008F12F6">
        <w:rPr>
          <w:rFonts w:cs="Arial"/>
          <w:spacing w:val="-7"/>
          <w:sz w:val="22"/>
          <w:szCs w:val="22"/>
        </w:rPr>
        <w:t xml:space="preserve">Referrers </w:t>
      </w:r>
      <w:r w:rsidRPr="008F12F6">
        <w:rPr>
          <w:rFonts w:cs="Arial"/>
          <w:spacing w:val="-7"/>
          <w:sz w:val="22"/>
          <w:szCs w:val="22"/>
        </w:rPr>
        <w:t xml:space="preserve"> </w:t>
      </w:r>
      <w:r w:rsidRPr="008F12F6">
        <w:rPr>
          <w:rFonts w:cs="Arial"/>
          <w:sz w:val="22"/>
          <w:szCs w:val="22"/>
        </w:rPr>
        <w:t>must</w:t>
      </w:r>
      <w:proofErr w:type="gramEnd"/>
      <w:r w:rsidRPr="008F12F6">
        <w:rPr>
          <w:rFonts w:cs="Arial"/>
          <w:sz w:val="22"/>
          <w:szCs w:val="22"/>
        </w:rPr>
        <w:t xml:space="preserve"> send </w:t>
      </w:r>
      <w:r w:rsidRPr="008F12F6">
        <w:rPr>
          <w:rFonts w:cs="Arial"/>
          <w:sz w:val="22"/>
          <w:szCs w:val="22"/>
        </w:rPr>
        <w:t>the</w:t>
      </w:r>
      <w:r w:rsidRPr="008F12F6">
        <w:rPr>
          <w:rFonts w:cs="Arial"/>
          <w:sz w:val="22"/>
          <w:szCs w:val="22"/>
        </w:rPr>
        <w:t xml:space="preserve"> appeal to the </w:t>
      </w:r>
      <w:r w:rsidRPr="008F12F6">
        <w:rPr>
          <w:rFonts w:cs="Arial"/>
          <w:spacing w:val="-3"/>
          <w:sz w:val="22"/>
          <w:szCs w:val="22"/>
        </w:rPr>
        <w:t xml:space="preserve">Panel </w:t>
      </w:r>
      <w:r w:rsidRPr="008F12F6">
        <w:rPr>
          <w:rFonts w:cs="Arial"/>
          <w:sz w:val="22"/>
          <w:szCs w:val="22"/>
        </w:rPr>
        <w:t xml:space="preserve">no later than </w:t>
      </w:r>
      <w:r w:rsidRPr="008F12F6">
        <w:rPr>
          <w:rFonts w:cs="Arial"/>
          <w:b/>
          <w:bCs/>
          <w:sz w:val="22"/>
          <w:szCs w:val="22"/>
        </w:rPr>
        <w:t xml:space="preserve">2 months </w:t>
      </w:r>
      <w:r w:rsidRPr="008F12F6">
        <w:rPr>
          <w:rFonts w:cs="Arial"/>
          <w:sz w:val="22"/>
          <w:szCs w:val="22"/>
        </w:rPr>
        <w:t xml:space="preserve">from the date of the Panel’s </w:t>
      </w:r>
      <w:r w:rsidRPr="008F12F6">
        <w:rPr>
          <w:rFonts w:cs="Arial"/>
          <w:spacing w:val="-3"/>
          <w:sz w:val="22"/>
          <w:szCs w:val="22"/>
        </w:rPr>
        <w:t>decision</w:t>
      </w:r>
      <w:r w:rsidRPr="008F12F6">
        <w:rPr>
          <w:rFonts w:cs="Arial"/>
          <w:sz w:val="22"/>
          <w:szCs w:val="22"/>
        </w:rPr>
        <w:t xml:space="preserve"> </w:t>
      </w:r>
      <w:r w:rsidRPr="008F12F6">
        <w:rPr>
          <w:rFonts w:cs="Arial"/>
          <w:spacing w:val="-3"/>
          <w:sz w:val="22"/>
          <w:szCs w:val="22"/>
        </w:rPr>
        <w:t xml:space="preserve">letter. </w:t>
      </w:r>
      <w:r w:rsidRPr="008F12F6">
        <w:rPr>
          <w:rFonts w:cs="Arial"/>
          <w:sz w:val="22"/>
          <w:szCs w:val="22"/>
        </w:rPr>
        <w:t xml:space="preserve">The appeal will be considered by the panel chair and a response will be provided to </w:t>
      </w:r>
      <w:r w:rsidRPr="008F12F6">
        <w:rPr>
          <w:rFonts w:cs="Arial"/>
          <w:sz w:val="22"/>
          <w:szCs w:val="22"/>
        </w:rPr>
        <w:t>the referrer</w:t>
      </w:r>
      <w:r w:rsidRPr="008F12F6">
        <w:rPr>
          <w:rFonts w:cs="Arial"/>
          <w:sz w:val="22"/>
          <w:szCs w:val="22"/>
        </w:rPr>
        <w:t xml:space="preserve"> within 5 working days of receipt of your appeal. </w:t>
      </w:r>
    </w:p>
    <w:p w:rsidR="008F12F6" w:rsidRPr="008F12F6" w:rsidRDefault="008F12F6" w:rsidP="008F12F6">
      <w:pPr>
        <w:pStyle w:val="BodyText"/>
        <w:kinsoku w:val="0"/>
        <w:overflowPunct w:val="0"/>
        <w:spacing w:before="0" w:after="0"/>
        <w:ind w:right="-24"/>
        <w:rPr>
          <w:rFonts w:cs="Arial"/>
          <w:sz w:val="22"/>
          <w:szCs w:val="22"/>
        </w:rPr>
      </w:pPr>
    </w:p>
    <w:p w:rsidR="008F12F6" w:rsidRPr="008F12F6" w:rsidRDefault="008F12F6" w:rsidP="008F12F6">
      <w:pPr>
        <w:pStyle w:val="BodyText"/>
        <w:kinsoku w:val="0"/>
        <w:overflowPunct w:val="0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form will </w:t>
      </w:r>
      <w:r w:rsidRPr="008F12F6">
        <w:rPr>
          <w:rFonts w:cs="Arial"/>
          <w:sz w:val="22"/>
          <w:szCs w:val="22"/>
        </w:rPr>
        <w:t>provide</w:t>
      </w:r>
      <w:bookmarkStart w:id="2" w:name="_GoBack"/>
      <w:bookmarkEnd w:id="2"/>
      <w:r w:rsidRPr="008F12F6">
        <w:rPr>
          <w:rFonts w:cs="Arial"/>
          <w:sz w:val="22"/>
          <w:szCs w:val="22"/>
        </w:rPr>
        <w:t xml:space="preserve"> all the information the panel</w:t>
      </w:r>
      <w:r>
        <w:rPr>
          <w:rFonts w:cs="Arial"/>
          <w:sz w:val="22"/>
          <w:szCs w:val="22"/>
        </w:rPr>
        <w:t xml:space="preserve"> requires to register an appeal</w:t>
      </w:r>
      <w:r w:rsidRPr="008F12F6">
        <w:rPr>
          <w:rFonts w:cs="Arial"/>
          <w:sz w:val="22"/>
          <w:szCs w:val="22"/>
        </w:rPr>
        <w:t xml:space="preserve">. Please complete the form below and email completed form to </w:t>
      </w:r>
      <w:hyperlink r:id="rId10" w:history="1">
        <w:r w:rsidRPr="008F12F6">
          <w:rPr>
            <w:rStyle w:val="Hyperlink"/>
            <w:rFonts w:cs="Arial"/>
            <w:sz w:val="22"/>
            <w:szCs w:val="22"/>
          </w:rPr>
          <w:t>EYSEND.Panel@walthamforest.gov.uk</w:t>
        </w:r>
      </w:hyperlink>
      <w:r w:rsidRPr="008F12F6">
        <w:rPr>
          <w:rFonts w:cs="Arial"/>
          <w:sz w:val="22"/>
          <w:szCs w:val="22"/>
        </w:rPr>
        <w:t xml:space="preserve"> </w:t>
      </w:r>
    </w:p>
    <w:p w:rsidR="008F12F6" w:rsidRPr="008F12F6" w:rsidRDefault="008F12F6" w:rsidP="008F12F6">
      <w:pPr>
        <w:pStyle w:val="BodyText"/>
        <w:kinsoku w:val="0"/>
        <w:overflowPunct w:val="0"/>
        <w:spacing w:before="0" w:after="0"/>
        <w:ind w:right="-24"/>
        <w:rPr>
          <w:rFonts w:cs="Arial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72"/>
        <w:gridCol w:w="4298"/>
        <w:gridCol w:w="4620"/>
      </w:tblGrid>
      <w:tr w:rsidR="00091FF8" w:rsidRPr="006E01C8" w:rsidTr="00091FF8">
        <w:trPr>
          <w:trHeight w:val="372"/>
          <w:jc w:val="center"/>
        </w:trPr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091FF8" w:rsidRDefault="00D566A3" w:rsidP="00091FF8">
            <w:pPr>
              <w:spacing w:before="0" w:after="0"/>
              <w:ind w:right="-108"/>
              <w:contextualSpacing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Section 1</w:t>
            </w:r>
            <w:r w:rsidR="00091FF8" w:rsidRPr="00091FF8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8918" w:type="dxa"/>
            <w:gridSpan w:val="2"/>
            <w:shd w:val="clear" w:color="auto" w:fill="BFBFBF" w:themeFill="background1" w:themeFillShade="BF"/>
            <w:vAlign w:val="center"/>
          </w:tcPr>
          <w:p w:rsidR="00091FF8" w:rsidRPr="000529CD" w:rsidRDefault="00D566A3" w:rsidP="00091FF8">
            <w:pPr>
              <w:spacing w:before="0" w:after="0"/>
              <w:ind w:right="459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Settings and Child’s Information</w:t>
            </w:r>
          </w:p>
        </w:tc>
      </w:tr>
      <w:tr w:rsidR="001D01B3" w:rsidRPr="006E01C8" w:rsidTr="00955709">
        <w:trPr>
          <w:trHeight w:val="283"/>
          <w:jc w:val="center"/>
        </w:trPr>
        <w:tc>
          <w:tcPr>
            <w:tcW w:w="5870" w:type="dxa"/>
            <w:gridSpan w:val="2"/>
            <w:shd w:val="clear" w:color="auto" w:fill="CCC0D9" w:themeFill="accent4" w:themeFillTint="66"/>
            <w:vAlign w:val="center"/>
          </w:tcPr>
          <w:p w:rsidR="001D01B3" w:rsidRPr="00D566A3" w:rsidRDefault="001D01B3" w:rsidP="00D566A3">
            <w:pPr>
              <w:spacing w:before="0" w:after="0"/>
              <w:ind w:right="-108"/>
              <w:contextualSpacing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Name of childcare provider</w:t>
            </w:r>
            <w:r w:rsidR="002A6EB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55709">
              <w:rPr>
                <w:rFonts w:cs="Arial"/>
                <w:b/>
                <w:sz w:val="22"/>
                <w:szCs w:val="22"/>
              </w:rPr>
              <w:t>and OFSTED registration</w:t>
            </w:r>
          </w:p>
        </w:tc>
        <w:tc>
          <w:tcPr>
            <w:tcW w:w="4620" w:type="dxa"/>
            <w:shd w:val="clear" w:color="auto" w:fill="E5DFEC" w:themeFill="accent4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955709">
        <w:trPr>
          <w:trHeight w:val="283"/>
          <w:jc w:val="center"/>
        </w:trPr>
        <w:tc>
          <w:tcPr>
            <w:tcW w:w="5870" w:type="dxa"/>
            <w:gridSpan w:val="2"/>
            <w:shd w:val="clear" w:color="auto" w:fill="CCC0D9" w:themeFill="accent4" w:themeFillTint="66"/>
            <w:vAlign w:val="center"/>
          </w:tcPr>
          <w:p w:rsidR="001D01B3" w:rsidRPr="00D566A3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A6EB9">
              <w:rPr>
                <w:rFonts w:cs="Arial"/>
                <w:b/>
                <w:sz w:val="22"/>
                <w:szCs w:val="22"/>
              </w:rPr>
              <w:t>Referrers name and job role</w:t>
            </w:r>
          </w:p>
        </w:tc>
        <w:tc>
          <w:tcPr>
            <w:tcW w:w="4620" w:type="dxa"/>
            <w:shd w:val="clear" w:color="auto" w:fill="E5DFEC" w:themeFill="accent4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955709">
        <w:trPr>
          <w:trHeight w:val="283"/>
          <w:jc w:val="center"/>
        </w:trPr>
        <w:tc>
          <w:tcPr>
            <w:tcW w:w="5870" w:type="dxa"/>
            <w:gridSpan w:val="2"/>
            <w:shd w:val="clear" w:color="auto" w:fill="CCC0D9" w:themeFill="accent4" w:themeFillTint="66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620" w:type="dxa"/>
            <w:shd w:val="clear" w:color="auto" w:fill="E5DFEC" w:themeFill="accent4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  <w:tr w:rsidR="001D01B3" w:rsidRPr="006E01C8" w:rsidTr="00955709">
        <w:trPr>
          <w:trHeight w:val="283"/>
          <w:jc w:val="center"/>
        </w:trPr>
        <w:tc>
          <w:tcPr>
            <w:tcW w:w="5870" w:type="dxa"/>
            <w:gridSpan w:val="2"/>
            <w:shd w:val="clear" w:color="auto" w:fill="CCC0D9" w:themeFill="accent4" w:themeFillTint="66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620" w:type="dxa"/>
            <w:shd w:val="clear" w:color="auto" w:fill="E5DFEC" w:themeFill="accent4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</w:tbl>
    <w:p w:rsidR="00742A9D" w:rsidRPr="00955709" w:rsidRDefault="00742A9D" w:rsidP="00091FF8">
      <w:pPr>
        <w:spacing w:before="0" w:after="0" w:line="264" w:lineRule="auto"/>
        <w:ind w:right="-474"/>
        <w:rPr>
          <w:rFonts w:cs="Arial"/>
          <w:sz w:val="16"/>
          <w:szCs w:val="22"/>
          <w:u w:val="single"/>
        </w:rPr>
      </w:pPr>
    </w:p>
    <w:tbl>
      <w:tblPr>
        <w:tblW w:w="10497" w:type="dxa"/>
        <w:jc w:val="center"/>
        <w:tblInd w:w="-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2445"/>
        <w:gridCol w:w="3225"/>
        <w:gridCol w:w="2117"/>
      </w:tblGrid>
      <w:tr w:rsidR="00A768D2" w:rsidTr="004A0453">
        <w:trPr>
          <w:trHeight w:val="340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 xml:space="preserve">Child’s Full Name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Gender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A768D2" w:rsidTr="004A0453">
        <w:trPr>
          <w:trHeight w:val="340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Date of birth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Age in months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</w:tbl>
    <w:p w:rsidR="007515AF" w:rsidRDefault="007515AF" w:rsidP="007515AF">
      <w:pPr>
        <w:spacing w:before="0" w:after="0"/>
        <w:rPr>
          <w:sz w:val="16"/>
        </w:rPr>
      </w:pPr>
    </w:p>
    <w:tbl>
      <w:tblPr>
        <w:tblW w:w="10497" w:type="dxa"/>
        <w:jc w:val="center"/>
        <w:tblInd w:w="-52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76"/>
        <w:gridCol w:w="6095"/>
        <w:gridCol w:w="2826"/>
      </w:tblGrid>
      <w:tr w:rsidR="00EA6DBA" w:rsidRPr="006E01C8" w:rsidTr="001E448B">
        <w:trPr>
          <w:trHeight w:val="37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A6DBA" w:rsidRPr="00DF31F8" w:rsidRDefault="00D566A3" w:rsidP="001E448B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Section 2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DBA" w:rsidRPr="00DF31F8" w:rsidRDefault="00D566A3" w:rsidP="00EA6DB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Reasoning for the appeal</w:t>
            </w:r>
          </w:p>
        </w:tc>
      </w:tr>
      <w:tr w:rsidR="00D566A3" w:rsidRPr="006E01C8" w:rsidTr="00D566A3">
        <w:trPr>
          <w:trHeight w:val="115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566A3" w:rsidRPr="00D566A3" w:rsidRDefault="00D566A3" w:rsidP="00D566A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2"/>
                <w:szCs w:val="22"/>
              </w:rPr>
            </w:pPr>
            <w:r w:rsidRPr="00D566A3">
              <w:rPr>
                <w:rFonts w:ascii="Arial" w:hAnsi="Arial" w:cs="Arial"/>
                <w:b/>
                <w:w w:val="105"/>
                <w:sz w:val="22"/>
                <w:szCs w:val="22"/>
              </w:rPr>
              <w:t>I am requesting the panel to reconsider the decision on the following issues:</w:t>
            </w:r>
          </w:p>
        </w:tc>
      </w:tr>
      <w:tr w:rsidR="00D566A3" w:rsidRPr="006E01C8" w:rsidTr="00D566A3">
        <w:trPr>
          <w:trHeight w:val="190"/>
          <w:jc w:val="center"/>
        </w:trPr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D566A3" w:rsidRPr="00006D42" w:rsidRDefault="00D566A3" w:rsidP="001E448B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0F2FA7">
              <w:rPr>
                <w:rFonts w:cs="Arial"/>
                <w:w w:val="105"/>
                <w:sz w:val="22"/>
                <w:szCs w:val="22"/>
              </w:rPr>
              <w:t>I/We disagree with the amount of a</w:t>
            </w:r>
            <w:r>
              <w:rPr>
                <w:rFonts w:cs="Arial"/>
                <w:w w:val="105"/>
                <w:sz w:val="22"/>
                <w:szCs w:val="22"/>
              </w:rPr>
              <w:t>dditional funded hours approved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66A3" w:rsidRPr="00006D42" w:rsidRDefault="00D566A3" w:rsidP="001E448B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113C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 w:val="22"/>
                <w:szCs w:val="20"/>
              </w:rPr>
              <w:instrText xml:space="preserve"> FORMCHECKBOX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 w:rsidRPr="005113CD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566A3" w:rsidRPr="006E01C8" w:rsidTr="00D566A3">
        <w:trPr>
          <w:trHeight w:val="67"/>
          <w:jc w:val="center"/>
        </w:trPr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D566A3" w:rsidRDefault="00D566A3" w:rsidP="001E448B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0F2FA7">
              <w:rPr>
                <w:rFonts w:cs="Arial"/>
                <w:w w:val="105"/>
                <w:sz w:val="22"/>
                <w:szCs w:val="22"/>
              </w:rPr>
              <w:t>I/We</w:t>
            </w:r>
            <w:r w:rsidRPr="000F2FA7">
              <w:rPr>
                <w:rFonts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0F2FA7">
              <w:rPr>
                <w:rFonts w:cs="Arial"/>
                <w:w w:val="105"/>
                <w:sz w:val="22"/>
                <w:szCs w:val="22"/>
              </w:rPr>
              <w:t>disagree</w:t>
            </w:r>
            <w:r w:rsidRPr="000F2FA7">
              <w:rPr>
                <w:rFonts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0F2FA7">
              <w:rPr>
                <w:rFonts w:cs="Arial"/>
                <w:w w:val="105"/>
                <w:sz w:val="22"/>
                <w:szCs w:val="22"/>
              </w:rPr>
              <w:t>with</w:t>
            </w:r>
            <w:r w:rsidRPr="000F2FA7">
              <w:rPr>
                <w:rFonts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0F2FA7">
              <w:rPr>
                <w:rFonts w:cs="Arial"/>
                <w:w w:val="105"/>
                <w:sz w:val="22"/>
                <w:szCs w:val="22"/>
              </w:rPr>
              <w:t>the panel decision to refuse the application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66A3" w:rsidRDefault="00D566A3" w:rsidP="001E448B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113C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 w:val="22"/>
                <w:szCs w:val="20"/>
              </w:rPr>
              <w:instrText xml:space="preserve"> FORMCHECKBOX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 w:rsidRPr="005113CD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:rsidR="00EA6DBA" w:rsidRDefault="00EA6DBA" w:rsidP="007515AF">
      <w:pPr>
        <w:spacing w:before="0" w:after="0"/>
        <w:rPr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566A3" w:rsidTr="008F12F6">
        <w:tc>
          <w:tcPr>
            <w:tcW w:w="10490" w:type="dxa"/>
            <w:shd w:val="clear" w:color="auto" w:fill="CCC0D9" w:themeFill="accent4" w:themeFillTint="66"/>
          </w:tcPr>
          <w:p w:rsidR="00D566A3" w:rsidRDefault="00D566A3" w:rsidP="007515AF">
            <w:pPr>
              <w:spacing w:before="0" w:after="0"/>
              <w:rPr>
                <w:rFonts w:cs="Arial"/>
                <w:b/>
                <w:w w:val="105"/>
                <w:sz w:val="22"/>
                <w:szCs w:val="22"/>
              </w:rPr>
            </w:pPr>
            <w:r w:rsidRPr="008F12F6">
              <w:rPr>
                <w:rFonts w:cs="Arial"/>
                <w:b/>
                <w:w w:val="105"/>
                <w:sz w:val="22"/>
                <w:szCs w:val="22"/>
              </w:rPr>
              <w:t>Please state your rationale for the appeal</w:t>
            </w:r>
            <w:r w:rsidR="008F12F6" w:rsidRPr="008F12F6">
              <w:rPr>
                <w:rFonts w:cs="Arial"/>
                <w:b/>
                <w:w w:val="105"/>
                <w:sz w:val="22"/>
                <w:szCs w:val="22"/>
              </w:rPr>
              <w:t xml:space="preserve"> stating the evidence this is based on (e.g. professional reports)</w:t>
            </w:r>
            <w:r w:rsidRPr="008F12F6">
              <w:rPr>
                <w:rFonts w:cs="Arial"/>
                <w:b/>
                <w:w w:val="105"/>
                <w:sz w:val="22"/>
                <w:szCs w:val="22"/>
              </w:rPr>
              <w:t>:</w:t>
            </w:r>
          </w:p>
          <w:p w:rsidR="008F12F6" w:rsidRPr="008F12F6" w:rsidRDefault="008F12F6" w:rsidP="007515AF">
            <w:pPr>
              <w:spacing w:before="0" w:after="0"/>
              <w:rPr>
                <w:i/>
                <w:sz w:val="16"/>
              </w:rPr>
            </w:pPr>
            <w:r w:rsidRPr="008F12F6">
              <w:rPr>
                <w:rFonts w:cs="Arial"/>
                <w:i/>
                <w:w w:val="105"/>
                <w:sz w:val="22"/>
                <w:szCs w:val="22"/>
                <w:highlight w:val="yellow"/>
              </w:rPr>
              <w:t>Any supporting evidence should be submitted with the appeal document.</w:t>
            </w:r>
          </w:p>
        </w:tc>
      </w:tr>
      <w:tr w:rsidR="00D566A3" w:rsidTr="008F12F6">
        <w:tc>
          <w:tcPr>
            <w:tcW w:w="10490" w:type="dxa"/>
            <w:shd w:val="clear" w:color="auto" w:fill="E5DFEC" w:themeFill="accent4" w:themeFillTint="33"/>
          </w:tcPr>
          <w:p w:rsidR="00D566A3" w:rsidRDefault="00D566A3" w:rsidP="007515AF">
            <w:pPr>
              <w:spacing w:before="0" w:after="0"/>
              <w:rPr>
                <w:sz w:val="22"/>
                <w:szCs w:val="22"/>
              </w:rPr>
            </w:pPr>
          </w:p>
          <w:p w:rsidR="008F12F6" w:rsidRDefault="008F12F6" w:rsidP="007515AF">
            <w:pPr>
              <w:spacing w:before="0" w:after="0"/>
              <w:rPr>
                <w:sz w:val="22"/>
                <w:szCs w:val="22"/>
              </w:rPr>
            </w:pPr>
          </w:p>
          <w:p w:rsidR="008F12F6" w:rsidRDefault="008F12F6" w:rsidP="007515AF">
            <w:pPr>
              <w:spacing w:before="0" w:after="0"/>
              <w:rPr>
                <w:sz w:val="22"/>
                <w:szCs w:val="22"/>
              </w:rPr>
            </w:pPr>
          </w:p>
          <w:p w:rsidR="008F12F6" w:rsidRDefault="008F12F6" w:rsidP="007515AF">
            <w:pPr>
              <w:spacing w:before="0" w:after="0"/>
              <w:rPr>
                <w:sz w:val="22"/>
                <w:szCs w:val="22"/>
              </w:rPr>
            </w:pPr>
          </w:p>
          <w:p w:rsidR="008F12F6" w:rsidRPr="008F12F6" w:rsidRDefault="008F12F6" w:rsidP="007515AF">
            <w:pPr>
              <w:spacing w:before="0" w:after="0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DA68B7" w:rsidRPr="00C93FB8" w:rsidRDefault="00DA68B7" w:rsidP="00A421E4">
      <w:pPr>
        <w:spacing w:before="0" w:after="0"/>
        <w:jc w:val="both"/>
        <w:rPr>
          <w:b/>
          <w:sz w:val="16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1037"/>
        <w:gridCol w:w="2126"/>
        <w:gridCol w:w="2292"/>
        <w:gridCol w:w="1610"/>
        <w:gridCol w:w="833"/>
        <w:gridCol w:w="1020"/>
      </w:tblGrid>
      <w:tr w:rsidR="00310F47" w:rsidRPr="006E01C8" w:rsidTr="008F12F6">
        <w:trPr>
          <w:trHeight w:val="374"/>
          <w:jc w:val="center"/>
        </w:trPr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310F47" w:rsidRPr="00595EF4" w:rsidRDefault="00310F47" w:rsidP="008F12F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310F47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Section </w:t>
            </w:r>
            <w:r w:rsidR="008F12F6">
              <w:rPr>
                <w:rFonts w:cs="Arial"/>
                <w:b/>
                <w:bCs/>
                <w:color w:val="FFFFFF" w:themeColor="background1"/>
                <w:szCs w:val="22"/>
              </w:rPr>
              <w:t>3</w:t>
            </w:r>
          </w:p>
        </w:tc>
        <w:tc>
          <w:tcPr>
            <w:tcW w:w="8918" w:type="dxa"/>
            <w:gridSpan w:val="6"/>
            <w:shd w:val="clear" w:color="auto" w:fill="BFBFBF" w:themeFill="background1" w:themeFillShade="BF"/>
            <w:vAlign w:val="center"/>
          </w:tcPr>
          <w:p w:rsidR="00310F47" w:rsidRPr="00595EF4" w:rsidRDefault="008F12F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Signature</w:t>
            </w:r>
          </w:p>
        </w:tc>
      </w:tr>
      <w:tr w:rsidR="00C93FB8" w:rsidRPr="006E01C8" w:rsidTr="008F12F6">
        <w:trPr>
          <w:trHeight w:val="374"/>
          <w:jc w:val="center"/>
        </w:trPr>
        <w:tc>
          <w:tcPr>
            <w:tcW w:w="2609" w:type="dxa"/>
            <w:gridSpan w:val="2"/>
            <w:shd w:val="clear" w:color="auto" w:fill="CCC0D9" w:themeFill="accent4" w:themeFillTint="66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Referrer</w:t>
            </w:r>
            <w:r>
              <w:rPr>
                <w:rFonts w:cs="Arial"/>
                <w:b/>
                <w:sz w:val="22"/>
                <w:szCs w:val="20"/>
              </w:rPr>
              <w:t xml:space="preserve"> Signature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 xml:space="preserve">Name </w:t>
            </w:r>
            <w:r w:rsidRPr="00C93FB8">
              <w:rPr>
                <w:rFonts w:cs="Arial"/>
                <w:b/>
                <w:i/>
                <w:sz w:val="20"/>
                <w:szCs w:val="20"/>
              </w:rPr>
              <w:t>(please print):</w:t>
            </w:r>
          </w:p>
        </w:tc>
        <w:tc>
          <w:tcPr>
            <w:tcW w:w="1610" w:type="dxa"/>
            <w:shd w:val="clear" w:color="auto" w:fill="E5DFEC" w:themeFill="accent4" w:themeFillTint="33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CCC0D9" w:themeFill="accent4" w:themeFillTint="66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Date</w:t>
            </w:r>
          </w:p>
        </w:tc>
        <w:tc>
          <w:tcPr>
            <w:tcW w:w="1020" w:type="dxa"/>
            <w:shd w:val="clear" w:color="auto" w:fill="E5DFEC" w:themeFill="accent4" w:themeFillTint="33"/>
            <w:vAlign w:val="center"/>
          </w:tcPr>
          <w:p w:rsidR="00C93FB8" w:rsidRPr="00595EF4" w:rsidRDefault="00C93FB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C4FFA" w:rsidRDefault="002A6EF2" w:rsidP="002A6EF2">
      <w:pPr>
        <w:spacing w:before="0" w:after="0"/>
        <w:rPr>
          <w:rFonts w:cs="Arial"/>
          <w:b/>
          <w:bCs/>
          <w:sz w:val="2"/>
          <w:szCs w:val="22"/>
        </w:rPr>
      </w:pPr>
      <w:r>
        <w:rPr>
          <w:rFonts w:cs="Arial"/>
          <w:b/>
          <w:bCs/>
          <w:sz w:val="2"/>
          <w:szCs w:val="22"/>
        </w:rPr>
        <w:t xml:space="preserve"> </w:t>
      </w: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Default="00EC0645" w:rsidP="00EC0645">
      <w:pPr>
        <w:rPr>
          <w:rFonts w:cs="Arial"/>
          <w:sz w:val="2"/>
          <w:szCs w:val="22"/>
        </w:rPr>
      </w:pPr>
    </w:p>
    <w:p w:rsidR="00EC0645" w:rsidRDefault="00EC0645" w:rsidP="00EC0645">
      <w:pPr>
        <w:rPr>
          <w:rFonts w:cs="Arial"/>
          <w:sz w:val="2"/>
          <w:szCs w:val="22"/>
        </w:rPr>
      </w:pPr>
    </w:p>
    <w:p w:rsidR="00BC7D66" w:rsidRPr="00EC0645" w:rsidRDefault="00EC0645" w:rsidP="00EC0645">
      <w:pPr>
        <w:tabs>
          <w:tab w:val="left" w:pos="2080"/>
        </w:tabs>
        <w:rPr>
          <w:rFonts w:cs="Arial"/>
          <w:sz w:val="2"/>
          <w:szCs w:val="22"/>
        </w:rPr>
      </w:pPr>
      <w:r>
        <w:rPr>
          <w:rFonts w:cs="Arial"/>
          <w:sz w:val="2"/>
          <w:szCs w:val="22"/>
        </w:rPr>
        <w:tab/>
      </w:r>
    </w:p>
    <w:sectPr w:rsidR="00BC7D66" w:rsidRPr="00EC0645" w:rsidSect="00454280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A3" w:rsidRDefault="00D566A3">
      <w:r>
        <w:separator/>
      </w:r>
    </w:p>
  </w:endnote>
  <w:endnote w:type="continuationSeparator" w:id="0">
    <w:p w:rsidR="00D566A3" w:rsidRDefault="00D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6A3" w:rsidRDefault="00D566A3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3" w:rsidRDefault="00D5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A3" w:rsidRDefault="00D566A3">
      <w:r>
        <w:separator/>
      </w:r>
    </w:p>
  </w:footnote>
  <w:footnote w:type="continuationSeparator" w:id="0">
    <w:p w:rsidR="00D566A3" w:rsidRDefault="00D5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3" w:rsidRPr="00454280" w:rsidRDefault="00D566A3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3" w:rsidRPr="00454280" w:rsidRDefault="00D566A3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D"/>
    <w:rsid w:val="00006D42"/>
    <w:rsid w:val="000076BF"/>
    <w:rsid w:val="00011866"/>
    <w:rsid w:val="000135FC"/>
    <w:rsid w:val="0001633F"/>
    <w:rsid w:val="00020D82"/>
    <w:rsid w:val="00023E4C"/>
    <w:rsid w:val="00033972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31DA"/>
    <w:rsid w:val="000756BB"/>
    <w:rsid w:val="000825DF"/>
    <w:rsid w:val="00084713"/>
    <w:rsid w:val="00091FF8"/>
    <w:rsid w:val="00092ADA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52B33"/>
    <w:rsid w:val="00160A46"/>
    <w:rsid w:val="00194600"/>
    <w:rsid w:val="00197173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48B"/>
    <w:rsid w:val="001F050E"/>
    <w:rsid w:val="001F05A5"/>
    <w:rsid w:val="001F1FBE"/>
    <w:rsid w:val="001F5FDF"/>
    <w:rsid w:val="002048EC"/>
    <w:rsid w:val="002130E2"/>
    <w:rsid w:val="002132B0"/>
    <w:rsid w:val="00226D3A"/>
    <w:rsid w:val="00241E71"/>
    <w:rsid w:val="00242B2F"/>
    <w:rsid w:val="0025221F"/>
    <w:rsid w:val="00254683"/>
    <w:rsid w:val="00255F21"/>
    <w:rsid w:val="00274A1C"/>
    <w:rsid w:val="00281071"/>
    <w:rsid w:val="00282888"/>
    <w:rsid w:val="00284CC6"/>
    <w:rsid w:val="00287C29"/>
    <w:rsid w:val="002939D8"/>
    <w:rsid w:val="00296FB5"/>
    <w:rsid w:val="002A37DA"/>
    <w:rsid w:val="002A45BE"/>
    <w:rsid w:val="002A6C5E"/>
    <w:rsid w:val="002A6EB9"/>
    <w:rsid w:val="002A6EF2"/>
    <w:rsid w:val="002B4641"/>
    <w:rsid w:val="002C34F5"/>
    <w:rsid w:val="002C3D53"/>
    <w:rsid w:val="002D0A87"/>
    <w:rsid w:val="002D529E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7AD2"/>
    <w:rsid w:val="00345623"/>
    <w:rsid w:val="00351AB1"/>
    <w:rsid w:val="003527C9"/>
    <w:rsid w:val="0035317B"/>
    <w:rsid w:val="00362EFD"/>
    <w:rsid w:val="00366D15"/>
    <w:rsid w:val="00367783"/>
    <w:rsid w:val="00372A35"/>
    <w:rsid w:val="00374613"/>
    <w:rsid w:val="00376536"/>
    <w:rsid w:val="00395F72"/>
    <w:rsid w:val="003A417A"/>
    <w:rsid w:val="003B01D8"/>
    <w:rsid w:val="003B1C22"/>
    <w:rsid w:val="003B575E"/>
    <w:rsid w:val="003B60AF"/>
    <w:rsid w:val="003C3555"/>
    <w:rsid w:val="003C4FFA"/>
    <w:rsid w:val="003C6862"/>
    <w:rsid w:val="003E02DC"/>
    <w:rsid w:val="003F0814"/>
    <w:rsid w:val="003F53CE"/>
    <w:rsid w:val="003F7051"/>
    <w:rsid w:val="00407CD4"/>
    <w:rsid w:val="00412137"/>
    <w:rsid w:val="0042787F"/>
    <w:rsid w:val="00442A15"/>
    <w:rsid w:val="00444C84"/>
    <w:rsid w:val="0044530D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B4101"/>
    <w:rsid w:val="004D1EF6"/>
    <w:rsid w:val="004D44BA"/>
    <w:rsid w:val="004D7BB2"/>
    <w:rsid w:val="004F060E"/>
    <w:rsid w:val="004F28BE"/>
    <w:rsid w:val="00500FAD"/>
    <w:rsid w:val="00502A1C"/>
    <w:rsid w:val="00511625"/>
    <w:rsid w:val="00512136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D2236"/>
    <w:rsid w:val="005D3393"/>
    <w:rsid w:val="005D6C5C"/>
    <w:rsid w:val="005E2247"/>
    <w:rsid w:val="005E4BEC"/>
    <w:rsid w:val="005F2683"/>
    <w:rsid w:val="00604763"/>
    <w:rsid w:val="006165DD"/>
    <w:rsid w:val="0062546B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81ABB"/>
    <w:rsid w:val="00682EF2"/>
    <w:rsid w:val="006832A4"/>
    <w:rsid w:val="00684212"/>
    <w:rsid w:val="0068715E"/>
    <w:rsid w:val="00697584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D3F"/>
    <w:rsid w:val="006F4E2B"/>
    <w:rsid w:val="006F579E"/>
    <w:rsid w:val="006F6EBC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4A7"/>
    <w:rsid w:val="00767FF4"/>
    <w:rsid w:val="00772235"/>
    <w:rsid w:val="00782962"/>
    <w:rsid w:val="00785683"/>
    <w:rsid w:val="00787175"/>
    <w:rsid w:val="00787290"/>
    <w:rsid w:val="00790716"/>
    <w:rsid w:val="007A200E"/>
    <w:rsid w:val="007B163C"/>
    <w:rsid w:val="007B1E2F"/>
    <w:rsid w:val="007B4FF9"/>
    <w:rsid w:val="007B60B3"/>
    <w:rsid w:val="007C2336"/>
    <w:rsid w:val="007C48BD"/>
    <w:rsid w:val="007C4E8A"/>
    <w:rsid w:val="007D27F7"/>
    <w:rsid w:val="007D51C0"/>
    <w:rsid w:val="007E2F6A"/>
    <w:rsid w:val="007E4066"/>
    <w:rsid w:val="007F2E20"/>
    <w:rsid w:val="007F3989"/>
    <w:rsid w:val="00802B87"/>
    <w:rsid w:val="008074D8"/>
    <w:rsid w:val="008162C1"/>
    <w:rsid w:val="00824EC4"/>
    <w:rsid w:val="008342EA"/>
    <w:rsid w:val="00834FBF"/>
    <w:rsid w:val="0084251F"/>
    <w:rsid w:val="00845A6C"/>
    <w:rsid w:val="008573F7"/>
    <w:rsid w:val="00860506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62F6"/>
    <w:rsid w:val="008C7B84"/>
    <w:rsid w:val="008D0F0C"/>
    <w:rsid w:val="008E11B9"/>
    <w:rsid w:val="008E11DC"/>
    <w:rsid w:val="008E41F6"/>
    <w:rsid w:val="008F000A"/>
    <w:rsid w:val="008F12F6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55709"/>
    <w:rsid w:val="00975A67"/>
    <w:rsid w:val="0097660E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2F0A"/>
    <w:rsid w:val="009C3FBF"/>
    <w:rsid w:val="009D6967"/>
    <w:rsid w:val="009E09FA"/>
    <w:rsid w:val="009E3087"/>
    <w:rsid w:val="009E3F13"/>
    <w:rsid w:val="009F19CD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6534"/>
    <w:rsid w:val="00A513AA"/>
    <w:rsid w:val="00A530C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25C2"/>
    <w:rsid w:val="00AB4FBB"/>
    <w:rsid w:val="00AC2397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17C"/>
    <w:rsid w:val="00BE2A4A"/>
    <w:rsid w:val="00BF3952"/>
    <w:rsid w:val="00BF47B9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566A3"/>
    <w:rsid w:val="00D72B20"/>
    <w:rsid w:val="00D74725"/>
    <w:rsid w:val="00D7636C"/>
    <w:rsid w:val="00D87D1A"/>
    <w:rsid w:val="00D933DA"/>
    <w:rsid w:val="00DA34E4"/>
    <w:rsid w:val="00DA57E2"/>
    <w:rsid w:val="00DA5D34"/>
    <w:rsid w:val="00DA6036"/>
    <w:rsid w:val="00DA68B7"/>
    <w:rsid w:val="00DB4D13"/>
    <w:rsid w:val="00DB7D97"/>
    <w:rsid w:val="00DF31F8"/>
    <w:rsid w:val="00E074EE"/>
    <w:rsid w:val="00E07C3D"/>
    <w:rsid w:val="00E12722"/>
    <w:rsid w:val="00E12C85"/>
    <w:rsid w:val="00E14E9F"/>
    <w:rsid w:val="00E20A97"/>
    <w:rsid w:val="00E217B7"/>
    <w:rsid w:val="00E36E29"/>
    <w:rsid w:val="00E44261"/>
    <w:rsid w:val="00E50E6E"/>
    <w:rsid w:val="00E529C2"/>
    <w:rsid w:val="00E549F4"/>
    <w:rsid w:val="00E61036"/>
    <w:rsid w:val="00E6653B"/>
    <w:rsid w:val="00E76325"/>
    <w:rsid w:val="00E77D33"/>
    <w:rsid w:val="00E8168E"/>
    <w:rsid w:val="00E82878"/>
    <w:rsid w:val="00E85B89"/>
    <w:rsid w:val="00EA1E71"/>
    <w:rsid w:val="00EA4BE7"/>
    <w:rsid w:val="00EA6A85"/>
    <w:rsid w:val="00EA6DBA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7229"/>
    <w:rsid w:val="00EE7E08"/>
    <w:rsid w:val="00EF54F7"/>
    <w:rsid w:val="00F05B0B"/>
    <w:rsid w:val="00F067DD"/>
    <w:rsid w:val="00F115C1"/>
    <w:rsid w:val="00F11AF2"/>
    <w:rsid w:val="00F170DB"/>
    <w:rsid w:val="00F20188"/>
    <w:rsid w:val="00F204C9"/>
    <w:rsid w:val="00F225DA"/>
    <w:rsid w:val="00F22AE6"/>
    <w:rsid w:val="00F25BA2"/>
    <w:rsid w:val="00F302DE"/>
    <w:rsid w:val="00F34505"/>
    <w:rsid w:val="00F346DE"/>
    <w:rsid w:val="00F35896"/>
    <w:rsid w:val="00F43E8F"/>
    <w:rsid w:val="00F500EE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FFB"/>
    <w:rsid w:val="00FF02AC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D566A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D566A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YSEND.Panel@walthamfore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B2E6-0B79-4539-B885-5321AFFA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3</cp:revision>
  <cp:lastPrinted>2018-11-27T14:17:00Z</cp:lastPrinted>
  <dcterms:created xsi:type="dcterms:W3CDTF">2019-06-06T11:17:00Z</dcterms:created>
  <dcterms:modified xsi:type="dcterms:W3CDTF">2019-06-06T11:37:00Z</dcterms:modified>
</cp:coreProperties>
</file>