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5" w:rsidRDefault="007855A3" w:rsidP="007564BE">
      <w:pPr>
        <w:pStyle w:val="LSCmainhead"/>
        <w:spacing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SENIF</w:t>
      </w:r>
      <w:r w:rsidR="00E9389A">
        <w:rPr>
          <w:rFonts w:cs="Arial"/>
          <w:sz w:val="28"/>
          <w:szCs w:val="28"/>
        </w:rPr>
        <w:t xml:space="preserve"> </w:t>
      </w:r>
      <w:r w:rsidR="00AE20C6">
        <w:rPr>
          <w:rFonts w:cs="Arial"/>
          <w:sz w:val="28"/>
          <w:szCs w:val="28"/>
        </w:rPr>
        <w:t>Panel Review</w:t>
      </w:r>
      <w:r w:rsidR="00C03395" w:rsidRPr="00C03395">
        <w:rPr>
          <w:rFonts w:cs="Arial"/>
          <w:sz w:val="28"/>
          <w:szCs w:val="28"/>
        </w:rPr>
        <w:t xml:space="preserve"> Form </w:t>
      </w:r>
      <w:r w:rsidR="00454AD7">
        <w:rPr>
          <w:rFonts w:cs="Arial"/>
          <w:sz w:val="28"/>
          <w:szCs w:val="28"/>
        </w:rPr>
        <w:t>- CONFIDENTIAL</w:t>
      </w:r>
    </w:p>
    <w:p w:rsidR="00107F03" w:rsidRPr="005B145D" w:rsidRDefault="00AE20C6" w:rsidP="007564BE">
      <w:pPr>
        <w:pStyle w:val="LSCmainhead"/>
        <w:spacing w:before="0" w:after="0"/>
        <w:rPr>
          <w:rFonts w:cs="Arial"/>
          <w:sz w:val="22"/>
        </w:rPr>
      </w:pPr>
      <w:r w:rsidRPr="005B145D">
        <w:rPr>
          <w:rFonts w:cs="Arial"/>
          <w:sz w:val="22"/>
        </w:rPr>
        <w:t xml:space="preserve">For </w:t>
      </w:r>
      <w:r w:rsidR="00F3716A">
        <w:rPr>
          <w:rFonts w:cs="Arial"/>
          <w:sz w:val="22"/>
        </w:rPr>
        <w:t>FEEE</w:t>
      </w:r>
      <w:r w:rsidR="00C03395" w:rsidRPr="005B145D">
        <w:rPr>
          <w:rFonts w:cs="Arial"/>
          <w:sz w:val="22"/>
        </w:rPr>
        <w:t xml:space="preserve"> children who </w:t>
      </w:r>
      <w:r w:rsidRPr="005B145D">
        <w:rPr>
          <w:rFonts w:cs="Arial"/>
          <w:sz w:val="22"/>
        </w:rPr>
        <w:t xml:space="preserve">have previously been approved at the </w:t>
      </w:r>
      <w:r w:rsidR="00F3716A">
        <w:rPr>
          <w:rFonts w:cs="Arial"/>
          <w:sz w:val="22"/>
        </w:rPr>
        <w:t>SENIF</w:t>
      </w:r>
      <w:r w:rsidRPr="005B145D">
        <w:rPr>
          <w:rFonts w:cs="Arial"/>
          <w:sz w:val="22"/>
        </w:rPr>
        <w:t xml:space="preserve"> Panel</w:t>
      </w:r>
      <w:r w:rsidR="00C03395" w:rsidRPr="005B145D">
        <w:rPr>
          <w:rFonts w:cs="Arial"/>
          <w:sz w:val="22"/>
        </w:rPr>
        <w:t xml:space="preserve"> </w:t>
      </w:r>
    </w:p>
    <w:p w:rsidR="00D21760" w:rsidRPr="00DB3F0E" w:rsidRDefault="00F22AE6" w:rsidP="00F3716A">
      <w:pPr>
        <w:shd w:val="clear" w:color="auto" w:fill="E5DFEC" w:themeFill="accent4" w:themeFillTint="33"/>
        <w:spacing w:after="0" w:line="264" w:lineRule="auto"/>
        <w:ind w:right="-24"/>
        <w:rPr>
          <w:rFonts w:cs="Arial"/>
          <w:sz w:val="22"/>
          <w:szCs w:val="22"/>
        </w:rPr>
      </w:pPr>
      <w:r w:rsidRPr="00C03395">
        <w:rPr>
          <w:rFonts w:cs="Arial"/>
          <w:sz w:val="22"/>
          <w:szCs w:val="22"/>
        </w:rPr>
        <w:t>A</w:t>
      </w:r>
      <w:r w:rsidR="004B4101" w:rsidRPr="00C03395">
        <w:rPr>
          <w:rFonts w:cs="Arial"/>
          <w:sz w:val="22"/>
          <w:szCs w:val="22"/>
        </w:rPr>
        <w:t xml:space="preserve">reas in </w:t>
      </w:r>
      <w:r w:rsidR="00F3716A">
        <w:rPr>
          <w:rFonts w:cs="Arial"/>
          <w:b/>
          <w:sz w:val="22"/>
          <w:szCs w:val="22"/>
        </w:rPr>
        <w:t>Purple</w:t>
      </w:r>
      <w:r w:rsidR="00596433" w:rsidRPr="00C03395">
        <w:rPr>
          <w:rFonts w:cs="Arial"/>
          <w:sz w:val="22"/>
          <w:szCs w:val="22"/>
        </w:rPr>
        <w:t xml:space="preserve"> t</w:t>
      </w:r>
      <w:r w:rsidR="008F5024" w:rsidRPr="00C03395">
        <w:rPr>
          <w:rFonts w:cs="Arial"/>
          <w:sz w:val="22"/>
          <w:szCs w:val="22"/>
        </w:rPr>
        <w:t xml:space="preserve">o be completed by </w:t>
      </w:r>
      <w:r w:rsidR="00FF4BA5" w:rsidRPr="00C03395">
        <w:rPr>
          <w:rFonts w:cs="Arial"/>
          <w:sz w:val="22"/>
          <w:szCs w:val="22"/>
        </w:rPr>
        <w:t xml:space="preserve">Provider and returned to </w:t>
      </w:r>
      <w:bookmarkStart w:id="0" w:name="OLE_LINK5"/>
      <w:bookmarkStart w:id="1" w:name="OLE_LINK6"/>
      <w:r w:rsidR="00F3716A">
        <w:rPr>
          <w:rFonts w:cs="Arial"/>
          <w:sz w:val="22"/>
          <w:szCs w:val="22"/>
        </w:rPr>
        <w:fldChar w:fldCharType="begin"/>
      </w:r>
      <w:r w:rsidR="00F3716A">
        <w:rPr>
          <w:rFonts w:cs="Arial"/>
          <w:sz w:val="22"/>
          <w:szCs w:val="22"/>
        </w:rPr>
        <w:instrText xml:space="preserve"> HYPERLINK "mailto:EYSEND.Panel@walthamforest.gov.uk" </w:instrText>
      </w:r>
      <w:r w:rsidR="00F3716A">
        <w:rPr>
          <w:rFonts w:cs="Arial"/>
          <w:sz w:val="22"/>
          <w:szCs w:val="22"/>
        </w:rPr>
        <w:fldChar w:fldCharType="separate"/>
      </w:r>
      <w:r w:rsidR="00F3716A" w:rsidRPr="00594619">
        <w:rPr>
          <w:rStyle w:val="Hyperlink"/>
          <w:rFonts w:cs="Arial"/>
          <w:sz w:val="22"/>
          <w:szCs w:val="22"/>
        </w:rPr>
        <w:t>EYSEND.Panel@walthamforest.gov.uk</w:t>
      </w:r>
      <w:r w:rsidR="00F3716A">
        <w:rPr>
          <w:rFonts w:cs="Arial"/>
          <w:sz w:val="22"/>
          <w:szCs w:val="22"/>
        </w:rPr>
        <w:fldChar w:fldCharType="end"/>
      </w:r>
      <w:r w:rsidR="00F3716A">
        <w:rPr>
          <w:rFonts w:cs="Arial"/>
          <w:sz w:val="22"/>
          <w:szCs w:val="22"/>
        </w:rPr>
        <w:t xml:space="preserve"> </w:t>
      </w:r>
    </w:p>
    <w:p w:rsidR="00516AB6" w:rsidRPr="00454AD7" w:rsidRDefault="00516AB6" w:rsidP="00A93AA8">
      <w:pPr>
        <w:spacing w:before="0" w:after="0"/>
        <w:rPr>
          <w:rFonts w:cs="Arial"/>
          <w:b/>
          <w:bCs/>
          <w:sz w:val="32"/>
          <w:szCs w:val="22"/>
          <w:u w:val="single"/>
        </w:rPr>
      </w:pPr>
      <w:r w:rsidRPr="00454AD7">
        <w:rPr>
          <w:rFonts w:cs="Arial"/>
          <w:b/>
          <w:bCs/>
          <w:sz w:val="32"/>
          <w:szCs w:val="22"/>
          <w:u w:val="single"/>
        </w:rPr>
        <w:t>Section 1</w:t>
      </w:r>
    </w:p>
    <w:p w:rsidR="001D01B3" w:rsidRPr="006E2F70" w:rsidRDefault="000C744B" w:rsidP="006E2F70">
      <w:pPr>
        <w:spacing w:after="0"/>
        <w:rPr>
          <w:rFonts w:cs="Arial"/>
          <w:bCs/>
          <w:sz w:val="22"/>
          <w:szCs w:val="22"/>
        </w:rPr>
      </w:pPr>
      <w:r w:rsidRPr="003C4FFA">
        <w:rPr>
          <w:rFonts w:cs="Arial"/>
          <w:bCs/>
          <w:sz w:val="22"/>
          <w:szCs w:val="22"/>
        </w:rPr>
        <w:t xml:space="preserve">Referral </w:t>
      </w:r>
      <w:r w:rsidRPr="00F85CE1">
        <w:rPr>
          <w:rFonts w:cs="Arial"/>
          <w:b/>
          <w:bCs/>
          <w:sz w:val="22"/>
          <w:szCs w:val="22"/>
        </w:rPr>
        <w:t>MUST</w:t>
      </w:r>
      <w:r w:rsidRPr="003C4FFA">
        <w:rPr>
          <w:rFonts w:cs="Arial"/>
          <w:bCs/>
          <w:sz w:val="22"/>
          <w:szCs w:val="22"/>
        </w:rPr>
        <w:t xml:space="preserve"> be made by the </w:t>
      </w:r>
      <w:r>
        <w:rPr>
          <w:rFonts w:cs="Arial"/>
          <w:bCs/>
          <w:sz w:val="22"/>
          <w:szCs w:val="22"/>
        </w:rPr>
        <w:t>c</w:t>
      </w:r>
      <w:r w:rsidRPr="003C4FFA">
        <w:rPr>
          <w:rFonts w:cs="Arial"/>
          <w:bCs/>
          <w:sz w:val="22"/>
          <w:szCs w:val="22"/>
        </w:rPr>
        <w:t>hildcare provider where the child i</w:t>
      </w:r>
      <w:r>
        <w:rPr>
          <w:rFonts w:cs="Arial"/>
          <w:bCs/>
          <w:sz w:val="22"/>
          <w:szCs w:val="22"/>
        </w:rPr>
        <w:t>s attending childcare provision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541"/>
        <w:gridCol w:w="4949"/>
      </w:tblGrid>
      <w:tr w:rsidR="00454AD7" w:rsidRPr="006E01C8" w:rsidTr="00DF31F8">
        <w:trPr>
          <w:trHeight w:val="372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454AD7" w:rsidRPr="006E01C8" w:rsidRDefault="00C92470" w:rsidP="007564BE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 xml:space="preserve">1A </w:t>
            </w:r>
            <w:r w:rsidR="00454AD7" w:rsidRPr="00454AD7">
              <w:rPr>
                <w:rFonts w:cs="Arial"/>
                <w:b/>
                <w:bCs/>
                <w:szCs w:val="22"/>
              </w:rPr>
              <w:t>Referrer Details: if child is currently attending a childcare provision</w:t>
            </w:r>
          </w:p>
        </w:tc>
      </w:tr>
      <w:tr w:rsidR="001D01B3" w:rsidRPr="006E01C8" w:rsidTr="001F17FA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1D01B3" w:rsidRPr="00A93AA8" w:rsidRDefault="001D01B3" w:rsidP="00A93AA8">
            <w:pPr>
              <w:spacing w:before="0" w:after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Name of childcare provider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1D01B3" w:rsidRPr="00A93AA8" w:rsidRDefault="001D01B3" w:rsidP="00A93AA8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1D01B3" w:rsidRPr="006E01C8" w:rsidTr="001F17FA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1D01B3" w:rsidRPr="00A93AA8" w:rsidRDefault="00742A9D" w:rsidP="00A93AA8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 xml:space="preserve">Childcare Providers </w:t>
            </w:r>
            <w:r w:rsidR="001D01B3" w:rsidRPr="00A93AA8">
              <w:rPr>
                <w:rFonts w:cs="Arial"/>
                <w:b/>
                <w:sz w:val="22"/>
                <w:szCs w:val="22"/>
              </w:rPr>
              <w:t>OFSTED registration number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1D01B3" w:rsidRPr="00A93AA8" w:rsidRDefault="001D01B3" w:rsidP="00A93AA8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1D01B3" w:rsidRPr="006E01C8" w:rsidTr="001F17FA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1D01B3" w:rsidRPr="00A93AA8" w:rsidRDefault="001D01B3" w:rsidP="00A93AA8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 xml:space="preserve">Contact name and job </w:t>
            </w:r>
            <w:r w:rsidR="009A27D6" w:rsidRPr="00A93AA8">
              <w:rPr>
                <w:rFonts w:cs="Arial"/>
                <w:b/>
                <w:sz w:val="22"/>
                <w:szCs w:val="22"/>
              </w:rPr>
              <w:t>title</w:t>
            </w:r>
          </w:p>
          <w:p w:rsidR="001D01B3" w:rsidRPr="00A93AA8" w:rsidRDefault="00F71665" w:rsidP="00A93AA8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A93AA8">
              <w:rPr>
                <w:rFonts w:cs="Arial"/>
                <w:sz w:val="20"/>
                <w:szCs w:val="22"/>
              </w:rPr>
              <w:t>SENCO</w:t>
            </w:r>
            <w:r w:rsidR="001D01B3" w:rsidRPr="00A93AA8">
              <w:rPr>
                <w:rFonts w:cs="Arial"/>
                <w:sz w:val="20"/>
                <w:szCs w:val="22"/>
              </w:rPr>
              <w:t xml:space="preserve"> or </w:t>
            </w:r>
            <w:r w:rsidRPr="00A93AA8">
              <w:rPr>
                <w:rFonts w:cs="Arial"/>
                <w:sz w:val="20"/>
                <w:szCs w:val="22"/>
              </w:rPr>
              <w:t>Child’s K</w:t>
            </w:r>
            <w:r w:rsidR="001D01B3" w:rsidRPr="00A93AA8">
              <w:rPr>
                <w:rFonts w:cs="Arial"/>
                <w:sz w:val="20"/>
                <w:szCs w:val="22"/>
              </w:rPr>
              <w:t>ey</w:t>
            </w:r>
            <w:r w:rsidRPr="00A93AA8">
              <w:rPr>
                <w:rFonts w:cs="Arial"/>
                <w:sz w:val="20"/>
                <w:szCs w:val="22"/>
              </w:rPr>
              <w:t xml:space="preserve"> Worker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1D01B3" w:rsidRPr="00A93AA8" w:rsidRDefault="001D01B3" w:rsidP="00A93AA8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1D01B3" w:rsidRPr="006E01C8" w:rsidTr="001F17FA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1D01B3" w:rsidRPr="00A93AA8" w:rsidRDefault="00742A9D" w:rsidP="00A93AA8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1D01B3" w:rsidRPr="00A93AA8" w:rsidRDefault="001D01B3" w:rsidP="00A93AA8">
            <w:pPr>
              <w:spacing w:before="0" w:after="0"/>
              <w:ind w:right="459"/>
              <w:rPr>
                <w:rFonts w:cs="Arial"/>
                <w:sz w:val="22"/>
                <w:szCs w:val="20"/>
                <w:highlight w:val="lightGray"/>
              </w:rPr>
            </w:pPr>
          </w:p>
        </w:tc>
      </w:tr>
      <w:tr w:rsidR="001D01B3" w:rsidRPr="006E01C8" w:rsidTr="001F17FA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1D01B3" w:rsidRPr="00A93AA8" w:rsidRDefault="00742A9D" w:rsidP="00A93AA8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A93AA8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1D01B3" w:rsidRPr="00A93AA8" w:rsidRDefault="001D01B3" w:rsidP="00A93AA8">
            <w:pPr>
              <w:spacing w:before="0" w:after="0"/>
              <w:ind w:right="459"/>
              <w:rPr>
                <w:rFonts w:cs="Arial"/>
                <w:sz w:val="22"/>
                <w:szCs w:val="20"/>
                <w:highlight w:val="lightGray"/>
              </w:rPr>
            </w:pPr>
          </w:p>
        </w:tc>
      </w:tr>
    </w:tbl>
    <w:p w:rsidR="009C082B" w:rsidRDefault="009C082B" w:rsidP="007564BE">
      <w:pPr>
        <w:spacing w:before="0" w:after="0"/>
        <w:rPr>
          <w:rFonts w:cs="Arial"/>
          <w:b/>
          <w:bCs/>
          <w:sz w:val="1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541"/>
        <w:gridCol w:w="4949"/>
      </w:tblGrid>
      <w:tr w:rsidR="00831E39" w:rsidRPr="006E01C8" w:rsidTr="002B592D">
        <w:trPr>
          <w:trHeight w:val="374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:rsidR="00831E39" w:rsidRPr="00454AD7" w:rsidRDefault="00831E39" w:rsidP="002B592D">
            <w:pPr>
              <w:spacing w:before="0" w:after="0"/>
              <w:ind w:right="459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1B </w:t>
            </w:r>
            <w:r w:rsidRPr="00454AD7">
              <w:rPr>
                <w:rFonts w:cs="Arial"/>
                <w:b/>
                <w:bCs/>
              </w:rPr>
              <w:t>Referrer details: if child is not currently attending a childcare provision</w:t>
            </w:r>
          </w:p>
        </w:tc>
      </w:tr>
      <w:tr w:rsidR="00831E39" w:rsidRPr="006E01C8" w:rsidTr="002B592D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831E39" w:rsidRPr="00E14E9F" w:rsidRDefault="00831E39" w:rsidP="002B592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E14E9F">
              <w:rPr>
                <w:rFonts w:cs="Arial"/>
                <w:b/>
                <w:sz w:val="22"/>
                <w:szCs w:val="22"/>
              </w:rPr>
              <w:t>Referrers name and job role</w:t>
            </w:r>
          </w:p>
          <w:p w:rsidR="00831E39" w:rsidRPr="00E14E9F" w:rsidRDefault="00831E39" w:rsidP="002B592D">
            <w:pPr>
              <w:spacing w:before="0" w:after="0"/>
              <w:rPr>
                <w:rFonts w:cs="Arial"/>
                <w:sz w:val="22"/>
                <w:szCs w:val="22"/>
              </w:rPr>
            </w:pPr>
            <w:r w:rsidRPr="00E14E9F">
              <w:rPr>
                <w:rFonts w:cs="Arial"/>
                <w:sz w:val="20"/>
                <w:szCs w:val="22"/>
              </w:rPr>
              <w:t>Child’s Lead Professional on LBWF framework system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spacing w:before="0" w:after="0"/>
              <w:ind w:right="459"/>
              <w:rPr>
                <w:rFonts w:cs="Arial"/>
                <w:sz w:val="22"/>
                <w:szCs w:val="22"/>
              </w:rPr>
            </w:pPr>
          </w:p>
        </w:tc>
      </w:tr>
      <w:tr w:rsidR="00831E39" w:rsidRPr="006E01C8" w:rsidTr="002B592D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831E39" w:rsidRPr="00E14E9F" w:rsidRDefault="00831E39" w:rsidP="002B592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E14E9F">
              <w:rPr>
                <w:rFonts w:cs="Arial"/>
                <w:b/>
                <w:sz w:val="22"/>
                <w:szCs w:val="22"/>
              </w:rPr>
              <w:t>Address and postcode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spacing w:before="0" w:after="0"/>
              <w:ind w:right="459"/>
              <w:rPr>
                <w:rFonts w:cs="Arial"/>
                <w:sz w:val="22"/>
                <w:szCs w:val="22"/>
              </w:rPr>
            </w:pPr>
          </w:p>
        </w:tc>
      </w:tr>
      <w:tr w:rsidR="00831E39" w:rsidRPr="006E01C8" w:rsidTr="002B592D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831E39" w:rsidRPr="00E14E9F" w:rsidRDefault="00831E39" w:rsidP="002B592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E14E9F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spacing w:before="0" w:after="0"/>
              <w:ind w:right="459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831E39" w:rsidRPr="006E01C8" w:rsidTr="002B592D">
        <w:trPr>
          <w:trHeight w:val="454"/>
          <w:jc w:val="center"/>
        </w:trPr>
        <w:tc>
          <w:tcPr>
            <w:tcW w:w="5541" w:type="dxa"/>
            <w:shd w:val="clear" w:color="auto" w:fill="CCC0D9" w:themeFill="accent4" w:themeFillTint="66"/>
            <w:vAlign w:val="center"/>
          </w:tcPr>
          <w:p w:rsidR="00831E39" w:rsidRPr="00E14E9F" w:rsidRDefault="00831E39" w:rsidP="002B592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E14E9F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949" w:type="dxa"/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spacing w:before="0" w:after="0"/>
              <w:ind w:right="459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:rsidR="00831E39" w:rsidRDefault="00831E39" w:rsidP="007564BE">
      <w:pPr>
        <w:spacing w:before="0" w:after="0"/>
        <w:rPr>
          <w:rFonts w:cs="Arial"/>
          <w:b/>
          <w:bCs/>
          <w:sz w:val="18"/>
          <w:szCs w:val="22"/>
        </w:rPr>
      </w:pPr>
    </w:p>
    <w:tbl>
      <w:tblPr>
        <w:tblW w:w="10518" w:type="dxa"/>
        <w:jc w:val="center"/>
        <w:tblInd w:w="20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413"/>
        <w:gridCol w:w="2268"/>
        <w:gridCol w:w="2837"/>
      </w:tblGrid>
      <w:tr w:rsidR="00831E39" w:rsidRPr="00FD083E" w:rsidTr="002B592D">
        <w:trPr>
          <w:trHeight w:val="374"/>
          <w:jc w:val="center"/>
        </w:trPr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E39" w:rsidRPr="00C15DE9" w:rsidRDefault="00831E39" w:rsidP="002B592D">
            <w:pPr>
              <w:tabs>
                <w:tab w:val="left" w:pos="1095"/>
              </w:tabs>
              <w:spacing w:before="60" w:after="60"/>
              <w:ind w:right="45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1C Single or Group Application</w:t>
            </w:r>
          </w:p>
        </w:tc>
      </w:tr>
      <w:tr w:rsidR="00831E39" w:rsidRPr="00FD083E" w:rsidTr="002B592D">
        <w:trPr>
          <w:trHeight w:val="454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1E39" w:rsidRPr="00E14E9F" w:rsidRDefault="00831E39" w:rsidP="002B592D">
            <w:pPr>
              <w:tabs>
                <w:tab w:val="left" w:pos="1095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14E9F">
              <w:rPr>
                <w:rFonts w:cs="Arial"/>
                <w:b/>
                <w:sz w:val="22"/>
                <w:szCs w:val="22"/>
              </w:rPr>
              <w:t>Type of application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tabs>
                <w:tab w:val="left" w:pos="1095"/>
              </w:tabs>
              <w:spacing w:before="60" w:after="60"/>
              <w:ind w:right="459"/>
              <w:rPr>
                <w:rFonts w:cs="Arial"/>
                <w:sz w:val="22"/>
                <w:szCs w:val="22"/>
              </w:rPr>
            </w:pPr>
            <w:r w:rsidRPr="00E14E9F">
              <w:rPr>
                <w:rFonts w:cs="Arial"/>
                <w:sz w:val="22"/>
                <w:szCs w:val="22"/>
              </w:rPr>
              <w:t xml:space="preserve">Single Child </w:t>
            </w:r>
            <w:r w:rsidRPr="00E14E9F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9F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E14E9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tabs>
                <w:tab w:val="left" w:pos="1095"/>
              </w:tabs>
              <w:spacing w:before="60" w:after="60"/>
              <w:ind w:right="459"/>
              <w:rPr>
                <w:rFonts w:cs="Arial"/>
                <w:sz w:val="22"/>
                <w:szCs w:val="22"/>
              </w:rPr>
            </w:pPr>
            <w:r w:rsidRPr="00E14E9F">
              <w:rPr>
                <w:rFonts w:cs="Arial"/>
                <w:sz w:val="22"/>
                <w:szCs w:val="22"/>
              </w:rPr>
              <w:t xml:space="preserve">Group of Children </w:t>
            </w:r>
            <w:r w:rsidRPr="00E14E9F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9F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E14E9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1E39" w:rsidRPr="006E01C8" w:rsidTr="002B592D">
        <w:trPr>
          <w:trHeight w:val="454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1E39" w:rsidRPr="00E14E9F" w:rsidRDefault="00831E39" w:rsidP="002B592D">
            <w:pPr>
              <w:tabs>
                <w:tab w:val="left" w:pos="1095"/>
              </w:tabs>
              <w:spacing w:before="60" w:after="60"/>
              <w:ind w:right="34"/>
              <w:rPr>
                <w:rFonts w:cs="Arial"/>
                <w:sz w:val="22"/>
                <w:szCs w:val="22"/>
              </w:rPr>
            </w:pPr>
            <w:r w:rsidRPr="00E14E9F">
              <w:rPr>
                <w:rFonts w:cs="Arial"/>
                <w:b/>
                <w:sz w:val="22"/>
                <w:szCs w:val="22"/>
              </w:rPr>
              <w:t xml:space="preserve">If Group Application, specify application number </w:t>
            </w:r>
            <w:r>
              <w:rPr>
                <w:rFonts w:cs="Arial"/>
                <w:sz w:val="20"/>
                <w:szCs w:val="22"/>
              </w:rPr>
              <w:t>I</w:t>
            </w:r>
            <w:r w:rsidRPr="00E14E9F">
              <w:rPr>
                <w:rFonts w:cs="Arial"/>
                <w:sz w:val="20"/>
                <w:szCs w:val="22"/>
              </w:rPr>
              <w:t>f 4 children - A</w:t>
            </w:r>
            <w:r>
              <w:rPr>
                <w:rFonts w:cs="Arial"/>
                <w:sz w:val="20"/>
                <w:szCs w:val="22"/>
              </w:rPr>
              <w:t xml:space="preserve">pplication numbers would be </w:t>
            </w:r>
            <w:r w:rsidRPr="00E14E9F">
              <w:rPr>
                <w:rFonts w:cs="Arial"/>
                <w:sz w:val="20"/>
                <w:szCs w:val="22"/>
              </w:rPr>
              <w:t>1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E14E9F">
              <w:rPr>
                <w:rFonts w:cs="Arial"/>
                <w:sz w:val="20"/>
                <w:szCs w:val="22"/>
              </w:rPr>
              <w:t>of 4, 2 of 4, 3 of 4 and 4 of 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1E39" w:rsidRPr="00E14E9F" w:rsidRDefault="00831E39" w:rsidP="002B592D">
            <w:pPr>
              <w:tabs>
                <w:tab w:val="left" w:pos="1095"/>
              </w:tabs>
              <w:spacing w:before="60" w:after="60"/>
              <w:ind w:right="459"/>
              <w:rPr>
                <w:rFonts w:cs="Arial"/>
                <w:sz w:val="22"/>
                <w:szCs w:val="22"/>
              </w:rPr>
            </w:pPr>
            <w:r w:rsidRPr="00E14E9F">
              <w:rPr>
                <w:rFonts w:cs="Arial"/>
                <w:sz w:val="22"/>
                <w:szCs w:val="22"/>
              </w:rPr>
              <w:t xml:space="preserve">Application No  </w:t>
            </w:r>
            <w:r w:rsidRPr="00E14E9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14E9F">
              <w:rPr>
                <w:rFonts w:cs="Arial"/>
                <w:sz w:val="22"/>
                <w:szCs w:val="22"/>
              </w:rPr>
              <w:t>_</w:t>
            </w:r>
            <w:r w:rsidRPr="00E14E9F">
              <w:rPr>
                <w:rFonts w:cs="Arial"/>
                <w:b/>
                <w:sz w:val="22"/>
                <w:szCs w:val="22"/>
              </w:rPr>
              <w:t xml:space="preserve"> of  </w:t>
            </w:r>
            <w:r w:rsidRPr="00E14E9F">
              <w:rPr>
                <w:rFonts w:cs="Arial"/>
                <w:sz w:val="22"/>
                <w:szCs w:val="22"/>
              </w:rPr>
              <w:t>_</w:t>
            </w:r>
          </w:p>
        </w:tc>
      </w:tr>
    </w:tbl>
    <w:p w:rsidR="00831E39" w:rsidRPr="00670589" w:rsidRDefault="00831E39" w:rsidP="007564BE">
      <w:pPr>
        <w:spacing w:before="0" w:after="0"/>
        <w:rPr>
          <w:rFonts w:cs="Arial"/>
          <w:b/>
          <w:bCs/>
          <w:sz w:val="18"/>
          <w:szCs w:val="22"/>
        </w:rPr>
      </w:pPr>
    </w:p>
    <w:p w:rsidR="00742A9D" w:rsidRPr="006F2664" w:rsidRDefault="00CE55E3" w:rsidP="007564BE">
      <w:pPr>
        <w:spacing w:before="0" w:after="0" w:line="264" w:lineRule="auto"/>
        <w:ind w:right="-474"/>
        <w:rPr>
          <w:rFonts w:cs="Arial"/>
          <w:sz w:val="32"/>
          <w:szCs w:val="22"/>
          <w:u w:val="single"/>
        </w:rPr>
      </w:pPr>
      <w:r>
        <w:rPr>
          <w:rFonts w:cs="Arial"/>
          <w:b/>
          <w:bCs/>
          <w:sz w:val="32"/>
          <w:szCs w:val="22"/>
          <w:u w:val="single"/>
        </w:rPr>
        <w:t>Section 2</w:t>
      </w:r>
    </w:p>
    <w:tbl>
      <w:tblPr>
        <w:tblW w:w="10497" w:type="dxa"/>
        <w:jc w:val="center"/>
        <w:tblInd w:w="-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2699"/>
        <w:gridCol w:w="2732"/>
        <w:gridCol w:w="2610"/>
      </w:tblGrid>
      <w:tr w:rsidR="00287C29" w:rsidTr="00287C29">
        <w:trPr>
          <w:trHeight w:val="374"/>
          <w:jc w:val="center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4B724D">
            <w:pPr>
              <w:tabs>
                <w:tab w:val="left" w:pos="1095"/>
              </w:tabs>
              <w:spacing w:after="0"/>
              <w:ind w:right="459"/>
              <w:rPr>
                <w:rFonts w:cs="Arial"/>
                <w:b/>
              </w:rPr>
            </w:pPr>
            <w:r w:rsidRPr="00287C29">
              <w:rPr>
                <w:rFonts w:cs="Arial"/>
                <w:b/>
              </w:rPr>
              <w:t>2A Child’s Details</w:t>
            </w:r>
          </w:p>
        </w:tc>
      </w:tr>
      <w:tr w:rsidR="00A768D2" w:rsidTr="001F17FA">
        <w:trPr>
          <w:trHeight w:val="454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 xml:space="preserve">Child’s Full Name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>Gender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tabs>
                <w:tab w:val="left" w:pos="1095"/>
              </w:tabs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  <w:tr w:rsidR="00A768D2" w:rsidTr="001F17FA">
        <w:trPr>
          <w:trHeight w:val="454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>Date of birth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287C29">
              <w:rPr>
                <w:rFonts w:cs="Arial"/>
                <w:b/>
                <w:sz w:val="22"/>
                <w:szCs w:val="20"/>
              </w:rPr>
              <w:t>Age in months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29" w:rsidRPr="00287C29" w:rsidRDefault="00287C29" w:rsidP="000731DA">
            <w:pPr>
              <w:spacing w:before="0" w:after="0"/>
              <w:ind w:right="459"/>
              <w:rPr>
                <w:rFonts w:cs="Arial"/>
                <w:sz w:val="22"/>
                <w:szCs w:val="20"/>
              </w:rPr>
            </w:pPr>
          </w:p>
        </w:tc>
      </w:tr>
    </w:tbl>
    <w:p w:rsidR="007515AF" w:rsidRPr="00D21760" w:rsidRDefault="007515AF" w:rsidP="007515AF">
      <w:pPr>
        <w:spacing w:before="0" w:after="0"/>
        <w:rPr>
          <w:sz w:val="8"/>
        </w:rPr>
      </w:pPr>
    </w:p>
    <w:tbl>
      <w:tblPr>
        <w:tblW w:w="10497" w:type="dxa"/>
        <w:jc w:val="center"/>
        <w:tblInd w:w="-52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2143"/>
        <w:gridCol w:w="1078"/>
        <w:gridCol w:w="56"/>
        <w:gridCol w:w="954"/>
        <w:gridCol w:w="139"/>
        <w:gridCol w:w="1149"/>
        <w:gridCol w:w="164"/>
        <w:gridCol w:w="637"/>
        <w:gridCol w:w="348"/>
        <w:gridCol w:w="1149"/>
        <w:gridCol w:w="273"/>
        <w:gridCol w:w="318"/>
        <w:gridCol w:w="559"/>
        <w:gridCol w:w="1530"/>
      </w:tblGrid>
      <w:tr w:rsidR="00CF6550" w:rsidRPr="00DF31F8" w:rsidTr="00A67654">
        <w:trPr>
          <w:trHeight w:val="374"/>
          <w:jc w:val="center"/>
        </w:trPr>
        <w:tc>
          <w:tcPr>
            <w:tcW w:w="10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6550" w:rsidRPr="00DF31F8" w:rsidRDefault="00CF6550" w:rsidP="001F17F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DF31F8">
              <w:rPr>
                <w:rFonts w:cs="Arial"/>
                <w:b/>
                <w:szCs w:val="20"/>
              </w:rPr>
              <w:t>2B Child at Setting</w:t>
            </w:r>
          </w:p>
        </w:tc>
      </w:tr>
      <w:tr w:rsidR="00CF6550" w:rsidRPr="006E01C8" w:rsidTr="001F17FA">
        <w:trPr>
          <w:trHeight w:val="454"/>
          <w:jc w:val="center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A768D2" w:rsidRDefault="00CF6550" w:rsidP="001F17FA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A768D2">
              <w:rPr>
                <w:rFonts w:cs="Arial"/>
                <w:b/>
                <w:sz w:val="22"/>
                <w:szCs w:val="20"/>
              </w:rPr>
              <w:t>Date Child started at setting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  <w:tr w:rsidR="00CF6550" w:rsidRPr="00407CD4" w:rsidTr="001F17FA">
        <w:trPr>
          <w:trHeight w:val="285"/>
          <w:jc w:val="center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A768D2" w:rsidRDefault="00CF6550" w:rsidP="001F17FA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768D2">
              <w:rPr>
                <w:rFonts w:cs="Arial"/>
                <w:b/>
                <w:sz w:val="22"/>
                <w:szCs w:val="20"/>
              </w:rPr>
              <w:t>Attendance hours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407CD4" w:rsidRDefault="00CF6550" w:rsidP="001F17F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407CD4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407CD4" w:rsidRDefault="00CF6550" w:rsidP="001F17F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407CD4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407CD4" w:rsidRDefault="00CF6550" w:rsidP="001F17F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407CD4" w:rsidRDefault="00CF6550" w:rsidP="001F17F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407CD4" w:rsidRDefault="00CF6550" w:rsidP="001F17FA">
            <w:pPr>
              <w:spacing w:before="0" w:after="0"/>
              <w:ind w:right="459"/>
              <w:rPr>
                <w:rFonts w:cs="Arial"/>
                <w:b/>
                <w:sz w:val="20"/>
                <w:szCs w:val="20"/>
              </w:rPr>
            </w:pPr>
            <w:r w:rsidRPr="00407CD4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Pr="00407CD4" w:rsidRDefault="00CF6550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CF6550" w:rsidRPr="006E01C8" w:rsidTr="001F17FA">
        <w:trPr>
          <w:trHeight w:val="351"/>
          <w:jc w:val="center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6550" w:rsidRDefault="00CF6550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6550" w:rsidRPr="006E01C8" w:rsidRDefault="00CF6550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  <w:tr w:rsidR="004B724D" w:rsidRPr="006E01C8" w:rsidTr="001F17FA">
        <w:trPr>
          <w:trHeight w:val="351"/>
          <w:jc w:val="center"/>
        </w:trPr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724D" w:rsidRPr="004B724D" w:rsidRDefault="004B724D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4B724D">
              <w:rPr>
                <w:rFonts w:cs="Arial"/>
                <w:b/>
                <w:sz w:val="22"/>
                <w:szCs w:val="20"/>
              </w:rPr>
              <w:t>FEEE Eligibility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B724D" w:rsidRPr="005113CD" w:rsidRDefault="004B724D" w:rsidP="004B724D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2YO FEEE 15hrs </w:t>
            </w:r>
            <w:r w:rsidRPr="005113C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5113CD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B724D" w:rsidRPr="005113CD" w:rsidRDefault="004B724D" w:rsidP="004B724D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15hrs </w:t>
            </w:r>
            <w:r w:rsidRPr="005113C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5113CD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B724D" w:rsidRPr="005113CD" w:rsidRDefault="004B724D" w:rsidP="004B724D">
            <w:pPr>
              <w:tabs>
                <w:tab w:val="left" w:pos="1979"/>
              </w:tabs>
              <w:spacing w:before="0" w:after="0"/>
              <w:ind w:right="-39"/>
              <w:rPr>
                <w:rFonts w:cs="Arial"/>
                <w:sz w:val="20"/>
                <w:szCs w:val="20"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30hrs </w:t>
            </w:r>
            <w:r w:rsidRPr="005113CD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5113CD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B724D" w:rsidRPr="00337AD2" w:rsidRDefault="004B724D" w:rsidP="004B724D">
            <w:pPr>
              <w:spacing w:before="0" w:after="0"/>
              <w:ind w:right="34"/>
              <w:jc w:val="center"/>
              <w:rPr>
                <w:rFonts w:cs="Arial"/>
                <w:sz w:val="18"/>
                <w:szCs w:val="20"/>
              </w:rPr>
            </w:pPr>
            <w:r w:rsidRPr="00337AD2">
              <w:rPr>
                <w:rFonts w:cs="Arial"/>
                <w:sz w:val="18"/>
                <w:szCs w:val="20"/>
              </w:rPr>
              <w:t>Eligibility code:</w:t>
            </w:r>
          </w:p>
          <w:p w:rsidR="004B724D" w:rsidRPr="006E01C8" w:rsidRDefault="004B724D" w:rsidP="001F17FA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  <w:tr w:rsidR="009F6EA8" w:rsidRPr="006E01C8" w:rsidTr="001F17FA">
        <w:trPr>
          <w:trHeight w:val="351"/>
          <w:jc w:val="center"/>
        </w:trPr>
        <w:tc>
          <w:tcPr>
            <w:tcW w:w="3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F6EA8" w:rsidRPr="004B724D" w:rsidRDefault="009F6EA8" w:rsidP="001F17FA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Funding Eligibility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F6EA8" w:rsidRPr="009F6EA8" w:rsidRDefault="009F6EA8" w:rsidP="009F6EA8">
            <w:pPr>
              <w:spacing w:before="0" w:after="0"/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9F6EA8">
              <w:rPr>
                <w:rFonts w:cs="Arial"/>
                <w:b/>
                <w:sz w:val="20"/>
                <w:szCs w:val="20"/>
              </w:rPr>
              <w:t>EYPP</w:t>
            </w:r>
          </w:p>
          <w:p w:rsidR="007855A3" w:rsidRPr="003D1A11" w:rsidRDefault="009F6EA8" w:rsidP="003D1A11">
            <w:pPr>
              <w:spacing w:before="0" w:after="0"/>
              <w:ind w:right="-108"/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  <w:r>
              <w:rPr>
                <w:rFonts w:cs="Arial"/>
                <w:sz w:val="22"/>
                <w:szCs w:val="20"/>
              </w:rPr>
              <w:t xml:space="preserve">  No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F6EA8" w:rsidRPr="009F6EA8" w:rsidRDefault="009F6EA8" w:rsidP="009F6EA8">
            <w:pPr>
              <w:spacing w:before="0" w:after="0"/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9F6EA8">
              <w:rPr>
                <w:rFonts w:cs="Arial"/>
                <w:b/>
                <w:sz w:val="20"/>
                <w:szCs w:val="20"/>
              </w:rPr>
              <w:t>DLA</w:t>
            </w:r>
          </w:p>
          <w:p w:rsidR="009F6EA8" w:rsidRDefault="009F6EA8" w:rsidP="009F6EA8">
            <w:pPr>
              <w:spacing w:before="0" w:after="0"/>
              <w:ind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  <w:r>
              <w:rPr>
                <w:rFonts w:cs="Arial"/>
                <w:sz w:val="22"/>
                <w:szCs w:val="20"/>
              </w:rPr>
              <w:t xml:space="preserve">  No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F6EA8" w:rsidRPr="009F6EA8" w:rsidRDefault="009F6EA8" w:rsidP="009F6EA8">
            <w:pPr>
              <w:tabs>
                <w:tab w:val="left" w:pos="1979"/>
              </w:tabs>
              <w:spacing w:before="0" w:after="0"/>
              <w:ind w:right="-39"/>
              <w:jc w:val="center"/>
              <w:rPr>
                <w:rFonts w:cs="Arial"/>
                <w:b/>
                <w:sz w:val="20"/>
                <w:szCs w:val="20"/>
              </w:rPr>
            </w:pPr>
            <w:r w:rsidRPr="009F6EA8">
              <w:rPr>
                <w:rFonts w:cs="Arial"/>
                <w:b/>
                <w:sz w:val="20"/>
                <w:szCs w:val="20"/>
              </w:rPr>
              <w:t>DAF</w:t>
            </w:r>
          </w:p>
          <w:p w:rsidR="009F6EA8" w:rsidRPr="00337AD2" w:rsidRDefault="009F6EA8" w:rsidP="009F6EA8">
            <w:pPr>
              <w:spacing w:before="0" w:after="0"/>
              <w:ind w:right="34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  <w:r>
              <w:rPr>
                <w:rFonts w:cs="Arial"/>
                <w:sz w:val="22"/>
                <w:szCs w:val="20"/>
              </w:rPr>
              <w:t xml:space="preserve">  No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</w:tr>
    </w:tbl>
    <w:p w:rsidR="00CF6550" w:rsidRPr="00D21760" w:rsidRDefault="00CF6550" w:rsidP="007515AF">
      <w:pPr>
        <w:spacing w:before="0" w:after="0"/>
        <w:rPr>
          <w:sz w:val="8"/>
        </w:rPr>
      </w:pPr>
    </w:p>
    <w:tbl>
      <w:tblPr>
        <w:tblW w:w="10503" w:type="dxa"/>
        <w:jc w:val="center"/>
        <w:tblInd w:w="-17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827"/>
        <w:gridCol w:w="997"/>
        <w:gridCol w:w="887"/>
        <w:gridCol w:w="2792"/>
      </w:tblGrid>
      <w:tr w:rsidR="00D21760" w:rsidRPr="006E01C8" w:rsidTr="001F17FA">
        <w:trPr>
          <w:trHeight w:val="374"/>
          <w:jc w:val="center"/>
        </w:trPr>
        <w:tc>
          <w:tcPr>
            <w:tcW w:w="10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1760" w:rsidRPr="00EE7229" w:rsidRDefault="00D21760" w:rsidP="001F17FA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EE7229">
              <w:rPr>
                <w:rFonts w:cs="Arial"/>
                <w:b/>
                <w:szCs w:val="20"/>
              </w:rPr>
              <w:t>C SEND Status</w:t>
            </w:r>
          </w:p>
        </w:tc>
      </w:tr>
      <w:tr w:rsidR="00D21760" w:rsidRPr="006E01C8" w:rsidTr="001F17FA">
        <w:trPr>
          <w:trHeight w:val="58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1760" w:rsidRPr="00412137" w:rsidRDefault="00D21760" w:rsidP="001F17FA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 w:rsidRPr="00412137">
              <w:rPr>
                <w:rFonts w:cs="Arial"/>
                <w:b/>
                <w:sz w:val="22"/>
                <w:szCs w:val="20"/>
              </w:rPr>
              <w:t>Does the child have a SEND diagnosis?</w:t>
            </w:r>
          </w:p>
          <w:p w:rsidR="00D21760" w:rsidRPr="00197173" w:rsidRDefault="00D21760" w:rsidP="001F17FA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412137">
              <w:rPr>
                <w:rFonts w:cs="Arial"/>
                <w:sz w:val="20"/>
                <w:szCs w:val="20"/>
              </w:rPr>
              <w:t>Supporting documentation must be sent as evidence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412137" w:rsidRDefault="00D21760" w:rsidP="001F17FA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Yes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412137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No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SEND Diagnosis:</w:t>
            </w:r>
          </w:p>
          <w:p w:rsidR="00D21760" w:rsidRPr="001F1FBE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1760" w:rsidRPr="006E01C8" w:rsidTr="001F17FA">
        <w:trPr>
          <w:trHeight w:val="58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1760" w:rsidRDefault="00D21760" w:rsidP="001F17FA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Has the child been referred to any specialist service?</w:t>
            </w:r>
          </w:p>
          <w:p w:rsidR="00D21760" w:rsidRPr="00337AD2" w:rsidRDefault="00D21760" w:rsidP="001F17FA">
            <w:pPr>
              <w:spacing w:before="0" w:after="0"/>
              <w:ind w:right="-95"/>
              <w:rPr>
                <w:rFonts w:cs="Arial"/>
                <w:sz w:val="22"/>
                <w:szCs w:val="20"/>
              </w:rPr>
            </w:pPr>
            <w:r w:rsidRPr="00337AD2">
              <w:rPr>
                <w:rFonts w:cs="Arial"/>
                <w:sz w:val="20"/>
                <w:szCs w:val="20"/>
              </w:rPr>
              <w:t>E.g. Health, SACC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412137" w:rsidRDefault="00D21760" w:rsidP="001F17FA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Yes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412137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No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specialist service:</w:t>
            </w:r>
          </w:p>
          <w:p w:rsidR="00D21760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</w:p>
          <w:p w:rsidR="00D21760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referral:</w:t>
            </w:r>
          </w:p>
          <w:p w:rsidR="00D21760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1760" w:rsidRPr="006E01C8" w:rsidTr="001F17FA">
        <w:trPr>
          <w:trHeight w:val="58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1760" w:rsidRPr="00197173" w:rsidRDefault="00D21760" w:rsidP="001F17FA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412137">
              <w:rPr>
                <w:rFonts w:cs="Arial"/>
                <w:b/>
                <w:sz w:val="22"/>
                <w:szCs w:val="20"/>
              </w:rPr>
              <w:lastRenderedPageBreak/>
              <w:t>Has EHCP referral been made?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412137" w:rsidRDefault="00D21760" w:rsidP="001F17FA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Yes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412137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412137">
              <w:rPr>
                <w:rFonts w:cs="Arial"/>
                <w:sz w:val="22"/>
                <w:szCs w:val="20"/>
              </w:rPr>
              <w:t xml:space="preserve">No </w:t>
            </w:r>
            <w:r w:rsidRPr="00412137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412137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1760" w:rsidRPr="001F1FBE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1F1FBE">
              <w:rPr>
                <w:rFonts w:cs="Arial"/>
                <w:sz w:val="20"/>
                <w:szCs w:val="20"/>
              </w:rPr>
              <w:t>Date of application:</w:t>
            </w:r>
          </w:p>
          <w:p w:rsidR="00D21760" w:rsidRPr="001F1FBE" w:rsidRDefault="00D21760" w:rsidP="001F17FA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0"/>
      <w:bookmarkEnd w:id="1"/>
    </w:tbl>
    <w:p w:rsidR="009F6EA8" w:rsidRPr="00A52A10" w:rsidRDefault="009F6EA8" w:rsidP="007564BE">
      <w:pPr>
        <w:spacing w:before="0" w:after="0"/>
        <w:rPr>
          <w:b/>
          <w:sz w:val="20"/>
          <w:u w:val="single"/>
        </w:rPr>
      </w:pPr>
    </w:p>
    <w:p w:rsidR="00EE7229" w:rsidRPr="00A762C4" w:rsidRDefault="00EE7229" w:rsidP="007564BE">
      <w:pPr>
        <w:spacing w:before="0" w:after="0"/>
        <w:rPr>
          <w:b/>
          <w:sz w:val="32"/>
          <w:u w:val="single"/>
        </w:rPr>
      </w:pPr>
      <w:r w:rsidRPr="007564BE">
        <w:rPr>
          <w:b/>
          <w:sz w:val="32"/>
          <w:u w:val="single"/>
        </w:rPr>
        <w:t xml:space="preserve">Section </w:t>
      </w:r>
      <w:r w:rsidR="00CD1402">
        <w:rPr>
          <w:b/>
          <w:sz w:val="32"/>
          <w:u w:val="single"/>
        </w:rPr>
        <w:t>3</w:t>
      </w:r>
    </w:p>
    <w:tbl>
      <w:tblPr>
        <w:tblW w:w="1058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0580"/>
      </w:tblGrid>
      <w:tr w:rsidR="00EE7229" w:rsidRPr="006E01C8" w:rsidTr="001F050E">
        <w:trPr>
          <w:trHeight w:val="369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7229" w:rsidRPr="00EE7229" w:rsidRDefault="00CD140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EE7229" w:rsidRPr="00EE7229">
              <w:rPr>
                <w:rFonts w:cs="Arial"/>
                <w:b/>
                <w:szCs w:val="20"/>
              </w:rPr>
              <w:t xml:space="preserve">A </w:t>
            </w:r>
            <w:r w:rsidR="006B120B" w:rsidRPr="006B120B">
              <w:rPr>
                <w:rFonts w:cs="Arial"/>
                <w:b/>
                <w:szCs w:val="20"/>
              </w:rPr>
              <w:t>Current Attainment and Summary of Concerns</w:t>
            </w:r>
          </w:p>
        </w:tc>
      </w:tr>
      <w:tr w:rsidR="006B120B" w:rsidRPr="006E01C8" w:rsidTr="001F17FA">
        <w:trPr>
          <w:trHeight w:val="369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120B" w:rsidRDefault="009F6EA8" w:rsidP="006B120B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I</w:t>
            </w:r>
            <w:r w:rsidR="006B120B">
              <w:rPr>
                <w:rFonts w:cs="Arial"/>
                <w:sz w:val="22"/>
                <w:szCs w:val="20"/>
              </w:rPr>
              <w:t>n the three areas below, indicate child’s</w:t>
            </w:r>
            <w:r w:rsidR="006B120B" w:rsidRPr="007F2458">
              <w:rPr>
                <w:rFonts w:cs="Arial"/>
                <w:sz w:val="22"/>
                <w:szCs w:val="20"/>
              </w:rPr>
              <w:t xml:space="preserve"> attainment in line with </w:t>
            </w:r>
            <w:r w:rsidR="006B120B" w:rsidRPr="00907F21">
              <w:rPr>
                <w:rFonts w:cs="Arial"/>
                <w:sz w:val="18"/>
                <w:szCs w:val="20"/>
              </w:rPr>
              <w:t xml:space="preserve"> </w:t>
            </w:r>
            <w:hyperlink r:id="rId9" w:history="1">
              <w:r w:rsidR="006B120B" w:rsidRPr="00F51555">
                <w:rPr>
                  <w:rStyle w:val="Hyperlink"/>
                  <w:rFonts w:cs="Arial"/>
                  <w:sz w:val="18"/>
                  <w:szCs w:val="20"/>
                </w:rPr>
                <w:t>Development Matters</w:t>
              </w:r>
            </w:hyperlink>
            <w:r w:rsidR="006B120B">
              <w:rPr>
                <w:rStyle w:val="Hyperlink"/>
                <w:rFonts w:cs="Arial"/>
                <w:sz w:val="18"/>
                <w:szCs w:val="20"/>
              </w:rPr>
              <w:t xml:space="preserve"> </w:t>
            </w:r>
            <w:r w:rsidR="006B120B" w:rsidRPr="007F2458">
              <w:rPr>
                <w:rFonts w:cs="Arial"/>
                <w:sz w:val="22"/>
                <w:szCs w:val="20"/>
              </w:rPr>
              <w:t xml:space="preserve">indicators </w:t>
            </w:r>
          </w:p>
          <w:p w:rsidR="006B120B" w:rsidRDefault="006B120B" w:rsidP="006B120B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Mark </w:t>
            </w:r>
            <w:r w:rsidRPr="009835F0">
              <w:rPr>
                <w:rFonts w:cs="Arial"/>
                <w:b/>
                <w:sz w:val="22"/>
                <w:szCs w:val="20"/>
              </w:rPr>
              <w:t>X</w:t>
            </w:r>
            <w:r>
              <w:rPr>
                <w:rFonts w:cs="Arial"/>
                <w:sz w:val="22"/>
                <w:szCs w:val="20"/>
              </w:rPr>
              <w:t xml:space="preserve"> in the relevant box to show child’s </w:t>
            </w:r>
            <w:r w:rsidR="009F6EA8">
              <w:rPr>
                <w:rFonts w:cs="Arial"/>
                <w:sz w:val="22"/>
                <w:szCs w:val="20"/>
              </w:rPr>
              <w:t xml:space="preserve">attainment when SENIF funding was </w:t>
            </w:r>
            <w:r w:rsidR="009F6EA8" w:rsidRPr="009F6EA8">
              <w:rPr>
                <w:rFonts w:cs="Arial"/>
                <w:b/>
                <w:sz w:val="22"/>
                <w:szCs w:val="20"/>
              </w:rPr>
              <w:t>FIRST</w:t>
            </w:r>
            <w:r w:rsidR="009F6EA8">
              <w:rPr>
                <w:rFonts w:cs="Arial"/>
                <w:sz w:val="22"/>
                <w:szCs w:val="20"/>
              </w:rPr>
              <w:t xml:space="preserve"> applied for. </w:t>
            </w:r>
          </w:p>
          <w:p w:rsidR="006B120B" w:rsidRPr="00DB7D97" w:rsidRDefault="006B120B" w:rsidP="001F17FA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Mark </w:t>
            </w:r>
            <w:r w:rsidRPr="009835F0">
              <w:rPr>
                <w:rFonts w:cs="Arial"/>
                <w:b/>
                <w:sz w:val="22"/>
                <w:szCs w:val="20"/>
              </w:rPr>
              <w:t>O</w:t>
            </w:r>
            <w:r>
              <w:rPr>
                <w:rFonts w:cs="Arial"/>
                <w:sz w:val="22"/>
                <w:szCs w:val="20"/>
              </w:rPr>
              <w:t xml:space="preserve"> </w:t>
            </w:r>
            <w:r w:rsidRPr="009835F0">
              <w:rPr>
                <w:rFonts w:cs="Arial"/>
                <w:sz w:val="22"/>
                <w:szCs w:val="20"/>
              </w:rPr>
              <w:t xml:space="preserve">in the relevant box to show child’s </w:t>
            </w:r>
            <w:r w:rsidRPr="009835F0">
              <w:rPr>
                <w:rFonts w:cs="Arial"/>
                <w:b/>
                <w:sz w:val="22"/>
                <w:szCs w:val="20"/>
              </w:rPr>
              <w:t>CURRENT</w:t>
            </w:r>
            <w:r w:rsidRPr="009835F0">
              <w:rPr>
                <w:rFonts w:cs="Arial"/>
                <w:sz w:val="22"/>
                <w:szCs w:val="20"/>
              </w:rPr>
              <w:t xml:space="preserve"> attainment at setting.</w:t>
            </w:r>
          </w:p>
        </w:tc>
      </w:tr>
    </w:tbl>
    <w:p w:rsidR="006B120B" w:rsidRPr="007709FE" w:rsidRDefault="006B120B" w:rsidP="00AE20C6">
      <w:pPr>
        <w:spacing w:before="0" w:after="0"/>
        <w:rPr>
          <w:sz w:val="8"/>
        </w:rPr>
      </w:pPr>
    </w:p>
    <w:tbl>
      <w:tblPr>
        <w:tblW w:w="1058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646"/>
        <w:gridCol w:w="584"/>
        <w:gridCol w:w="585"/>
        <w:gridCol w:w="584"/>
        <w:gridCol w:w="584"/>
        <w:gridCol w:w="585"/>
        <w:gridCol w:w="584"/>
        <w:gridCol w:w="584"/>
        <w:gridCol w:w="566"/>
        <w:gridCol w:w="603"/>
        <w:gridCol w:w="584"/>
        <w:gridCol w:w="585"/>
        <w:gridCol w:w="584"/>
        <w:gridCol w:w="584"/>
        <w:gridCol w:w="585"/>
        <w:gridCol w:w="584"/>
        <w:gridCol w:w="584"/>
        <w:gridCol w:w="585"/>
      </w:tblGrid>
      <w:tr w:rsidR="00907F21" w:rsidRPr="006E01C8" w:rsidTr="001F17FA">
        <w:trPr>
          <w:jc w:val="center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07F21" w:rsidRPr="009835F0" w:rsidRDefault="00907F21" w:rsidP="001F050E">
            <w:pPr>
              <w:spacing w:before="0" w:after="0"/>
              <w:rPr>
                <w:rFonts w:cs="Arial"/>
                <w:b/>
                <w:szCs w:val="20"/>
              </w:rPr>
            </w:pPr>
            <w:r w:rsidRPr="00E36E29">
              <w:rPr>
                <w:rFonts w:cs="Arial"/>
                <w:b/>
                <w:szCs w:val="20"/>
              </w:rPr>
              <w:t>C</w:t>
            </w:r>
            <w:r w:rsidR="009835F0">
              <w:rPr>
                <w:rFonts w:cs="Arial"/>
                <w:b/>
                <w:szCs w:val="20"/>
              </w:rPr>
              <w:t>ommunication and Language</w:t>
            </w:r>
            <w:r w:rsidR="006B120B">
              <w:rPr>
                <w:rFonts w:cs="Arial"/>
                <w:b/>
                <w:szCs w:val="20"/>
              </w:rPr>
              <w:t xml:space="preserve"> </w:t>
            </w:r>
            <w:r w:rsidR="006B120B" w:rsidRPr="006B120B">
              <w:rPr>
                <w:rFonts w:cs="Arial"/>
                <w:sz w:val="18"/>
                <w:szCs w:val="20"/>
              </w:rPr>
              <w:t>(D= Developing, W = Working within S= Secure)</w:t>
            </w:r>
          </w:p>
        </w:tc>
      </w:tr>
      <w:tr w:rsidR="00907F21" w:rsidRPr="006E01C8" w:rsidTr="00F3716A">
        <w:trPr>
          <w:trHeight w:val="228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0-11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8-20 months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16-26 months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22-36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30-50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Pr="00F35896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40-60 months</w:t>
            </w:r>
          </w:p>
        </w:tc>
      </w:tr>
      <w:tr w:rsidR="005D6C5C" w:rsidRPr="006E01C8" w:rsidTr="00F3716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7F21" w:rsidRDefault="00907F21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1F17FA" w:rsidRPr="006E01C8" w:rsidTr="001F17F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07F21" w:rsidRPr="00CE55E3" w:rsidRDefault="00907F21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9835F0" w:rsidRPr="006E01C8" w:rsidTr="001F17FA">
        <w:trPr>
          <w:trHeight w:val="460"/>
          <w:jc w:val="center"/>
        </w:trPr>
        <w:tc>
          <w:tcPr>
            <w:tcW w:w="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35F0" w:rsidRPr="009835F0" w:rsidRDefault="009835F0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1B1148">
              <w:rPr>
                <w:rFonts w:cs="Arial"/>
                <w:b/>
                <w:sz w:val="20"/>
                <w:szCs w:val="20"/>
              </w:rPr>
              <w:t xml:space="preserve">Provide summary </w:t>
            </w:r>
            <w:r>
              <w:rPr>
                <w:rFonts w:cs="Arial"/>
                <w:b/>
                <w:sz w:val="20"/>
                <w:szCs w:val="20"/>
              </w:rPr>
              <w:t>of the child’s development while being at the setting:</w:t>
            </w: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35F0" w:rsidRPr="006B120B" w:rsidRDefault="009835F0" w:rsidP="009835F0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6B120B">
              <w:rPr>
                <w:rFonts w:cs="Arial"/>
                <w:b/>
                <w:sz w:val="20"/>
                <w:szCs w:val="20"/>
              </w:rPr>
              <w:t>Provide summary of any ongoing concerns</w:t>
            </w:r>
            <w:r w:rsidR="006B120B" w:rsidRPr="006B120B">
              <w:rPr>
                <w:rFonts w:cs="Arial"/>
                <w:b/>
                <w:sz w:val="20"/>
                <w:szCs w:val="20"/>
              </w:rPr>
              <w:t xml:space="preserve"> regarding the child’s development:</w:t>
            </w:r>
            <w:r w:rsidRPr="006B120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835F0" w:rsidRPr="006E01C8" w:rsidTr="001F17FA">
        <w:trPr>
          <w:trHeight w:val="460"/>
          <w:jc w:val="center"/>
        </w:trPr>
        <w:tc>
          <w:tcPr>
            <w:tcW w:w="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E20C6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AE20C6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2E3013" w:rsidRDefault="002E3013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AE20C6" w:rsidRPr="001B1148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35F0" w:rsidRPr="009835F0" w:rsidRDefault="009835F0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EA1E71" w:rsidRPr="007709FE" w:rsidRDefault="00EA1E71" w:rsidP="007564BE">
      <w:pPr>
        <w:spacing w:before="0" w:after="0"/>
        <w:rPr>
          <w:rFonts w:cs="Arial"/>
          <w:b/>
          <w:bCs/>
          <w:sz w:val="8"/>
          <w:szCs w:val="22"/>
        </w:rPr>
      </w:pPr>
    </w:p>
    <w:tbl>
      <w:tblPr>
        <w:tblW w:w="1058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646"/>
        <w:gridCol w:w="584"/>
        <w:gridCol w:w="585"/>
        <w:gridCol w:w="584"/>
        <w:gridCol w:w="584"/>
        <w:gridCol w:w="585"/>
        <w:gridCol w:w="584"/>
        <w:gridCol w:w="584"/>
        <w:gridCol w:w="566"/>
        <w:gridCol w:w="603"/>
        <w:gridCol w:w="584"/>
        <w:gridCol w:w="585"/>
        <w:gridCol w:w="584"/>
        <w:gridCol w:w="584"/>
        <w:gridCol w:w="585"/>
        <w:gridCol w:w="584"/>
        <w:gridCol w:w="584"/>
        <w:gridCol w:w="585"/>
      </w:tblGrid>
      <w:tr w:rsidR="001B1148" w:rsidRPr="006E01C8" w:rsidTr="001F17FA">
        <w:trPr>
          <w:jc w:val="center"/>
        </w:trPr>
        <w:tc>
          <w:tcPr>
            <w:tcW w:w="10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B1148" w:rsidRPr="006B120B" w:rsidRDefault="006B120B" w:rsidP="007564BE">
            <w:pPr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Physical Development </w:t>
            </w:r>
            <w:r w:rsidRPr="006B120B">
              <w:rPr>
                <w:rFonts w:cs="Arial"/>
                <w:sz w:val="18"/>
                <w:szCs w:val="20"/>
              </w:rPr>
              <w:t>(D= Developing, W = Working within S= Secure)</w:t>
            </w:r>
          </w:p>
        </w:tc>
      </w:tr>
      <w:tr w:rsidR="001B1148" w:rsidRPr="006E01C8" w:rsidTr="00F3716A">
        <w:trPr>
          <w:trHeight w:val="228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0-11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8-20 months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16-26 months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22-36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30-50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40-60 months</w:t>
            </w:r>
          </w:p>
        </w:tc>
      </w:tr>
      <w:tr w:rsidR="005D6C5C" w:rsidRPr="006E01C8" w:rsidTr="00F3716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1F17FA" w:rsidRPr="006E01C8" w:rsidTr="001F17F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B120B" w:rsidRPr="006E01C8" w:rsidTr="001F17FA">
        <w:trPr>
          <w:trHeight w:val="496"/>
          <w:jc w:val="center"/>
        </w:trPr>
        <w:tc>
          <w:tcPr>
            <w:tcW w:w="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120B" w:rsidRPr="00AE20C6" w:rsidRDefault="006B120B" w:rsidP="00AE20C6">
            <w:pPr>
              <w:spacing w:before="0" w:after="0"/>
              <w:rPr>
                <w:b/>
                <w:sz w:val="20"/>
              </w:rPr>
            </w:pPr>
            <w:r w:rsidRPr="00AE20C6">
              <w:rPr>
                <w:b/>
                <w:sz w:val="20"/>
              </w:rPr>
              <w:t>Provide summary of the child’s development while being at the setting:</w:t>
            </w: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120B" w:rsidRPr="00AE20C6" w:rsidRDefault="006B120B" w:rsidP="00AE20C6">
            <w:pPr>
              <w:spacing w:before="0" w:after="0"/>
              <w:rPr>
                <w:b/>
                <w:sz w:val="20"/>
              </w:rPr>
            </w:pPr>
            <w:r w:rsidRPr="00AE20C6">
              <w:rPr>
                <w:b/>
                <w:sz w:val="20"/>
              </w:rPr>
              <w:t xml:space="preserve">Provide summary of any ongoing concerns regarding the child’s development: </w:t>
            </w:r>
          </w:p>
        </w:tc>
      </w:tr>
      <w:tr w:rsidR="006B120B" w:rsidRPr="006E01C8" w:rsidTr="001F17FA">
        <w:trPr>
          <w:trHeight w:val="345"/>
          <w:jc w:val="center"/>
        </w:trPr>
        <w:tc>
          <w:tcPr>
            <w:tcW w:w="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E20C6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AE20C6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2E3013" w:rsidRDefault="002E3013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AE20C6" w:rsidRPr="001B1148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20B" w:rsidRPr="001B1148" w:rsidRDefault="006B120B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A1E71" w:rsidRPr="007709FE" w:rsidRDefault="00EA1E71" w:rsidP="007564BE">
      <w:pPr>
        <w:spacing w:before="0" w:after="0"/>
        <w:rPr>
          <w:rFonts w:cs="Arial"/>
          <w:b/>
          <w:bCs/>
          <w:sz w:val="8"/>
          <w:szCs w:val="22"/>
        </w:rPr>
      </w:pPr>
    </w:p>
    <w:p w:rsidR="00EA1E71" w:rsidRPr="001D6555" w:rsidRDefault="00EA1E71" w:rsidP="007564BE">
      <w:pPr>
        <w:spacing w:before="0" w:after="0"/>
        <w:rPr>
          <w:rFonts w:cs="Arial"/>
          <w:b/>
          <w:bCs/>
          <w:sz w:val="2"/>
          <w:szCs w:val="22"/>
        </w:rPr>
      </w:pPr>
    </w:p>
    <w:tbl>
      <w:tblPr>
        <w:tblW w:w="1051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  <w:gridCol w:w="584"/>
        <w:gridCol w:w="584"/>
        <w:gridCol w:w="585"/>
      </w:tblGrid>
      <w:tr w:rsidR="001B1148" w:rsidRPr="006E01C8" w:rsidTr="001F17FA">
        <w:trPr>
          <w:jc w:val="center"/>
        </w:trPr>
        <w:tc>
          <w:tcPr>
            <w:tcW w:w="105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B1148" w:rsidRPr="0053495C" w:rsidRDefault="001B1148" w:rsidP="007564BE">
            <w:pPr>
              <w:spacing w:before="0" w:after="0"/>
              <w:rPr>
                <w:rFonts w:cs="Arial"/>
                <w:b/>
                <w:szCs w:val="20"/>
              </w:rPr>
            </w:pPr>
            <w:r w:rsidRPr="007564BE">
              <w:rPr>
                <w:rFonts w:cs="Arial"/>
                <w:b/>
                <w:szCs w:val="20"/>
              </w:rPr>
              <w:t>Personal, So</w:t>
            </w:r>
            <w:r w:rsidR="0053495C">
              <w:rPr>
                <w:rFonts w:cs="Arial"/>
                <w:b/>
                <w:szCs w:val="20"/>
              </w:rPr>
              <w:t xml:space="preserve">cial and Emotional Development </w:t>
            </w:r>
            <w:r w:rsidR="00737426" w:rsidRPr="006B120B">
              <w:rPr>
                <w:rFonts w:cs="Arial"/>
                <w:sz w:val="18"/>
                <w:szCs w:val="20"/>
              </w:rPr>
              <w:t>(D= Developing, W = Working within S= Secure)</w:t>
            </w:r>
          </w:p>
        </w:tc>
      </w:tr>
      <w:tr w:rsidR="001B1148" w:rsidRPr="006E01C8" w:rsidTr="00F3716A">
        <w:trPr>
          <w:trHeight w:val="228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0-11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8-20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16-26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22-36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30-50 months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Pr="00F35896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40-60 months</w:t>
            </w:r>
          </w:p>
        </w:tc>
      </w:tr>
      <w:tr w:rsidR="005D6C5C" w:rsidRPr="006E01C8" w:rsidTr="00F3716A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1148" w:rsidRDefault="001B1148" w:rsidP="007564B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1F17FA" w:rsidRPr="006E01C8" w:rsidTr="001F17FA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148" w:rsidRPr="00CE55E3" w:rsidRDefault="001B1148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B120B" w:rsidRPr="006E01C8" w:rsidTr="001F17FA">
        <w:trPr>
          <w:trHeight w:val="345"/>
          <w:jc w:val="center"/>
        </w:trPr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120B" w:rsidRPr="00AE20C6" w:rsidRDefault="006B120B" w:rsidP="00AE20C6">
            <w:pPr>
              <w:spacing w:before="0" w:after="0"/>
              <w:rPr>
                <w:b/>
                <w:sz w:val="20"/>
              </w:rPr>
            </w:pPr>
            <w:r w:rsidRPr="00AE20C6">
              <w:rPr>
                <w:b/>
                <w:sz w:val="20"/>
              </w:rPr>
              <w:t>Provide summary of the child’s development while being at the setting: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B120B" w:rsidRPr="00AE20C6" w:rsidRDefault="006B120B" w:rsidP="00AE20C6">
            <w:pPr>
              <w:spacing w:before="0" w:after="0"/>
              <w:rPr>
                <w:b/>
                <w:sz w:val="20"/>
              </w:rPr>
            </w:pPr>
            <w:r w:rsidRPr="00AE20C6">
              <w:rPr>
                <w:b/>
                <w:sz w:val="20"/>
              </w:rPr>
              <w:t xml:space="preserve">Provide summary of any ongoing concerns regarding the child’s development: </w:t>
            </w:r>
          </w:p>
        </w:tc>
      </w:tr>
      <w:tr w:rsidR="006B120B" w:rsidRPr="006E01C8" w:rsidTr="001F17FA">
        <w:trPr>
          <w:trHeight w:val="345"/>
          <w:jc w:val="center"/>
        </w:trPr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E20C6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AE20C6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2E3013" w:rsidRDefault="002E3013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  <w:p w:rsidR="00AE20C6" w:rsidRPr="001B1148" w:rsidRDefault="00AE20C6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20B" w:rsidRPr="001B1148" w:rsidRDefault="006B120B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74EE" w:rsidRPr="00A52A10" w:rsidRDefault="00E074EE" w:rsidP="007564BE">
      <w:pPr>
        <w:spacing w:before="0" w:after="0"/>
        <w:rPr>
          <w:sz w:val="20"/>
        </w:rPr>
      </w:pPr>
    </w:p>
    <w:tbl>
      <w:tblPr>
        <w:tblW w:w="1051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921"/>
        <w:gridCol w:w="1769"/>
        <w:gridCol w:w="894"/>
        <w:gridCol w:w="1248"/>
        <w:gridCol w:w="1228"/>
        <w:gridCol w:w="1235"/>
        <w:gridCol w:w="961"/>
        <w:gridCol w:w="1262"/>
      </w:tblGrid>
      <w:tr w:rsidR="00312CEB" w:rsidRPr="006E01C8" w:rsidTr="00312CEB">
        <w:trPr>
          <w:trHeight w:val="374"/>
          <w:jc w:val="center"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2CEB" w:rsidRDefault="00CD1402" w:rsidP="00312CEB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9B6759">
              <w:rPr>
                <w:rFonts w:cs="Arial"/>
                <w:b/>
                <w:szCs w:val="20"/>
              </w:rPr>
              <w:t xml:space="preserve">B </w:t>
            </w:r>
            <w:r w:rsidR="00312CEB" w:rsidRPr="00312CEB">
              <w:rPr>
                <w:rFonts w:cs="Arial"/>
                <w:b/>
                <w:szCs w:val="20"/>
              </w:rPr>
              <w:t>Services and Activ</w:t>
            </w:r>
            <w:r w:rsidR="00DA68B7">
              <w:rPr>
                <w:rFonts w:cs="Arial"/>
                <w:b/>
                <w:szCs w:val="20"/>
              </w:rPr>
              <w:t>i</w:t>
            </w:r>
            <w:r w:rsidR="00312CEB" w:rsidRPr="00312CEB">
              <w:rPr>
                <w:rFonts w:cs="Arial"/>
                <w:b/>
                <w:szCs w:val="20"/>
              </w:rPr>
              <w:t xml:space="preserve">ties </w:t>
            </w:r>
          </w:p>
        </w:tc>
      </w:tr>
      <w:tr w:rsidR="00E074EE" w:rsidRPr="006E01C8" w:rsidTr="001F17FA">
        <w:trPr>
          <w:jc w:val="center"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74EE" w:rsidRPr="00DA34E4" w:rsidRDefault="00E074EE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DA34E4">
              <w:rPr>
                <w:rFonts w:cs="Arial"/>
                <w:b/>
                <w:sz w:val="22"/>
                <w:szCs w:val="20"/>
              </w:rPr>
              <w:t xml:space="preserve">Provide details of the services/activities that are currently being accessed </w:t>
            </w:r>
            <w:r w:rsidR="00312CEB" w:rsidRPr="00DA34E4">
              <w:rPr>
                <w:rFonts w:cs="Arial"/>
                <w:b/>
                <w:sz w:val="22"/>
                <w:szCs w:val="20"/>
              </w:rPr>
              <w:t>by the family to</w:t>
            </w:r>
            <w:r w:rsidR="00AB25C2" w:rsidRPr="00DA34E4">
              <w:rPr>
                <w:rFonts w:cs="Arial"/>
                <w:b/>
                <w:sz w:val="22"/>
                <w:szCs w:val="20"/>
              </w:rPr>
              <w:t xml:space="preserve"> support </w:t>
            </w:r>
            <w:r w:rsidR="00DA34E4" w:rsidRPr="00DA34E4">
              <w:rPr>
                <w:rFonts w:cs="Arial"/>
                <w:b/>
                <w:sz w:val="22"/>
                <w:szCs w:val="20"/>
              </w:rPr>
              <w:t xml:space="preserve">the </w:t>
            </w:r>
            <w:r w:rsidR="00AB25C2" w:rsidRPr="00DA34E4">
              <w:rPr>
                <w:rFonts w:cs="Arial"/>
                <w:b/>
                <w:sz w:val="22"/>
                <w:szCs w:val="20"/>
              </w:rPr>
              <w:t>child’s development</w:t>
            </w:r>
          </w:p>
          <w:p w:rsidR="00E074EE" w:rsidRPr="00E074EE" w:rsidRDefault="00D21760" w:rsidP="00D21760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F750D0">
              <w:rPr>
                <w:rFonts w:cs="Arial"/>
                <w:sz w:val="20"/>
                <w:szCs w:val="20"/>
              </w:rPr>
              <w:t>e.g.</w:t>
            </w:r>
            <w:r w:rsidR="00DA68B7">
              <w:rPr>
                <w:rFonts w:cs="Arial"/>
                <w:sz w:val="20"/>
                <w:szCs w:val="20"/>
              </w:rPr>
              <w:t xml:space="preserve"> health, </w:t>
            </w:r>
            <w:r w:rsidR="00E074EE" w:rsidRPr="00DA68B7">
              <w:rPr>
                <w:rFonts w:cs="Arial"/>
                <w:sz w:val="20"/>
                <w:szCs w:val="20"/>
              </w:rPr>
              <w:t xml:space="preserve">children </w:t>
            </w:r>
            <w:r>
              <w:rPr>
                <w:rFonts w:cs="Arial"/>
                <w:sz w:val="20"/>
                <w:szCs w:val="20"/>
              </w:rPr>
              <w:t>&amp;</w:t>
            </w:r>
            <w:r w:rsidR="00E074EE" w:rsidRPr="00DA68B7">
              <w:rPr>
                <w:rFonts w:cs="Arial"/>
                <w:sz w:val="20"/>
                <w:szCs w:val="20"/>
              </w:rPr>
              <w:t xml:space="preserve"> family centres, early help, private and voluntary sector providers and the parents own input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681ABB" w:rsidRPr="006E01C8" w:rsidTr="001F17FA">
        <w:trPr>
          <w:trHeight w:val="67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68B7" w:rsidRPr="00E77D33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>Service description</w:t>
            </w:r>
          </w:p>
          <w:p w:rsidR="00AB25C2" w:rsidRPr="00E77D33" w:rsidRDefault="00DA68B7" w:rsidP="007564BE">
            <w:pPr>
              <w:spacing w:before="0" w:after="0"/>
              <w:rPr>
                <w:rFonts w:cs="Arial"/>
                <w:sz w:val="16"/>
                <w:szCs w:val="20"/>
              </w:rPr>
            </w:pPr>
            <w:r w:rsidRPr="00E77D33">
              <w:rPr>
                <w:rFonts w:cs="Arial"/>
                <w:sz w:val="16"/>
                <w:szCs w:val="20"/>
              </w:rPr>
              <w:t>(name)</w:t>
            </w:r>
            <w:r w:rsidR="00AB25C2" w:rsidRPr="00E77D33">
              <w:rPr>
                <w:rFonts w:cs="Arial"/>
                <w:sz w:val="16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 xml:space="preserve">Service Provider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 xml:space="preserve">Start date </w:t>
            </w:r>
            <w:r w:rsidRPr="00E77D33">
              <w:rPr>
                <w:rFonts w:cs="Arial"/>
                <w:sz w:val="16"/>
                <w:szCs w:val="16"/>
              </w:rPr>
              <w:t>(</w:t>
            </w:r>
            <w:r w:rsidR="00F750D0" w:rsidRPr="00E77D33">
              <w:rPr>
                <w:rFonts w:cs="Arial"/>
                <w:sz w:val="16"/>
                <w:szCs w:val="16"/>
              </w:rPr>
              <w:t>approx.</w:t>
            </w:r>
            <w:r w:rsidRPr="00E77D3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E77D33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</w:t>
            </w:r>
            <w:r w:rsidR="00AB25C2" w:rsidRPr="00E77D33">
              <w:rPr>
                <w:rFonts w:cs="Arial"/>
                <w:b/>
                <w:sz w:val="20"/>
                <w:szCs w:val="20"/>
              </w:rPr>
              <w:t xml:space="preserve"> date</w:t>
            </w:r>
          </w:p>
          <w:p w:rsidR="007564BE" w:rsidRPr="00E77D33" w:rsidRDefault="007564BE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E77D33">
              <w:rPr>
                <w:rFonts w:cs="Arial"/>
                <w:sz w:val="16"/>
                <w:szCs w:val="20"/>
              </w:rPr>
              <w:t>(if applicable)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 xml:space="preserve">Frequency </w:t>
            </w:r>
          </w:p>
          <w:p w:rsidR="00AB25C2" w:rsidRPr="00E77D33" w:rsidRDefault="00AB25C2" w:rsidP="007564B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E77D33">
              <w:rPr>
                <w:rFonts w:cs="Arial"/>
                <w:b/>
                <w:sz w:val="16"/>
                <w:szCs w:val="16"/>
              </w:rPr>
              <w:t>e.g. once a week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 xml:space="preserve">Duration </w:t>
            </w:r>
            <w:r w:rsidR="00F750D0" w:rsidRPr="00E77D33">
              <w:rPr>
                <w:rFonts w:cs="Arial"/>
                <w:b/>
                <w:sz w:val="16"/>
                <w:szCs w:val="16"/>
              </w:rPr>
              <w:t>e.g.</w:t>
            </w:r>
            <w:r w:rsidRPr="00E77D33">
              <w:rPr>
                <w:rFonts w:cs="Arial"/>
                <w:b/>
                <w:sz w:val="16"/>
                <w:szCs w:val="16"/>
              </w:rPr>
              <w:t xml:space="preserve"> 2 hours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5C2" w:rsidRPr="00E77D33" w:rsidRDefault="00E77D33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Funded by</w:t>
            </w:r>
          </w:p>
          <w:p w:rsidR="007564BE" w:rsidRPr="00E77D33" w:rsidRDefault="007564BE" w:rsidP="00DA34E4">
            <w:pPr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E77D33">
              <w:rPr>
                <w:rFonts w:cs="Arial"/>
                <w:sz w:val="16"/>
                <w:szCs w:val="20"/>
              </w:rPr>
              <w:t xml:space="preserve">e.g. </w:t>
            </w:r>
            <w:r w:rsidR="00DA34E4" w:rsidRPr="00E77D33">
              <w:rPr>
                <w:rFonts w:cs="Arial"/>
                <w:sz w:val="16"/>
                <w:szCs w:val="20"/>
              </w:rPr>
              <w:t>Parent, free</w:t>
            </w: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6362F4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6362F4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6362F4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044A85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25C2" w:rsidRPr="006362F4" w:rsidRDefault="00AB25C2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2A10" w:rsidRPr="00A52A10" w:rsidRDefault="00A52A10" w:rsidP="00A52A10">
      <w:pPr>
        <w:spacing w:before="0" w:after="0"/>
        <w:rPr>
          <w:sz w:val="8"/>
        </w:rPr>
      </w:pPr>
    </w:p>
    <w:tbl>
      <w:tblPr>
        <w:tblW w:w="1051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921"/>
        <w:gridCol w:w="1769"/>
        <w:gridCol w:w="894"/>
        <w:gridCol w:w="1248"/>
        <w:gridCol w:w="1228"/>
        <w:gridCol w:w="1235"/>
        <w:gridCol w:w="961"/>
        <w:gridCol w:w="1262"/>
      </w:tblGrid>
      <w:tr w:rsidR="00DA34E4" w:rsidRPr="006E01C8" w:rsidTr="001F17FA">
        <w:trPr>
          <w:jc w:val="center"/>
        </w:trPr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Default="00DA34E4" w:rsidP="00DA34E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DA34E4">
              <w:rPr>
                <w:rFonts w:cs="Arial"/>
                <w:b/>
                <w:sz w:val="22"/>
                <w:szCs w:val="20"/>
              </w:rPr>
              <w:t>Provide details of the services/activities that are currently being accessed/provided by the setting to support child’s development</w:t>
            </w:r>
          </w:p>
          <w:p w:rsidR="00C92853" w:rsidRPr="00C92853" w:rsidRDefault="00737426" w:rsidP="00DA34E4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F72AC0" w:rsidRPr="00737426">
              <w:rPr>
                <w:rFonts w:cs="Arial"/>
                <w:sz w:val="20"/>
                <w:szCs w:val="20"/>
              </w:rPr>
              <w:t>e.g.</w:t>
            </w:r>
            <w:r w:rsidR="00C92853" w:rsidRPr="00737426">
              <w:rPr>
                <w:rFonts w:cs="Arial"/>
                <w:sz w:val="20"/>
                <w:szCs w:val="20"/>
              </w:rPr>
              <w:t xml:space="preserve"> E</w:t>
            </w:r>
            <w:r w:rsidR="0089632C" w:rsidRPr="00737426">
              <w:rPr>
                <w:rFonts w:cs="Arial"/>
                <w:sz w:val="20"/>
                <w:szCs w:val="20"/>
              </w:rPr>
              <w:t>P</w:t>
            </w:r>
            <w:r w:rsidR="00C92853" w:rsidRPr="00737426">
              <w:rPr>
                <w:rFonts w:cs="Arial"/>
                <w:sz w:val="20"/>
                <w:szCs w:val="20"/>
              </w:rPr>
              <w:t xml:space="preserve">s, </w:t>
            </w:r>
            <w:proofErr w:type="spellStart"/>
            <w:r w:rsidR="00C92853" w:rsidRPr="00737426">
              <w:rPr>
                <w:rFonts w:cs="Arial"/>
                <w:sz w:val="20"/>
                <w:szCs w:val="20"/>
              </w:rPr>
              <w:t>SaLT</w:t>
            </w:r>
            <w:proofErr w:type="spellEnd"/>
            <w:r w:rsidR="00C92853" w:rsidRPr="00737426">
              <w:rPr>
                <w:rFonts w:cs="Arial"/>
                <w:sz w:val="20"/>
                <w:szCs w:val="20"/>
              </w:rPr>
              <w:t>,</w:t>
            </w:r>
            <w:r w:rsidR="00D21760" w:rsidRPr="00737426">
              <w:rPr>
                <w:rFonts w:cs="Arial"/>
                <w:sz w:val="20"/>
                <w:szCs w:val="20"/>
              </w:rPr>
              <w:t xml:space="preserve"> All Talk,</w:t>
            </w:r>
            <w:r w:rsidR="00C92853" w:rsidRPr="00737426">
              <w:rPr>
                <w:rFonts w:cs="Arial"/>
                <w:sz w:val="20"/>
                <w:szCs w:val="20"/>
              </w:rPr>
              <w:t xml:space="preserve"> Staff training, additional resources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682EF2" w:rsidRPr="006E01C8" w:rsidTr="001F17FA">
        <w:trPr>
          <w:trHeight w:val="53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82EF2" w:rsidRDefault="00682EF2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682EF2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2EF2">
              <w:rPr>
                <w:rFonts w:cs="Arial"/>
                <w:b/>
                <w:sz w:val="20"/>
                <w:szCs w:val="20"/>
              </w:rPr>
              <w:t xml:space="preserve">Early Years funding </w:t>
            </w:r>
            <w:r w:rsidR="00242B2F">
              <w:rPr>
                <w:rFonts w:cs="Arial"/>
                <w:b/>
                <w:sz w:val="20"/>
                <w:szCs w:val="20"/>
              </w:rPr>
              <w:t>formula base rate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2EF2" w:rsidRPr="00044A85" w:rsidRDefault="00682EF2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£4.85 per hour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82EF2" w:rsidRDefault="00682EF2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B. Additional hourly supplement for deprivation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2EF2" w:rsidRPr="00044A85" w:rsidRDefault="00682EF2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 per hour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82EF2" w:rsidRPr="00044A85" w:rsidRDefault="00682EF2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Early Years funding formula hourly rate (A+B)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2EF2" w:rsidRPr="00E77D33" w:rsidRDefault="00682EF2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  <w:tr w:rsidR="00681ABB" w:rsidRPr="006E01C8" w:rsidTr="001F17FA">
        <w:trPr>
          <w:trHeight w:val="53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Default="00E77D33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Service </w:t>
            </w:r>
            <w:r w:rsidR="00DA34E4" w:rsidRPr="00044A85">
              <w:rPr>
                <w:rFonts w:cs="Arial"/>
                <w:b/>
                <w:sz w:val="20"/>
                <w:szCs w:val="20"/>
              </w:rPr>
              <w:t>description</w:t>
            </w:r>
          </w:p>
          <w:p w:rsidR="00DA34E4" w:rsidRPr="00DA34E4" w:rsidRDefault="00DA34E4" w:rsidP="00DA34E4">
            <w:pPr>
              <w:spacing w:before="0" w:after="0"/>
              <w:rPr>
                <w:rFonts w:cs="Arial"/>
                <w:sz w:val="16"/>
                <w:szCs w:val="20"/>
              </w:rPr>
            </w:pPr>
            <w:r w:rsidRPr="00DA34E4">
              <w:rPr>
                <w:rFonts w:cs="Arial"/>
                <w:sz w:val="16"/>
                <w:szCs w:val="20"/>
              </w:rPr>
              <w:t xml:space="preserve">(name)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Default="00DA34E4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044A85">
              <w:rPr>
                <w:rFonts w:cs="Arial"/>
                <w:b/>
                <w:sz w:val="20"/>
                <w:szCs w:val="20"/>
              </w:rPr>
              <w:t xml:space="preserve">Service Provider </w:t>
            </w:r>
          </w:p>
          <w:p w:rsidR="00E77D33" w:rsidRPr="00E77D33" w:rsidRDefault="00E77D33" w:rsidP="00DA34E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E77D33">
              <w:rPr>
                <w:rFonts w:cs="Arial"/>
                <w:sz w:val="16"/>
                <w:szCs w:val="20"/>
              </w:rPr>
              <w:t>(setting name or another professional)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Pr="00044A85" w:rsidRDefault="00DA34E4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044A85">
              <w:rPr>
                <w:rFonts w:cs="Arial"/>
                <w:b/>
                <w:sz w:val="20"/>
                <w:szCs w:val="20"/>
              </w:rPr>
              <w:t xml:space="preserve">Start date </w:t>
            </w:r>
            <w:r w:rsidRPr="00D72B20">
              <w:rPr>
                <w:rFonts w:cs="Arial"/>
                <w:sz w:val="16"/>
                <w:szCs w:val="16"/>
              </w:rPr>
              <w:t>(approx.)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Default="00E77D33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</w:t>
            </w:r>
            <w:r w:rsidR="00DA34E4">
              <w:rPr>
                <w:rFonts w:cs="Arial"/>
                <w:b/>
                <w:sz w:val="20"/>
                <w:szCs w:val="20"/>
              </w:rPr>
              <w:t xml:space="preserve"> date</w:t>
            </w:r>
          </w:p>
          <w:p w:rsidR="00DA34E4" w:rsidRPr="007564BE" w:rsidRDefault="00DA34E4" w:rsidP="00DA34E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E77D33">
              <w:rPr>
                <w:rFonts w:cs="Arial"/>
                <w:sz w:val="16"/>
                <w:szCs w:val="20"/>
              </w:rPr>
              <w:t>(if applicable)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Default="00DA34E4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044A85">
              <w:rPr>
                <w:rFonts w:cs="Arial"/>
                <w:b/>
                <w:sz w:val="20"/>
                <w:szCs w:val="20"/>
              </w:rPr>
              <w:t xml:space="preserve">Frequency </w:t>
            </w:r>
          </w:p>
          <w:p w:rsidR="00DA34E4" w:rsidRPr="00D72B20" w:rsidRDefault="00DA34E4" w:rsidP="00DA34E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D72B20">
              <w:rPr>
                <w:rFonts w:cs="Arial"/>
                <w:sz w:val="16"/>
                <w:szCs w:val="16"/>
              </w:rPr>
              <w:t>e.g. once a week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Pr="00044A85" w:rsidRDefault="00DA34E4" w:rsidP="00DA34E4">
            <w:pPr>
              <w:spacing w:before="0" w:after="0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Duration </w:t>
            </w:r>
            <w:r w:rsidRPr="006362F4">
              <w:rPr>
                <w:rFonts w:cs="Arial"/>
                <w:sz w:val="16"/>
                <w:szCs w:val="16"/>
              </w:rPr>
              <w:t>e.g. 2 hours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34E4" w:rsidRPr="00044A85" w:rsidRDefault="00DA34E4" w:rsidP="00DA34E4">
            <w:pPr>
              <w:spacing w:before="0" w:after="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44A85">
              <w:rPr>
                <w:rFonts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81ABB" w:rsidRDefault="00E77D33" w:rsidP="00DA34E4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E77D33">
              <w:rPr>
                <w:rFonts w:cs="Arial"/>
                <w:b/>
                <w:sz w:val="20"/>
                <w:szCs w:val="20"/>
              </w:rPr>
              <w:t>Funded by</w:t>
            </w:r>
          </w:p>
          <w:p w:rsidR="00DA34E4" w:rsidRPr="00044A85" w:rsidRDefault="00DA34E4" w:rsidP="009B6759">
            <w:pPr>
              <w:spacing w:before="0" w:after="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05B0B">
              <w:rPr>
                <w:rFonts w:cs="Arial"/>
                <w:sz w:val="16"/>
                <w:szCs w:val="20"/>
              </w:rPr>
              <w:t xml:space="preserve">e.g. </w:t>
            </w:r>
            <w:r w:rsidR="009B6759">
              <w:rPr>
                <w:rFonts w:cs="Arial"/>
                <w:sz w:val="16"/>
                <w:szCs w:val="20"/>
              </w:rPr>
              <w:t>D</w:t>
            </w:r>
            <w:r w:rsidR="002A45BE">
              <w:rPr>
                <w:rFonts w:cs="Arial"/>
                <w:sz w:val="16"/>
                <w:szCs w:val="20"/>
              </w:rPr>
              <w:t>eprivation supplement</w:t>
            </w:r>
            <w:r w:rsidR="009B6759">
              <w:rPr>
                <w:rFonts w:cs="Arial"/>
                <w:sz w:val="16"/>
                <w:szCs w:val="20"/>
              </w:rPr>
              <w:t>, SENIF Panel</w:t>
            </w: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DA34E4" w:rsidRDefault="00DA34E4" w:rsidP="007564BE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6362F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DA34E4" w:rsidRDefault="00DA34E4" w:rsidP="007564BE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6362F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DA34E4" w:rsidRDefault="00DA34E4" w:rsidP="007564BE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6362F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81ABB" w:rsidRPr="006E01C8" w:rsidTr="001F17FA">
        <w:trPr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DA34E4" w:rsidRDefault="00DA34E4" w:rsidP="007564BE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044A85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4" w:rsidRPr="006362F4" w:rsidRDefault="00DA34E4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B25C2" w:rsidRPr="00A52A10" w:rsidRDefault="00AB25C2" w:rsidP="00E36E29">
      <w:pPr>
        <w:spacing w:before="0" w:after="0"/>
        <w:rPr>
          <w:sz w:val="20"/>
        </w:rPr>
      </w:pPr>
    </w:p>
    <w:p w:rsidR="00AB25C2" w:rsidRPr="00DA68B7" w:rsidRDefault="00AB25C2" w:rsidP="00E36E29">
      <w:pPr>
        <w:spacing w:before="0" w:after="0"/>
        <w:rPr>
          <w:rFonts w:cs="Arial"/>
          <w:b/>
          <w:bCs/>
          <w:sz w:val="32"/>
          <w:szCs w:val="22"/>
          <w:u w:val="single"/>
        </w:rPr>
      </w:pPr>
      <w:r w:rsidRPr="00AB25C2">
        <w:rPr>
          <w:rFonts w:cs="Arial"/>
          <w:b/>
          <w:bCs/>
          <w:sz w:val="32"/>
          <w:szCs w:val="22"/>
          <w:u w:val="single"/>
        </w:rPr>
        <w:t xml:space="preserve">Section </w:t>
      </w:r>
      <w:r w:rsidR="00CD1402">
        <w:rPr>
          <w:rFonts w:cs="Arial"/>
          <w:b/>
          <w:bCs/>
          <w:sz w:val="32"/>
          <w:szCs w:val="22"/>
          <w:u w:val="single"/>
        </w:rPr>
        <w:t>4</w:t>
      </w:r>
    </w:p>
    <w:tbl>
      <w:tblPr>
        <w:tblW w:w="10516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752"/>
        <w:gridCol w:w="967"/>
        <w:gridCol w:w="786"/>
        <w:gridCol w:w="1753"/>
        <w:gridCol w:w="1752"/>
        <w:gridCol w:w="877"/>
        <w:gridCol w:w="876"/>
        <w:gridCol w:w="1753"/>
      </w:tblGrid>
      <w:tr w:rsidR="00AB25C2" w:rsidRPr="006E01C8" w:rsidTr="00A52A10">
        <w:trPr>
          <w:trHeight w:val="129"/>
          <w:jc w:val="center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5C2" w:rsidRPr="009B6759" w:rsidRDefault="00CD1402" w:rsidP="00DD52F1">
            <w:pPr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DA68B7">
              <w:rPr>
                <w:rFonts w:cs="Arial"/>
                <w:b/>
                <w:szCs w:val="20"/>
              </w:rPr>
              <w:t>A</w:t>
            </w:r>
            <w:r w:rsidR="00011866">
              <w:rPr>
                <w:rFonts w:cs="Arial"/>
                <w:b/>
                <w:szCs w:val="20"/>
              </w:rPr>
              <w:t xml:space="preserve"> </w:t>
            </w:r>
            <w:r w:rsidR="00DD52F1">
              <w:rPr>
                <w:rFonts w:cs="Arial"/>
                <w:b/>
                <w:szCs w:val="20"/>
              </w:rPr>
              <w:t xml:space="preserve">Current </w:t>
            </w:r>
            <w:r w:rsidR="007855A3">
              <w:rPr>
                <w:rFonts w:cs="Arial"/>
                <w:b/>
                <w:szCs w:val="20"/>
              </w:rPr>
              <w:t>Approved SENIF F</w:t>
            </w:r>
            <w:r w:rsidR="00DD52F1">
              <w:rPr>
                <w:rFonts w:cs="Arial"/>
                <w:b/>
                <w:szCs w:val="20"/>
              </w:rPr>
              <w:t>unding</w:t>
            </w:r>
          </w:p>
        </w:tc>
      </w:tr>
      <w:tr w:rsidR="001F17FA" w:rsidRPr="006E01C8" w:rsidTr="001F17FA">
        <w:trPr>
          <w:trHeight w:val="34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Pr="00A52A10" w:rsidRDefault="001F17FA" w:rsidP="00A52A1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Top Up Rate Per Hour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Pr="00A52A10" w:rsidRDefault="001F17FA" w:rsidP="00A52A1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Default="001F17FA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D52F1">
              <w:rPr>
                <w:rFonts w:cs="Arial"/>
                <w:b/>
                <w:sz w:val="22"/>
                <w:szCs w:val="22"/>
              </w:rPr>
              <w:t xml:space="preserve">Top Up Rate Per </w:t>
            </w:r>
            <w:r>
              <w:rPr>
                <w:rFonts w:cs="Arial"/>
                <w:b/>
                <w:sz w:val="22"/>
                <w:szCs w:val="22"/>
              </w:rPr>
              <w:t>Week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Default="001F17FA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F17FA" w:rsidRPr="006E01C8" w:rsidTr="001F17FA">
        <w:trPr>
          <w:trHeight w:val="34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Pr="007A1C0C" w:rsidRDefault="001F17FA" w:rsidP="00DD52F1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No. of hours topped up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Pr="007A1C0C" w:rsidRDefault="001F17FA" w:rsidP="00DD52F1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Default="001F17FA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>Ratio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Default="001F17FA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F17FA" w:rsidRPr="006E01C8" w:rsidTr="001F17FA">
        <w:trPr>
          <w:trHeight w:val="34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Pr="007A1C0C" w:rsidRDefault="001F17FA" w:rsidP="007A1C0C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Funding Start Date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Pr="007A1C0C" w:rsidRDefault="001F17FA" w:rsidP="007A1C0C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Pr="007A1C0C" w:rsidRDefault="001F17FA" w:rsidP="007A1C0C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DD52F1">
              <w:rPr>
                <w:rFonts w:cs="Arial"/>
                <w:b/>
                <w:sz w:val="22"/>
                <w:szCs w:val="22"/>
              </w:rPr>
              <w:t>Funding Review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Pr="007A1C0C" w:rsidRDefault="001F17FA" w:rsidP="007A1C0C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F17FA" w:rsidRPr="007A1C0C" w:rsidRDefault="001F17FA" w:rsidP="007A1C0C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DD52F1">
              <w:rPr>
                <w:rFonts w:cs="Arial"/>
                <w:b/>
                <w:sz w:val="22"/>
                <w:szCs w:val="22"/>
              </w:rPr>
              <w:t>Funding End Date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7FA" w:rsidRDefault="001F17FA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68B7" w:rsidRDefault="00DA68B7" w:rsidP="007564BE">
      <w:pPr>
        <w:spacing w:before="0" w:after="0"/>
        <w:rPr>
          <w:rFonts w:cs="Arial"/>
          <w:b/>
          <w:bCs/>
          <w:sz w:val="20"/>
          <w:szCs w:val="22"/>
        </w:rPr>
      </w:pPr>
    </w:p>
    <w:tbl>
      <w:tblPr>
        <w:tblW w:w="10516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8814"/>
        <w:gridCol w:w="1702"/>
      </w:tblGrid>
      <w:tr w:rsidR="00DD52F1" w:rsidRPr="006E01C8" w:rsidTr="001F17FA">
        <w:trPr>
          <w:trHeight w:val="567"/>
          <w:jc w:val="center"/>
        </w:trPr>
        <w:tc>
          <w:tcPr>
            <w:tcW w:w="10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2F1" w:rsidRPr="00666A94" w:rsidRDefault="00CD1402" w:rsidP="001F17FA">
            <w:pPr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DD52F1">
              <w:rPr>
                <w:rFonts w:cs="Arial"/>
                <w:b/>
                <w:szCs w:val="20"/>
              </w:rPr>
              <w:t xml:space="preserve">B </w:t>
            </w:r>
            <w:r w:rsidR="007855A3">
              <w:rPr>
                <w:rFonts w:cs="Arial"/>
                <w:b/>
                <w:szCs w:val="20"/>
              </w:rPr>
              <w:t xml:space="preserve">Review Request for </w:t>
            </w:r>
            <w:r w:rsidR="00DD52F1">
              <w:rPr>
                <w:rFonts w:cs="Arial"/>
                <w:b/>
                <w:szCs w:val="20"/>
              </w:rPr>
              <w:t xml:space="preserve">Additional </w:t>
            </w:r>
            <w:r w:rsidR="007855A3">
              <w:rPr>
                <w:rFonts w:cs="Arial"/>
                <w:b/>
                <w:szCs w:val="20"/>
              </w:rPr>
              <w:t>Funding</w:t>
            </w:r>
          </w:p>
          <w:p w:rsidR="00DD52F1" w:rsidRPr="00FD083E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8162C1">
              <w:rPr>
                <w:rFonts w:cs="Arial"/>
                <w:sz w:val="20"/>
                <w:szCs w:val="20"/>
              </w:rPr>
              <w:t xml:space="preserve">Due to </w:t>
            </w:r>
            <w:r>
              <w:rPr>
                <w:rFonts w:cs="Arial"/>
                <w:sz w:val="20"/>
                <w:szCs w:val="20"/>
              </w:rPr>
              <w:t>reduced</w:t>
            </w:r>
            <w:r w:rsidRPr="008162C1">
              <w:rPr>
                <w:rFonts w:cs="Arial"/>
                <w:sz w:val="20"/>
                <w:szCs w:val="20"/>
              </w:rPr>
              <w:t xml:space="preserve"> adult: child ratio to above EYFS statutory requirements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There must be evidence </w:t>
            </w:r>
            <w:r w:rsidRPr="004728E3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for reduced ratios in professional reports and this must be </w:t>
            </w:r>
            <w:r>
              <w:rPr>
                <w:rFonts w:cs="Arial"/>
                <w:b/>
                <w:i/>
                <w:sz w:val="20"/>
                <w:szCs w:val="20"/>
                <w:highlight w:val="yellow"/>
              </w:rPr>
              <w:t>shown</w:t>
            </w:r>
            <w:r w:rsidRPr="004728E3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 in the costed SEND plan to support application request</w:t>
            </w:r>
            <w:r w:rsidRPr="00E44261">
              <w:rPr>
                <w:rFonts w:cs="Arial"/>
                <w:b/>
                <w:i/>
                <w:sz w:val="20"/>
                <w:szCs w:val="20"/>
                <w:highlight w:val="yellow"/>
              </w:rPr>
              <w:t>. If there is not a professional report, a</w:t>
            </w:r>
            <w:r>
              <w:rPr>
                <w:rFonts w:cs="Arial"/>
                <w:b/>
                <w:i/>
                <w:sz w:val="20"/>
                <w:szCs w:val="20"/>
                <w:highlight w:val="yellow"/>
              </w:rPr>
              <w:t>n</w:t>
            </w:r>
            <w:r w:rsidRPr="00E44261">
              <w:rPr>
                <w:rFonts w:cs="Arial"/>
                <w:b/>
                <w:i/>
                <w:sz w:val="20"/>
                <w:szCs w:val="20"/>
                <w:highlight w:val="yellow"/>
              </w:rPr>
              <w:t xml:space="preserve"> EP report must be applied for </w:t>
            </w:r>
            <w:r>
              <w:rPr>
                <w:rFonts w:cs="Arial"/>
                <w:b/>
                <w:i/>
                <w:sz w:val="20"/>
                <w:szCs w:val="20"/>
                <w:highlight w:val="yellow"/>
              </w:rPr>
              <w:t>fir</w:t>
            </w:r>
            <w:r w:rsidRPr="00E44261">
              <w:rPr>
                <w:rFonts w:cs="Arial"/>
                <w:b/>
                <w:i/>
                <w:sz w:val="20"/>
                <w:szCs w:val="20"/>
                <w:highlight w:val="yellow"/>
              </w:rPr>
              <w:t>st from the SENIF Panel.</w:t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FD083E">
              <w:rPr>
                <w:rFonts w:cs="Arial"/>
                <w:b/>
                <w:sz w:val="20"/>
                <w:szCs w:val="20"/>
              </w:rPr>
              <w:t xml:space="preserve">Proposed start date for </w:t>
            </w:r>
            <w:r>
              <w:rPr>
                <w:rFonts w:cs="Arial"/>
                <w:b/>
                <w:sz w:val="20"/>
                <w:szCs w:val="20"/>
              </w:rPr>
              <w:t>reduced</w:t>
            </w:r>
            <w:r w:rsidRPr="00FD083E">
              <w:rPr>
                <w:rFonts w:cs="Arial"/>
                <w:b/>
                <w:sz w:val="20"/>
                <w:szCs w:val="20"/>
              </w:rPr>
              <w:t xml:space="preserve"> ratios</w:t>
            </w:r>
          </w:p>
          <w:p w:rsidR="00DD52F1" w:rsidRPr="0055342F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0E5725">
              <w:rPr>
                <w:rFonts w:cs="Arial"/>
                <w:sz w:val="16"/>
                <w:szCs w:val="20"/>
              </w:rPr>
              <w:t>No retr</w:t>
            </w:r>
            <w:r>
              <w:rPr>
                <w:rFonts w:cs="Arial"/>
                <w:sz w:val="16"/>
                <w:szCs w:val="20"/>
              </w:rPr>
              <w:t xml:space="preserve">ospective payments will be made; </w:t>
            </w:r>
            <w:r w:rsidRPr="000E5725">
              <w:rPr>
                <w:rFonts w:cs="Arial"/>
                <w:sz w:val="16"/>
                <w:szCs w:val="20"/>
              </w:rPr>
              <w:t>start date should be set for the date of the panel or after.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D52F1" w:rsidRPr="00AF2CC3" w:rsidRDefault="00DD52F1" w:rsidP="00DD52F1">
      <w:pPr>
        <w:spacing w:before="0" w:after="0"/>
        <w:rPr>
          <w:sz w:val="10"/>
        </w:rPr>
      </w:pPr>
    </w:p>
    <w:tbl>
      <w:tblPr>
        <w:tblW w:w="1052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879"/>
        <w:gridCol w:w="1531"/>
        <w:gridCol w:w="304"/>
        <w:gridCol w:w="910"/>
        <w:gridCol w:w="1621"/>
        <w:gridCol w:w="240"/>
        <w:gridCol w:w="894"/>
        <w:gridCol w:w="1418"/>
        <w:gridCol w:w="2724"/>
      </w:tblGrid>
      <w:tr w:rsidR="00DD52F1" w:rsidRPr="006E01C8" w:rsidTr="001F17FA">
        <w:trPr>
          <w:trHeight w:val="34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 year old children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 year old </w:t>
            </w:r>
            <w:r w:rsidRPr="002048EC">
              <w:rPr>
                <w:rFonts w:cs="Arial"/>
                <w:b/>
                <w:sz w:val="20"/>
                <w:szCs w:val="20"/>
              </w:rPr>
              <w:t>children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666A94">
              <w:rPr>
                <w:rFonts w:cs="Arial"/>
                <w:b/>
                <w:sz w:val="20"/>
                <w:szCs w:val="20"/>
              </w:rPr>
              <w:t xml:space="preserve">Details of other children that will form </w:t>
            </w:r>
            <w:r>
              <w:rPr>
                <w:rFonts w:cs="Arial"/>
                <w:b/>
                <w:sz w:val="20"/>
                <w:szCs w:val="20"/>
              </w:rPr>
              <w:t>part of the reduced ratio group</w:t>
            </w:r>
          </w:p>
        </w:tc>
      </w:tr>
      <w:tr w:rsidR="00DD52F1" w:rsidRPr="006E01C8" w:rsidTr="001F17FA">
        <w:trPr>
          <w:trHeight w:val="5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8A20A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8A20AF">
              <w:rPr>
                <w:rFonts w:cs="Arial"/>
                <w:b/>
                <w:sz w:val="20"/>
                <w:szCs w:val="20"/>
              </w:rPr>
              <w:t>Ratio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8A20AF" w:rsidRDefault="00DD52F1" w:rsidP="001F17FA">
            <w:pPr>
              <w:spacing w:before="0" w:after="0"/>
              <w:rPr>
                <w:rFonts w:cs="Arial"/>
                <w:b/>
                <w:sz w:val="12"/>
                <w:szCs w:val="20"/>
              </w:rPr>
            </w:pPr>
            <w:r w:rsidRPr="008A20AF">
              <w:rPr>
                <w:rFonts w:cs="Arial"/>
                <w:b/>
                <w:sz w:val="18"/>
                <w:szCs w:val="20"/>
              </w:rPr>
              <w:t>Amount of hours required at this ratio</w:t>
            </w:r>
            <w:r>
              <w:rPr>
                <w:rFonts w:cs="Arial"/>
                <w:b/>
                <w:sz w:val="18"/>
                <w:szCs w:val="20"/>
              </w:rPr>
              <w:t xml:space="preserve"> per week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8A20A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2048EC">
              <w:rPr>
                <w:rFonts w:cs="Arial"/>
                <w:b/>
                <w:sz w:val="18"/>
                <w:szCs w:val="20"/>
              </w:rPr>
              <w:t>Ratio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2048EC">
              <w:rPr>
                <w:rFonts w:cs="Arial"/>
                <w:b/>
                <w:sz w:val="18"/>
                <w:szCs w:val="20"/>
              </w:rPr>
              <w:t>Amount of hours required at this ratio</w:t>
            </w:r>
            <w:r>
              <w:rPr>
                <w:rFonts w:cs="Arial"/>
                <w:b/>
                <w:sz w:val="18"/>
                <w:szCs w:val="20"/>
              </w:rPr>
              <w:t xml:space="preserve"> per week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160A46">
              <w:rPr>
                <w:rFonts w:cs="Arial"/>
                <w:b/>
                <w:sz w:val="18"/>
                <w:szCs w:val="20"/>
              </w:rPr>
              <w:t>Child’s Initials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2048EC" w:rsidRDefault="00DD52F1" w:rsidP="001F17FA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Childs D.O.B.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160A46" w:rsidRDefault="00DD52F1" w:rsidP="001F17FA">
            <w:pPr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160A46">
              <w:rPr>
                <w:rFonts w:cs="Arial"/>
                <w:b/>
                <w:sz w:val="18"/>
                <w:szCs w:val="18"/>
              </w:rPr>
              <w:t xml:space="preserve">Application form completed for </w:t>
            </w:r>
            <w:r>
              <w:rPr>
                <w:rFonts w:cs="Arial"/>
                <w:b/>
                <w:sz w:val="18"/>
                <w:szCs w:val="18"/>
              </w:rPr>
              <w:t>ALL children who form part of this reduced ratio group. See section 1C.</w:t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 xml:space="preserve">1:1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242B2F">
              <w:rPr>
                <w:rFonts w:cs="Arial"/>
                <w:sz w:val="12"/>
                <w:szCs w:val="20"/>
              </w:rPr>
              <w:t>*see below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 xml:space="preserve">1:1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242B2F">
              <w:rPr>
                <w:rFonts w:cs="Arial"/>
                <w:sz w:val="12"/>
                <w:szCs w:val="20"/>
              </w:rPr>
              <w:t>*see below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160A46" w:rsidRDefault="00DD52F1" w:rsidP="001F17F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160A46">
              <w:rPr>
                <w:rFonts w:cs="Arial"/>
                <w:sz w:val="20"/>
                <w:szCs w:val="20"/>
              </w:rPr>
              <w:t xml:space="preserve">Yes </w:t>
            </w:r>
            <w:r w:rsidRPr="00160A46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160A4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>1:</w:t>
            </w:r>
            <w:r>
              <w:rPr>
                <w:rFonts w:cs="Arial"/>
                <w:sz w:val="20"/>
                <w:szCs w:val="20"/>
              </w:rPr>
              <w:t>2</w:t>
            </w:r>
            <w:r w:rsidRPr="00785683">
              <w:rPr>
                <w:rFonts w:cs="Arial"/>
                <w:sz w:val="20"/>
                <w:szCs w:val="20"/>
              </w:rPr>
              <w:t xml:space="preserve">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>1:</w:t>
            </w:r>
            <w:r>
              <w:rPr>
                <w:rFonts w:cs="Arial"/>
                <w:sz w:val="20"/>
                <w:szCs w:val="20"/>
              </w:rPr>
              <w:t>2</w:t>
            </w:r>
            <w:r w:rsidRPr="00785683">
              <w:rPr>
                <w:rFonts w:cs="Arial"/>
                <w:sz w:val="20"/>
                <w:szCs w:val="20"/>
              </w:rPr>
              <w:t xml:space="preserve">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160A46" w:rsidRDefault="00DD52F1" w:rsidP="001F17F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160A46">
              <w:rPr>
                <w:rFonts w:cs="Arial"/>
                <w:sz w:val="20"/>
                <w:szCs w:val="20"/>
              </w:rPr>
              <w:t xml:space="preserve">Yes </w:t>
            </w:r>
            <w:r w:rsidRPr="00160A46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160A4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>1:</w:t>
            </w:r>
            <w:r>
              <w:rPr>
                <w:rFonts w:cs="Arial"/>
                <w:sz w:val="20"/>
                <w:szCs w:val="20"/>
              </w:rPr>
              <w:t>3</w:t>
            </w:r>
            <w:r w:rsidRPr="00785683">
              <w:rPr>
                <w:rFonts w:cs="Arial"/>
                <w:sz w:val="20"/>
                <w:szCs w:val="20"/>
              </w:rPr>
              <w:t xml:space="preserve">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>1:</w:t>
            </w:r>
            <w:r>
              <w:rPr>
                <w:rFonts w:cs="Arial"/>
                <w:sz w:val="20"/>
                <w:szCs w:val="20"/>
              </w:rPr>
              <w:t>3</w:t>
            </w:r>
            <w:r w:rsidRPr="00785683">
              <w:rPr>
                <w:rFonts w:cs="Arial"/>
                <w:sz w:val="20"/>
                <w:szCs w:val="20"/>
              </w:rPr>
              <w:t xml:space="preserve">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160A46" w:rsidRDefault="00DD52F1" w:rsidP="001F17F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160A46">
              <w:rPr>
                <w:rFonts w:cs="Arial"/>
                <w:sz w:val="20"/>
                <w:szCs w:val="20"/>
              </w:rPr>
              <w:t xml:space="preserve">Yes </w:t>
            </w:r>
            <w:r w:rsidRPr="00160A46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160A4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351AB1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7A2EE" wp14:editId="4B62697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88900</wp:posOffset>
                      </wp:positionV>
                      <wp:extent cx="1551940" cy="596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A3" w:rsidRPr="00351AB1" w:rsidRDefault="007855A3" w:rsidP="00DD52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AB1">
                                    <w:rPr>
                                      <w:sz w:val="20"/>
                                      <w:szCs w:val="20"/>
                                    </w:rPr>
                                    <w:t>*1:1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ratio will only be approved in exceptional circumstances.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9pt;margin-top:7pt;width:122.2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" stroked="f">
                      <v:textbox>
                        <w:txbxContent>
                          <w:p w:rsidR="007855A3" w:rsidRPr="00351AB1" w:rsidRDefault="007855A3" w:rsidP="00DD52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1AB1">
                              <w:rPr>
                                <w:sz w:val="20"/>
                                <w:szCs w:val="20"/>
                              </w:rPr>
                              <w:t>*1:1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ratio will only be approved in exceptional circumstances.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8A20AF">
              <w:rPr>
                <w:rFonts w:cs="Arial"/>
                <w:sz w:val="20"/>
                <w:szCs w:val="20"/>
              </w:rPr>
              <w:t xml:space="preserve">1:4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160A46" w:rsidRDefault="00DD52F1" w:rsidP="001F17F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160A46">
              <w:rPr>
                <w:rFonts w:cs="Arial"/>
                <w:sz w:val="20"/>
                <w:szCs w:val="20"/>
              </w:rPr>
              <w:t xml:space="preserve">Yes </w:t>
            </w:r>
            <w:r w:rsidRPr="00160A46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160A4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FD083E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>1:</w:t>
            </w:r>
            <w:r>
              <w:rPr>
                <w:rFonts w:cs="Arial"/>
                <w:sz w:val="20"/>
                <w:szCs w:val="20"/>
              </w:rPr>
              <w:t>5</w:t>
            </w:r>
            <w:r w:rsidRPr="00785683">
              <w:rPr>
                <w:rFonts w:cs="Arial"/>
                <w:sz w:val="20"/>
                <w:szCs w:val="20"/>
              </w:rPr>
              <w:t xml:space="preserve">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160A46" w:rsidRDefault="00DD52F1" w:rsidP="001F17F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160A46">
              <w:rPr>
                <w:rFonts w:cs="Arial"/>
                <w:sz w:val="20"/>
                <w:szCs w:val="20"/>
              </w:rPr>
              <w:t xml:space="preserve">Yes </w:t>
            </w:r>
            <w:r w:rsidRPr="00160A46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160A4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52F1" w:rsidRPr="006E01C8" w:rsidTr="001F17FA">
        <w:trPr>
          <w:trHeight w:val="340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785683">
              <w:rPr>
                <w:rFonts w:cs="Arial"/>
                <w:sz w:val="20"/>
                <w:szCs w:val="20"/>
              </w:rPr>
              <w:t>1:</w:t>
            </w:r>
            <w:r>
              <w:rPr>
                <w:rFonts w:cs="Arial"/>
                <w:sz w:val="20"/>
                <w:szCs w:val="20"/>
              </w:rPr>
              <w:t>6</w:t>
            </w:r>
            <w:r w:rsidRPr="00785683">
              <w:rPr>
                <w:rFonts w:cs="Arial"/>
                <w:sz w:val="20"/>
                <w:szCs w:val="20"/>
              </w:rPr>
              <w:t xml:space="preserve">  </w:t>
            </w:r>
            <w:r w:rsidRPr="00785683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6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78568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785683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55342F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Pr="00160A46" w:rsidRDefault="00DD52F1" w:rsidP="001F17F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160A46">
              <w:rPr>
                <w:rFonts w:cs="Arial"/>
                <w:sz w:val="20"/>
                <w:szCs w:val="20"/>
              </w:rPr>
              <w:t xml:space="preserve">Yes </w:t>
            </w:r>
            <w:r w:rsidRPr="00160A46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0"/>
                <w:szCs w:val="20"/>
              </w:rPr>
            </w:r>
            <w:r w:rsidR="007855A3">
              <w:rPr>
                <w:rFonts w:cs="Arial"/>
                <w:sz w:val="20"/>
                <w:szCs w:val="20"/>
              </w:rPr>
              <w:fldChar w:fldCharType="separate"/>
            </w:r>
            <w:r w:rsidRPr="00160A4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D52F1" w:rsidRPr="00AF2CC3" w:rsidRDefault="00DD52F1" w:rsidP="00DD52F1">
      <w:pPr>
        <w:spacing w:before="0" w:after="0"/>
        <w:rPr>
          <w:sz w:val="10"/>
        </w:rPr>
      </w:pPr>
    </w:p>
    <w:tbl>
      <w:tblPr>
        <w:tblW w:w="10518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0518"/>
      </w:tblGrid>
      <w:tr w:rsidR="00DD52F1" w:rsidRPr="006E01C8" w:rsidTr="001F17FA">
        <w:trPr>
          <w:trHeight w:val="227"/>
          <w:jc w:val="center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D52F1" w:rsidRPr="00975A67" w:rsidRDefault="00DD52F1" w:rsidP="001F17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975A67">
              <w:rPr>
                <w:rFonts w:cs="Arial"/>
                <w:b/>
                <w:sz w:val="20"/>
                <w:szCs w:val="20"/>
              </w:rPr>
              <w:t>Rationale</w:t>
            </w:r>
          </w:p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975A67">
              <w:rPr>
                <w:rFonts w:cs="Arial"/>
                <w:sz w:val="18"/>
                <w:szCs w:val="20"/>
              </w:rPr>
              <w:t>What will the expected additional benefits/outcomes f</w:t>
            </w:r>
            <w:r>
              <w:rPr>
                <w:rFonts w:cs="Arial"/>
                <w:sz w:val="18"/>
                <w:szCs w:val="20"/>
              </w:rPr>
              <w:t xml:space="preserve">or the child from being part of a reduced adult: child ratio </w:t>
            </w:r>
            <w:proofErr w:type="gramStart"/>
            <w:r>
              <w:rPr>
                <w:rFonts w:cs="Arial"/>
                <w:sz w:val="18"/>
                <w:szCs w:val="20"/>
              </w:rPr>
              <w:t>be</w:t>
            </w:r>
            <w:proofErr w:type="gramEnd"/>
            <w:r w:rsidRPr="00975A67">
              <w:rPr>
                <w:rFonts w:cs="Arial"/>
                <w:sz w:val="18"/>
                <w:szCs w:val="20"/>
              </w:rPr>
              <w:t>?</w:t>
            </w:r>
          </w:p>
        </w:tc>
      </w:tr>
      <w:tr w:rsidR="00DD52F1" w:rsidRPr="006E01C8" w:rsidTr="001F17FA">
        <w:trPr>
          <w:trHeight w:val="227"/>
          <w:jc w:val="center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DD52F1" w:rsidRDefault="00DD52F1" w:rsidP="001F17FA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DD52F1" w:rsidRPr="00A52A10" w:rsidRDefault="00DD52F1" w:rsidP="007564BE">
      <w:pPr>
        <w:spacing w:before="0" w:after="0"/>
        <w:rPr>
          <w:rFonts w:cs="Arial"/>
          <w:b/>
          <w:bCs/>
          <w:sz w:val="20"/>
          <w:szCs w:val="22"/>
        </w:rPr>
      </w:pPr>
    </w:p>
    <w:p w:rsidR="00DA68B7" w:rsidRDefault="00975A67" w:rsidP="00DA68B7">
      <w:pPr>
        <w:spacing w:before="0" w:after="0"/>
        <w:rPr>
          <w:rFonts w:cs="Arial"/>
          <w:b/>
          <w:bCs/>
          <w:sz w:val="32"/>
          <w:szCs w:val="22"/>
          <w:u w:val="single"/>
        </w:rPr>
      </w:pPr>
      <w:r w:rsidRPr="006E2F70">
        <w:rPr>
          <w:rFonts w:cs="Arial"/>
          <w:b/>
          <w:bCs/>
          <w:sz w:val="32"/>
          <w:szCs w:val="22"/>
          <w:u w:val="single"/>
        </w:rPr>
        <w:t xml:space="preserve">Section </w:t>
      </w:r>
      <w:r w:rsidR="00CD1402">
        <w:rPr>
          <w:rFonts w:cs="Arial"/>
          <w:b/>
          <w:bCs/>
          <w:sz w:val="32"/>
          <w:szCs w:val="22"/>
          <w:u w:val="single"/>
        </w:rPr>
        <w:t>5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6"/>
        <w:gridCol w:w="1642"/>
        <w:gridCol w:w="1672"/>
      </w:tblGrid>
      <w:tr w:rsidR="00DA68B7" w:rsidRPr="000C11C2" w:rsidTr="002A6EF2">
        <w:trPr>
          <w:trHeight w:val="374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8B7" w:rsidRPr="00DA68B7" w:rsidRDefault="00CD1402" w:rsidP="00A31898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="00DA68B7" w:rsidRPr="00DA68B7">
              <w:rPr>
                <w:rFonts w:cs="Arial"/>
                <w:b/>
                <w:bCs/>
                <w:szCs w:val="22"/>
              </w:rPr>
              <w:t xml:space="preserve">A </w:t>
            </w:r>
            <w:r w:rsidR="00F750D0" w:rsidRPr="00DA68B7">
              <w:rPr>
                <w:rFonts w:cs="Arial"/>
                <w:b/>
                <w:bCs/>
                <w:szCs w:val="22"/>
              </w:rPr>
              <w:t>Compulsory</w:t>
            </w:r>
            <w:r w:rsidR="00DA68B7" w:rsidRPr="00DA68B7">
              <w:rPr>
                <w:rFonts w:cs="Arial"/>
                <w:b/>
                <w:bCs/>
                <w:szCs w:val="22"/>
              </w:rPr>
              <w:t xml:space="preserve"> Reports</w:t>
            </w:r>
          </w:p>
        </w:tc>
      </w:tr>
      <w:tr w:rsidR="00DA68B7" w:rsidRPr="000C11C2" w:rsidTr="001F17FA">
        <w:trPr>
          <w:trHeight w:val="628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A68B7" w:rsidRPr="00011866" w:rsidRDefault="00DA68B7" w:rsidP="00A31898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82962">
              <w:rPr>
                <w:rFonts w:cs="Arial"/>
                <w:b/>
                <w:sz w:val="22"/>
                <w:szCs w:val="20"/>
              </w:rPr>
              <w:t>Name of  Report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A68B7" w:rsidRPr="006E2F70" w:rsidRDefault="00DA68B7" w:rsidP="0025221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421E4">
              <w:rPr>
                <w:rFonts w:cs="Arial"/>
                <w:b/>
                <w:sz w:val="22"/>
                <w:szCs w:val="20"/>
              </w:rPr>
              <w:t>Has this report been sent with the application form?</w:t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7855A3" w:rsidP="00A31898">
            <w:pPr>
              <w:spacing w:before="0" w:after="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Updated </w:t>
            </w:r>
            <w:r w:rsidR="00DA68B7" w:rsidRPr="00A421E4">
              <w:rPr>
                <w:rFonts w:cs="Arial"/>
                <w:sz w:val="22"/>
                <w:szCs w:val="22"/>
              </w:rPr>
              <w:t>Costed SEND PLAN including outcomes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Yes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2"/>
              </w:rPr>
            </w:r>
            <w:r w:rsidR="007855A3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No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2"/>
              </w:rPr>
            </w:r>
            <w:r w:rsidR="007855A3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DD52F1" w:rsidP="00A31898">
            <w:pPr>
              <w:spacing w:before="0"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Professionals Report with evidence for reduced ratios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Yes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2"/>
              </w:rPr>
            </w:r>
            <w:r w:rsidR="007855A3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2"/>
              </w:rPr>
            </w:pPr>
            <w:r w:rsidRPr="00A421E4">
              <w:rPr>
                <w:rFonts w:cs="Arial"/>
                <w:sz w:val="22"/>
                <w:szCs w:val="22"/>
              </w:rPr>
              <w:t xml:space="preserve">No </w:t>
            </w:r>
            <w:r w:rsidRPr="00A421E4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2"/>
              </w:rPr>
            </w:r>
            <w:r w:rsidR="007855A3">
              <w:rPr>
                <w:rFonts w:cs="Arial"/>
                <w:sz w:val="22"/>
                <w:szCs w:val="22"/>
              </w:rPr>
              <w:fldChar w:fldCharType="separate"/>
            </w:r>
            <w:r w:rsidRPr="00A421E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68B7" w:rsidRPr="000C11C2" w:rsidTr="002A6EF2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DA68B7" w:rsidRPr="000C11C2" w:rsidRDefault="00CD1402" w:rsidP="00A31898">
            <w:pPr>
              <w:spacing w:before="0" w:after="0"/>
              <w:ind w:righ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</w:rPr>
              <w:t>5</w:t>
            </w:r>
            <w:r w:rsidR="00DA68B7" w:rsidRPr="00011866">
              <w:rPr>
                <w:rFonts w:cs="Arial"/>
                <w:b/>
                <w:color w:val="000000"/>
              </w:rPr>
              <w:t>B Additional Reports</w:t>
            </w:r>
          </w:p>
        </w:tc>
      </w:tr>
      <w:tr w:rsidR="00DA68B7" w:rsidRPr="000C11C2" w:rsidTr="001F17FA">
        <w:tblPrEx>
          <w:shd w:val="clear" w:color="auto" w:fill="B8CCE4" w:themeFill="accent1" w:themeFillTint="66"/>
        </w:tblPrEx>
        <w:trPr>
          <w:trHeight w:val="390"/>
          <w:jc w:val="center"/>
        </w:trPr>
        <w:tc>
          <w:tcPr>
            <w:tcW w:w="7176" w:type="dxa"/>
            <w:shd w:val="clear" w:color="auto" w:fill="CCC0D9" w:themeFill="accent4" w:themeFillTint="66"/>
            <w:vAlign w:val="center"/>
          </w:tcPr>
          <w:p w:rsidR="00DA68B7" w:rsidRPr="00A421E4" w:rsidRDefault="00DA68B7" w:rsidP="00A318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A421E4">
              <w:rPr>
                <w:rFonts w:cs="Arial"/>
                <w:b/>
                <w:color w:val="000000"/>
                <w:sz w:val="22"/>
                <w:szCs w:val="20"/>
              </w:rPr>
              <w:t>Name of Report</w:t>
            </w:r>
          </w:p>
          <w:p w:rsidR="00DA68B7" w:rsidRPr="00011866" w:rsidRDefault="00A421E4" w:rsidP="00A421E4">
            <w:pPr>
              <w:spacing w:before="0" w:after="0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Completed during last 3 months. </w:t>
            </w:r>
            <w:r w:rsidR="00DA68B7" w:rsidRPr="00975A67">
              <w:rPr>
                <w:rFonts w:cs="Arial"/>
                <w:color w:val="000000"/>
                <w:sz w:val="18"/>
                <w:szCs w:val="20"/>
              </w:rPr>
              <w:t>Where reports are addressed to the parent/carer you must obtain consent to share these with the panel as part of the application</w:t>
            </w:r>
            <w:r>
              <w:rPr>
                <w:rFonts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3314" w:type="dxa"/>
            <w:gridSpan w:val="2"/>
            <w:shd w:val="clear" w:color="auto" w:fill="CCC0D9" w:themeFill="accent4" w:themeFillTint="66"/>
            <w:vAlign w:val="center"/>
          </w:tcPr>
          <w:p w:rsidR="00DA68B7" w:rsidRPr="00A421E4" w:rsidRDefault="00DA68B7" w:rsidP="0025221F">
            <w:pPr>
              <w:spacing w:before="0" w:after="0"/>
              <w:ind w:right="33"/>
              <w:jc w:val="center"/>
              <w:rPr>
                <w:rFonts w:cs="Arial"/>
                <w:b/>
                <w:sz w:val="22"/>
                <w:szCs w:val="20"/>
              </w:rPr>
            </w:pPr>
            <w:r w:rsidRPr="00A421E4">
              <w:rPr>
                <w:rFonts w:cs="Arial"/>
                <w:b/>
                <w:sz w:val="22"/>
                <w:szCs w:val="20"/>
              </w:rPr>
              <w:t>Has this report been sent with the application form?</w:t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color w:val="000000"/>
                <w:sz w:val="22"/>
                <w:szCs w:val="20"/>
              </w:rPr>
              <w:t>Educational Psychology Report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>Speech and Language Therapy Report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B527EB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Medical</w:t>
            </w:r>
            <w:r w:rsidR="00DA68B7" w:rsidRPr="00A421E4">
              <w:rPr>
                <w:rFonts w:cs="Arial"/>
                <w:sz w:val="22"/>
                <w:szCs w:val="20"/>
              </w:rPr>
              <w:t xml:space="preserve"> Report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B527EB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lastRenderedPageBreak/>
              <w:t xml:space="preserve">Early Years Home </w:t>
            </w:r>
            <w:r w:rsidR="00F72AC0">
              <w:rPr>
                <w:rFonts w:cs="Arial"/>
                <w:sz w:val="22"/>
                <w:szCs w:val="20"/>
              </w:rPr>
              <w:t>Visitor</w:t>
            </w:r>
            <w:r>
              <w:rPr>
                <w:rFonts w:cs="Arial"/>
                <w:sz w:val="22"/>
                <w:szCs w:val="20"/>
              </w:rPr>
              <w:t xml:space="preserve"> Support Plan</w:t>
            </w:r>
            <w:r w:rsidR="00DA68B7" w:rsidRPr="00A421E4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>Baseline Assessment of Child at setting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>Settings most recent assessment of child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  <w:tr w:rsidR="00DA68B7" w:rsidTr="001F17FA">
        <w:tblPrEx>
          <w:shd w:val="clear" w:color="auto" w:fill="B8CCE4" w:themeFill="accent1" w:themeFillTint="66"/>
        </w:tblPrEx>
        <w:trPr>
          <w:trHeight w:val="374"/>
          <w:jc w:val="center"/>
        </w:trPr>
        <w:tc>
          <w:tcPr>
            <w:tcW w:w="7176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>Other Professional Reports/medical reviews</w:t>
            </w:r>
          </w:p>
          <w:p w:rsidR="00DA68B7" w:rsidRPr="00A421E4" w:rsidRDefault="00DA68B7" w:rsidP="00A31898">
            <w:pPr>
              <w:spacing w:before="0" w:after="0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>Please specify: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Yes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  <w:tc>
          <w:tcPr>
            <w:tcW w:w="1672" w:type="dxa"/>
            <w:shd w:val="clear" w:color="auto" w:fill="E5DFEC" w:themeFill="accent4" w:themeFillTint="33"/>
            <w:vAlign w:val="center"/>
          </w:tcPr>
          <w:p w:rsidR="00DA68B7" w:rsidRPr="00A421E4" w:rsidRDefault="00DA68B7" w:rsidP="00A31898">
            <w:pPr>
              <w:spacing w:before="0" w:after="0"/>
              <w:ind w:right="33"/>
              <w:jc w:val="center"/>
              <w:rPr>
                <w:rFonts w:cs="Arial"/>
                <w:sz w:val="22"/>
                <w:szCs w:val="20"/>
              </w:rPr>
            </w:pPr>
            <w:r w:rsidRPr="00A421E4">
              <w:rPr>
                <w:rFonts w:cs="Arial"/>
                <w:sz w:val="22"/>
                <w:szCs w:val="20"/>
              </w:rPr>
              <w:t xml:space="preserve">No </w:t>
            </w:r>
            <w:r w:rsidRPr="00A421E4">
              <w:rPr>
                <w:rFonts w:cs="Arial"/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1E4"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7855A3">
              <w:rPr>
                <w:rFonts w:cs="Arial"/>
                <w:sz w:val="22"/>
                <w:szCs w:val="20"/>
              </w:rPr>
            </w:r>
            <w:r w:rsidR="007855A3">
              <w:rPr>
                <w:rFonts w:cs="Arial"/>
                <w:sz w:val="22"/>
                <w:szCs w:val="20"/>
              </w:rPr>
              <w:fldChar w:fldCharType="separate"/>
            </w:r>
            <w:r w:rsidRPr="00A421E4">
              <w:rPr>
                <w:rFonts w:cs="Arial"/>
                <w:sz w:val="22"/>
                <w:szCs w:val="20"/>
              </w:rPr>
              <w:fldChar w:fldCharType="end"/>
            </w:r>
          </w:p>
        </w:tc>
      </w:tr>
    </w:tbl>
    <w:p w:rsidR="00A52A10" w:rsidRDefault="00A52A10" w:rsidP="00A421E4">
      <w:pPr>
        <w:spacing w:before="0" w:after="0"/>
        <w:jc w:val="both"/>
        <w:rPr>
          <w:b/>
          <w:sz w:val="32"/>
          <w:u w:val="single"/>
        </w:rPr>
      </w:pPr>
    </w:p>
    <w:p w:rsidR="00DA68B7" w:rsidRPr="00A421E4" w:rsidRDefault="00DA68B7" w:rsidP="00A421E4">
      <w:pPr>
        <w:spacing w:before="0" w:after="0"/>
        <w:jc w:val="both"/>
        <w:rPr>
          <w:b/>
          <w:sz w:val="32"/>
          <w:u w:val="single"/>
        </w:rPr>
      </w:pPr>
      <w:r w:rsidRPr="00A421E4">
        <w:rPr>
          <w:b/>
          <w:sz w:val="32"/>
          <w:u w:val="single"/>
        </w:rPr>
        <w:t xml:space="preserve">Section </w:t>
      </w:r>
      <w:r w:rsidR="00CD1402">
        <w:rPr>
          <w:b/>
          <w:sz w:val="32"/>
          <w:u w:val="single"/>
        </w:rPr>
        <w:t>6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4278"/>
        <w:gridCol w:w="1537"/>
        <w:gridCol w:w="2203"/>
      </w:tblGrid>
      <w:tr w:rsidR="006E2F70" w:rsidRPr="006E01C8" w:rsidTr="00A421E4">
        <w:trPr>
          <w:trHeight w:val="374"/>
          <w:jc w:val="center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:rsidR="006E2F70" w:rsidRPr="00595EF4" w:rsidRDefault="00CD1402" w:rsidP="00CD1402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6A</w:t>
            </w:r>
            <w:r w:rsidR="00011866">
              <w:rPr>
                <w:rFonts w:cs="Arial"/>
                <w:b/>
                <w:bCs/>
                <w:szCs w:val="22"/>
              </w:rPr>
              <w:t xml:space="preserve"> </w:t>
            </w:r>
            <w:r w:rsidR="006E2F70" w:rsidRPr="006E2F70">
              <w:rPr>
                <w:rFonts w:cs="Arial"/>
                <w:b/>
                <w:bCs/>
                <w:szCs w:val="22"/>
              </w:rPr>
              <w:t>Agreement Signatures</w:t>
            </w:r>
          </w:p>
        </w:tc>
      </w:tr>
      <w:tr w:rsidR="00ED6866" w:rsidRPr="006E01C8" w:rsidTr="001F17FA">
        <w:trPr>
          <w:trHeight w:val="374"/>
          <w:jc w:val="center"/>
        </w:trPr>
        <w:tc>
          <w:tcPr>
            <w:tcW w:w="10490" w:type="dxa"/>
            <w:gridSpan w:val="4"/>
            <w:shd w:val="clear" w:color="auto" w:fill="CCC0D9" w:themeFill="accent4" w:themeFillTint="66"/>
            <w:vAlign w:val="center"/>
          </w:tcPr>
          <w:p w:rsidR="00ED6866" w:rsidRPr="00595EF4" w:rsidRDefault="00D72B20" w:rsidP="007564B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21E4">
              <w:rPr>
                <w:rFonts w:cs="Arial"/>
                <w:b/>
                <w:sz w:val="22"/>
                <w:szCs w:val="20"/>
              </w:rPr>
              <w:t>Referrer</w:t>
            </w:r>
          </w:p>
        </w:tc>
      </w:tr>
      <w:tr w:rsidR="00ED6866" w:rsidRPr="006E01C8" w:rsidTr="001F17FA">
        <w:trPr>
          <w:trHeight w:val="374"/>
          <w:jc w:val="center"/>
        </w:trPr>
        <w:tc>
          <w:tcPr>
            <w:tcW w:w="2564" w:type="dxa"/>
            <w:shd w:val="clear" w:color="auto" w:fill="CCC0D9" w:themeFill="accent4" w:themeFillTint="66"/>
            <w:vAlign w:val="center"/>
          </w:tcPr>
          <w:p w:rsidR="00ED6866" w:rsidRPr="00790716" w:rsidRDefault="00ED6866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Signed:</w:t>
            </w:r>
          </w:p>
        </w:tc>
        <w:tc>
          <w:tcPr>
            <w:tcW w:w="7926" w:type="dxa"/>
            <w:gridSpan w:val="3"/>
            <w:shd w:val="clear" w:color="auto" w:fill="E5DFEC" w:themeFill="accent4" w:themeFillTint="33"/>
            <w:vAlign w:val="center"/>
          </w:tcPr>
          <w:p w:rsidR="00ED6866" w:rsidRPr="00790716" w:rsidRDefault="00ED6866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A421E4" w:rsidRPr="006E01C8" w:rsidTr="001F17FA">
        <w:trPr>
          <w:trHeight w:val="374"/>
          <w:jc w:val="center"/>
        </w:trPr>
        <w:tc>
          <w:tcPr>
            <w:tcW w:w="2564" w:type="dxa"/>
            <w:shd w:val="clear" w:color="auto" w:fill="CCC0D9" w:themeFill="accent4" w:themeFillTint="66"/>
            <w:vAlign w:val="center"/>
          </w:tcPr>
          <w:p w:rsidR="00A421E4" w:rsidRPr="00790716" w:rsidRDefault="00A421E4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 xml:space="preserve">Name </w:t>
            </w:r>
            <w:r w:rsidRPr="00790716">
              <w:rPr>
                <w:rFonts w:cs="Arial"/>
                <w:b/>
                <w:i/>
                <w:sz w:val="22"/>
                <w:szCs w:val="20"/>
              </w:rPr>
              <w:t>(please print):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:rsidR="00A421E4" w:rsidRPr="00790716" w:rsidRDefault="00A421E4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A421E4" w:rsidRPr="00790716" w:rsidRDefault="00A421E4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Date</w:t>
            </w:r>
          </w:p>
        </w:tc>
        <w:tc>
          <w:tcPr>
            <w:tcW w:w="2398" w:type="dxa"/>
            <w:shd w:val="clear" w:color="auto" w:fill="E5DFEC" w:themeFill="accent4" w:themeFillTint="33"/>
            <w:vAlign w:val="center"/>
          </w:tcPr>
          <w:p w:rsidR="00A421E4" w:rsidRPr="00790716" w:rsidRDefault="00A421E4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F7491F" w:rsidRPr="006E01C8" w:rsidTr="001F17FA">
        <w:trPr>
          <w:trHeight w:val="445"/>
          <w:jc w:val="center"/>
        </w:trPr>
        <w:tc>
          <w:tcPr>
            <w:tcW w:w="10490" w:type="dxa"/>
            <w:gridSpan w:val="4"/>
            <w:shd w:val="clear" w:color="auto" w:fill="CCC0D9" w:themeFill="accent4" w:themeFillTint="66"/>
            <w:vAlign w:val="center"/>
          </w:tcPr>
          <w:p w:rsidR="000C11C2" w:rsidRPr="00A421E4" w:rsidRDefault="000C11C2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A421E4">
              <w:rPr>
                <w:rFonts w:cs="Arial"/>
                <w:b/>
                <w:sz w:val="22"/>
                <w:szCs w:val="20"/>
              </w:rPr>
              <w:t>Parent/Carer</w:t>
            </w:r>
          </w:p>
          <w:p w:rsidR="00546633" w:rsidRDefault="00546633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546633">
              <w:rPr>
                <w:rFonts w:cs="Arial"/>
                <w:sz w:val="20"/>
                <w:szCs w:val="20"/>
              </w:rPr>
              <w:t xml:space="preserve">By signing this document, I consent </w:t>
            </w:r>
            <w:r>
              <w:rPr>
                <w:rFonts w:cs="Arial"/>
                <w:sz w:val="20"/>
                <w:szCs w:val="20"/>
              </w:rPr>
              <w:t>to:</w:t>
            </w:r>
          </w:p>
          <w:p w:rsidR="00F7491F" w:rsidRPr="00546633" w:rsidRDefault="00D14F9B" w:rsidP="00546633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="Arial"/>
                <w:sz w:val="20"/>
                <w:szCs w:val="20"/>
              </w:rPr>
            </w:pPr>
            <w:proofErr w:type="gramStart"/>
            <w:r w:rsidRPr="00546633">
              <w:rPr>
                <w:rFonts w:cs="Arial"/>
                <w:sz w:val="20"/>
                <w:szCs w:val="20"/>
              </w:rPr>
              <w:t>the</w:t>
            </w:r>
            <w:proofErr w:type="gramEnd"/>
            <w:r w:rsidRPr="00546633">
              <w:rPr>
                <w:rFonts w:cs="Arial"/>
                <w:sz w:val="20"/>
                <w:szCs w:val="20"/>
              </w:rPr>
              <w:t xml:space="preserve"> information contained in this report and the attached</w:t>
            </w:r>
            <w:r w:rsidR="00737426">
              <w:rPr>
                <w:rFonts w:cs="Arial"/>
                <w:sz w:val="20"/>
                <w:szCs w:val="20"/>
              </w:rPr>
              <w:t xml:space="preserve"> reports to be shared with the </w:t>
            </w:r>
            <w:r w:rsidR="00CD1402">
              <w:rPr>
                <w:rFonts w:cs="Arial"/>
                <w:sz w:val="20"/>
                <w:szCs w:val="20"/>
              </w:rPr>
              <w:t xml:space="preserve">SENIF </w:t>
            </w:r>
            <w:r w:rsidR="00737426">
              <w:rPr>
                <w:rFonts w:cs="Arial"/>
                <w:sz w:val="20"/>
                <w:szCs w:val="20"/>
              </w:rPr>
              <w:t>Panel</w:t>
            </w:r>
            <w:r w:rsidRPr="00546633">
              <w:rPr>
                <w:rFonts w:cs="Arial"/>
                <w:sz w:val="20"/>
                <w:szCs w:val="20"/>
              </w:rPr>
              <w:t xml:space="preserve"> in order to apply</w:t>
            </w:r>
            <w:r w:rsidR="002A6C5E" w:rsidRPr="00546633">
              <w:rPr>
                <w:rFonts w:cs="Arial"/>
                <w:sz w:val="20"/>
                <w:szCs w:val="20"/>
              </w:rPr>
              <w:t xml:space="preserve"> for additional funding to support my child</w:t>
            </w:r>
            <w:r w:rsidR="00A421E4" w:rsidRPr="00546633">
              <w:rPr>
                <w:rFonts w:cs="Arial"/>
                <w:sz w:val="20"/>
                <w:szCs w:val="20"/>
              </w:rPr>
              <w:t>.</w:t>
            </w:r>
          </w:p>
          <w:p w:rsidR="00546633" w:rsidRPr="00546633" w:rsidRDefault="00546633" w:rsidP="007564BE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="Arial"/>
                <w:sz w:val="16"/>
                <w:szCs w:val="20"/>
              </w:rPr>
            </w:pPr>
            <w:proofErr w:type="gramStart"/>
            <w:r w:rsidRPr="00546633">
              <w:rPr>
                <w:sz w:val="20"/>
              </w:rPr>
              <w:t>sharing</w:t>
            </w:r>
            <w:proofErr w:type="gramEnd"/>
            <w:r w:rsidRPr="00546633">
              <w:rPr>
                <w:sz w:val="20"/>
              </w:rPr>
              <w:t xml:space="preserve"> my child’s information with relevant education and health services professionals for the purpose of obtaining a full package of advice and services that my child might need.</w:t>
            </w:r>
          </w:p>
        </w:tc>
      </w:tr>
      <w:tr w:rsidR="00F7491F" w:rsidRPr="006E01C8" w:rsidTr="001F17FA">
        <w:trPr>
          <w:trHeight w:val="410"/>
          <w:jc w:val="center"/>
        </w:trPr>
        <w:tc>
          <w:tcPr>
            <w:tcW w:w="2564" w:type="dxa"/>
            <w:shd w:val="clear" w:color="auto" w:fill="CCC0D9" w:themeFill="accent4" w:themeFillTint="66"/>
            <w:vAlign w:val="center"/>
          </w:tcPr>
          <w:p w:rsidR="00F7491F" w:rsidRPr="00790716" w:rsidRDefault="00F7491F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Signed:</w:t>
            </w:r>
          </w:p>
        </w:tc>
        <w:tc>
          <w:tcPr>
            <w:tcW w:w="7926" w:type="dxa"/>
            <w:gridSpan w:val="3"/>
            <w:shd w:val="clear" w:color="auto" w:fill="E5DFEC" w:themeFill="accent4" w:themeFillTint="33"/>
            <w:vAlign w:val="center"/>
          </w:tcPr>
          <w:p w:rsidR="00F7491F" w:rsidRPr="00790716" w:rsidRDefault="00F7491F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790716" w:rsidRPr="006E01C8" w:rsidTr="001F17FA">
        <w:trPr>
          <w:trHeight w:val="415"/>
          <w:jc w:val="center"/>
        </w:trPr>
        <w:tc>
          <w:tcPr>
            <w:tcW w:w="2564" w:type="dxa"/>
            <w:shd w:val="clear" w:color="auto" w:fill="CCC0D9" w:themeFill="accent4" w:themeFillTint="66"/>
            <w:vAlign w:val="center"/>
          </w:tcPr>
          <w:p w:rsidR="00790716" w:rsidRPr="00790716" w:rsidRDefault="00790716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 xml:space="preserve">Name </w:t>
            </w:r>
            <w:r w:rsidRPr="00790716">
              <w:rPr>
                <w:rFonts w:cs="Arial"/>
                <w:b/>
                <w:i/>
                <w:sz w:val="22"/>
                <w:szCs w:val="20"/>
              </w:rPr>
              <w:t>(please print):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:rsidR="00790716" w:rsidRPr="00790716" w:rsidRDefault="00790716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90716" w:rsidRPr="00790716" w:rsidRDefault="00790716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790716">
              <w:rPr>
                <w:rFonts w:cs="Arial"/>
                <w:b/>
                <w:sz w:val="22"/>
                <w:szCs w:val="20"/>
              </w:rPr>
              <w:t>Date</w:t>
            </w:r>
          </w:p>
        </w:tc>
        <w:tc>
          <w:tcPr>
            <w:tcW w:w="2398" w:type="dxa"/>
            <w:shd w:val="clear" w:color="auto" w:fill="E5DFEC" w:themeFill="accent4" w:themeFillTint="33"/>
            <w:vAlign w:val="center"/>
          </w:tcPr>
          <w:p w:rsidR="00790716" w:rsidRPr="00790716" w:rsidRDefault="00790716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831E39" w:rsidRPr="006E01C8" w:rsidTr="001F17FA">
        <w:trPr>
          <w:trHeight w:val="415"/>
          <w:jc w:val="center"/>
        </w:trPr>
        <w:tc>
          <w:tcPr>
            <w:tcW w:w="2564" w:type="dxa"/>
            <w:shd w:val="clear" w:color="auto" w:fill="CCC0D9" w:themeFill="accent4" w:themeFillTint="66"/>
            <w:vAlign w:val="center"/>
          </w:tcPr>
          <w:p w:rsidR="00831E39" w:rsidRPr="00790716" w:rsidRDefault="00831E39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Parent/Carer Email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:rsidR="00831E39" w:rsidRPr="00790716" w:rsidRDefault="00831E39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831E39" w:rsidRPr="00790716" w:rsidRDefault="00831E39" w:rsidP="007564BE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Parent/Carer T</w:t>
            </w:r>
            <w:bookmarkStart w:id="2" w:name="_GoBack"/>
            <w:bookmarkEnd w:id="2"/>
            <w:r>
              <w:rPr>
                <w:rFonts w:cs="Arial"/>
                <w:b/>
                <w:sz w:val="22"/>
                <w:szCs w:val="20"/>
              </w:rPr>
              <w:t>elephone</w:t>
            </w:r>
          </w:p>
        </w:tc>
        <w:tc>
          <w:tcPr>
            <w:tcW w:w="2398" w:type="dxa"/>
            <w:shd w:val="clear" w:color="auto" w:fill="E5DFEC" w:themeFill="accent4" w:themeFillTint="33"/>
            <w:vAlign w:val="center"/>
          </w:tcPr>
          <w:p w:rsidR="00831E39" w:rsidRPr="00790716" w:rsidRDefault="00831E39" w:rsidP="007564BE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</w:tbl>
    <w:p w:rsidR="003C4FFA" w:rsidRDefault="002A6EF2" w:rsidP="002A6EF2">
      <w:pPr>
        <w:spacing w:before="0" w:after="0"/>
        <w:rPr>
          <w:rFonts w:cs="Arial"/>
          <w:b/>
          <w:bCs/>
          <w:sz w:val="2"/>
          <w:szCs w:val="22"/>
        </w:rPr>
      </w:pPr>
      <w:r>
        <w:rPr>
          <w:rFonts w:cs="Arial"/>
          <w:b/>
          <w:bCs/>
          <w:sz w:val="2"/>
          <w:szCs w:val="22"/>
        </w:rPr>
        <w:t xml:space="preserve"> </w:t>
      </w: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p w:rsidR="00BC7D66" w:rsidRPr="002A6EF2" w:rsidRDefault="00BC7D66" w:rsidP="002A6EF2">
      <w:pPr>
        <w:spacing w:before="0" w:after="0"/>
        <w:rPr>
          <w:rFonts w:cs="Arial"/>
          <w:b/>
          <w:bCs/>
          <w:sz w:val="2"/>
          <w:szCs w:val="22"/>
        </w:rPr>
      </w:pPr>
    </w:p>
    <w:sectPr w:rsidR="00BC7D66" w:rsidRPr="002A6EF2" w:rsidSect="00287C29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A3" w:rsidRDefault="007855A3">
      <w:r>
        <w:separator/>
      </w:r>
    </w:p>
  </w:endnote>
  <w:endnote w:type="continuationSeparator" w:id="0">
    <w:p w:rsidR="007855A3" w:rsidRDefault="007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5A3" w:rsidRDefault="00785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5A3" w:rsidRDefault="00785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A3" w:rsidRDefault="007855A3">
      <w:r>
        <w:separator/>
      </w:r>
    </w:p>
  </w:footnote>
  <w:footnote w:type="continuationSeparator" w:id="0">
    <w:p w:rsidR="007855A3" w:rsidRDefault="0078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A3" w:rsidRDefault="007855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5985164</wp:posOffset>
          </wp:positionH>
          <wp:positionV relativeFrom="paragraph">
            <wp:posOffset>41275</wp:posOffset>
          </wp:positionV>
          <wp:extent cx="976416" cy="5431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16" cy="543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5A3" w:rsidRDefault="00785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D"/>
    <w:rsid w:val="000076BF"/>
    <w:rsid w:val="00011866"/>
    <w:rsid w:val="000135FC"/>
    <w:rsid w:val="0001633F"/>
    <w:rsid w:val="00020D82"/>
    <w:rsid w:val="00023E4C"/>
    <w:rsid w:val="00033972"/>
    <w:rsid w:val="0004044E"/>
    <w:rsid w:val="00040A4C"/>
    <w:rsid w:val="0004183F"/>
    <w:rsid w:val="00041C1D"/>
    <w:rsid w:val="00044A85"/>
    <w:rsid w:val="00045463"/>
    <w:rsid w:val="000556C2"/>
    <w:rsid w:val="0005707F"/>
    <w:rsid w:val="00062424"/>
    <w:rsid w:val="00062DFC"/>
    <w:rsid w:val="000731DA"/>
    <w:rsid w:val="00084713"/>
    <w:rsid w:val="00092ADA"/>
    <w:rsid w:val="000A1321"/>
    <w:rsid w:val="000A2D9D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52B33"/>
    <w:rsid w:val="00160A46"/>
    <w:rsid w:val="00194600"/>
    <w:rsid w:val="00197173"/>
    <w:rsid w:val="001B1148"/>
    <w:rsid w:val="001B6596"/>
    <w:rsid w:val="001D01B3"/>
    <w:rsid w:val="001D5F70"/>
    <w:rsid w:val="001D6436"/>
    <w:rsid w:val="001D6555"/>
    <w:rsid w:val="001E2C71"/>
    <w:rsid w:val="001E3475"/>
    <w:rsid w:val="001F050E"/>
    <w:rsid w:val="001F05A5"/>
    <w:rsid w:val="001F17FA"/>
    <w:rsid w:val="001F1FBE"/>
    <w:rsid w:val="001F5FDF"/>
    <w:rsid w:val="002048EC"/>
    <w:rsid w:val="002130E2"/>
    <w:rsid w:val="00226D3A"/>
    <w:rsid w:val="002415C7"/>
    <w:rsid w:val="00241E71"/>
    <w:rsid w:val="00242B2F"/>
    <w:rsid w:val="0025221F"/>
    <w:rsid w:val="00254683"/>
    <w:rsid w:val="00255F21"/>
    <w:rsid w:val="00274A1C"/>
    <w:rsid w:val="00281071"/>
    <w:rsid w:val="00282888"/>
    <w:rsid w:val="00284CC6"/>
    <w:rsid w:val="00287C29"/>
    <w:rsid w:val="002939D8"/>
    <w:rsid w:val="002A37DA"/>
    <w:rsid w:val="002A45BE"/>
    <w:rsid w:val="002A6C5E"/>
    <w:rsid w:val="002A6EF2"/>
    <w:rsid w:val="002B4641"/>
    <w:rsid w:val="002C34F5"/>
    <w:rsid w:val="002D0A87"/>
    <w:rsid w:val="002D529E"/>
    <w:rsid w:val="002E3013"/>
    <w:rsid w:val="002F2DBF"/>
    <w:rsid w:val="002F4384"/>
    <w:rsid w:val="00300789"/>
    <w:rsid w:val="00303731"/>
    <w:rsid w:val="00310863"/>
    <w:rsid w:val="00312CEB"/>
    <w:rsid w:val="00321D5B"/>
    <w:rsid w:val="003309E3"/>
    <w:rsid w:val="00334D0F"/>
    <w:rsid w:val="00337AD2"/>
    <w:rsid w:val="00345623"/>
    <w:rsid w:val="00351AB1"/>
    <w:rsid w:val="003527C9"/>
    <w:rsid w:val="0035317B"/>
    <w:rsid w:val="00367783"/>
    <w:rsid w:val="00372A35"/>
    <w:rsid w:val="00376536"/>
    <w:rsid w:val="00395F72"/>
    <w:rsid w:val="003A417A"/>
    <w:rsid w:val="003B01D8"/>
    <w:rsid w:val="003B1C22"/>
    <w:rsid w:val="003B575E"/>
    <w:rsid w:val="003B60AF"/>
    <w:rsid w:val="003C3555"/>
    <w:rsid w:val="003C4FFA"/>
    <w:rsid w:val="003C6862"/>
    <w:rsid w:val="003D1A11"/>
    <w:rsid w:val="003E02DC"/>
    <w:rsid w:val="003F0814"/>
    <w:rsid w:val="003F53CE"/>
    <w:rsid w:val="003F7051"/>
    <w:rsid w:val="00407CD4"/>
    <w:rsid w:val="00412137"/>
    <w:rsid w:val="0042787F"/>
    <w:rsid w:val="00433E28"/>
    <w:rsid w:val="00442A15"/>
    <w:rsid w:val="00444C84"/>
    <w:rsid w:val="0044530D"/>
    <w:rsid w:val="0044643E"/>
    <w:rsid w:val="00454AD7"/>
    <w:rsid w:val="004578B0"/>
    <w:rsid w:val="004601EC"/>
    <w:rsid w:val="004728E3"/>
    <w:rsid w:val="00477B46"/>
    <w:rsid w:val="00484986"/>
    <w:rsid w:val="00487443"/>
    <w:rsid w:val="00487FCC"/>
    <w:rsid w:val="0049015C"/>
    <w:rsid w:val="00494F1F"/>
    <w:rsid w:val="00497644"/>
    <w:rsid w:val="004B4101"/>
    <w:rsid w:val="004B724D"/>
    <w:rsid w:val="004D1EF6"/>
    <w:rsid w:val="004D44BA"/>
    <w:rsid w:val="004D7BB2"/>
    <w:rsid w:val="004F060E"/>
    <w:rsid w:val="004F28BE"/>
    <w:rsid w:val="00500FAD"/>
    <w:rsid w:val="00502A1C"/>
    <w:rsid w:val="005113CD"/>
    <w:rsid w:val="00511625"/>
    <w:rsid w:val="00512136"/>
    <w:rsid w:val="00516AB6"/>
    <w:rsid w:val="00517E0C"/>
    <w:rsid w:val="00526150"/>
    <w:rsid w:val="005328D2"/>
    <w:rsid w:val="0053495C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5EF4"/>
    <w:rsid w:val="00596433"/>
    <w:rsid w:val="005A424B"/>
    <w:rsid w:val="005A4403"/>
    <w:rsid w:val="005B07D3"/>
    <w:rsid w:val="005B145D"/>
    <w:rsid w:val="005B6590"/>
    <w:rsid w:val="005C2172"/>
    <w:rsid w:val="005D2236"/>
    <w:rsid w:val="005D3393"/>
    <w:rsid w:val="005D6C5C"/>
    <w:rsid w:val="005E2247"/>
    <w:rsid w:val="005E4BEC"/>
    <w:rsid w:val="005F2683"/>
    <w:rsid w:val="0061502E"/>
    <w:rsid w:val="006165DD"/>
    <w:rsid w:val="0062546B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589"/>
    <w:rsid w:val="00670AC6"/>
    <w:rsid w:val="00681ABB"/>
    <w:rsid w:val="00682EF2"/>
    <w:rsid w:val="006832A4"/>
    <w:rsid w:val="00684212"/>
    <w:rsid w:val="0068715E"/>
    <w:rsid w:val="00697584"/>
    <w:rsid w:val="006B120B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D3F"/>
    <w:rsid w:val="006F4E2B"/>
    <w:rsid w:val="006F579E"/>
    <w:rsid w:val="006F6EBC"/>
    <w:rsid w:val="007210A7"/>
    <w:rsid w:val="007341EF"/>
    <w:rsid w:val="00737426"/>
    <w:rsid w:val="00737489"/>
    <w:rsid w:val="007418E1"/>
    <w:rsid w:val="00741CCA"/>
    <w:rsid w:val="00742A9D"/>
    <w:rsid w:val="007452B1"/>
    <w:rsid w:val="007515AF"/>
    <w:rsid w:val="00751D3E"/>
    <w:rsid w:val="007564BE"/>
    <w:rsid w:val="007574A7"/>
    <w:rsid w:val="00767FF4"/>
    <w:rsid w:val="007709FE"/>
    <w:rsid w:val="00772235"/>
    <w:rsid w:val="00782962"/>
    <w:rsid w:val="007855A3"/>
    <w:rsid w:val="00785683"/>
    <w:rsid w:val="00790716"/>
    <w:rsid w:val="007A1C0C"/>
    <w:rsid w:val="007B163C"/>
    <w:rsid w:val="007B1E2F"/>
    <w:rsid w:val="007B60B3"/>
    <w:rsid w:val="007C2336"/>
    <w:rsid w:val="007C48BD"/>
    <w:rsid w:val="007C4E8A"/>
    <w:rsid w:val="007D27F7"/>
    <w:rsid w:val="007D51C0"/>
    <w:rsid w:val="007E2F6A"/>
    <w:rsid w:val="007E4066"/>
    <w:rsid w:val="007F2458"/>
    <w:rsid w:val="007F2E20"/>
    <w:rsid w:val="007F3989"/>
    <w:rsid w:val="00802B87"/>
    <w:rsid w:val="008074D8"/>
    <w:rsid w:val="008162C1"/>
    <w:rsid w:val="00831E39"/>
    <w:rsid w:val="008342EA"/>
    <w:rsid w:val="00834FBF"/>
    <w:rsid w:val="0084251F"/>
    <w:rsid w:val="00845A6C"/>
    <w:rsid w:val="008573F7"/>
    <w:rsid w:val="00860506"/>
    <w:rsid w:val="008606ED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24426"/>
    <w:rsid w:val="00937301"/>
    <w:rsid w:val="00942736"/>
    <w:rsid w:val="009468A4"/>
    <w:rsid w:val="00975A67"/>
    <w:rsid w:val="0097660E"/>
    <w:rsid w:val="00981C27"/>
    <w:rsid w:val="009835F0"/>
    <w:rsid w:val="009938A0"/>
    <w:rsid w:val="009944B3"/>
    <w:rsid w:val="009A27D6"/>
    <w:rsid w:val="009B0425"/>
    <w:rsid w:val="009B27AE"/>
    <w:rsid w:val="009B3088"/>
    <w:rsid w:val="009B6759"/>
    <w:rsid w:val="009C03AE"/>
    <w:rsid w:val="009C082B"/>
    <w:rsid w:val="009C2F0A"/>
    <w:rsid w:val="009C3FBF"/>
    <w:rsid w:val="009D6967"/>
    <w:rsid w:val="009E09FA"/>
    <w:rsid w:val="009E3087"/>
    <w:rsid w:val="009E3F13"/>
    <w:rsid w:val="009F19CD"/>
    <w:rsid w:val="009F6EA8"/>
    <w:rsid w:val="00A07E8A"/>
    <w:rsid w:val="00A11692"/>
    <w:rsid w:val="00A120C6"/>
    <w:rsid w:val="00A1325F"/>
    <w:rsid w:val="00A31898"/>
    <w:rsid w:val="00A31C1E"/>
    <w:rsid w:val="00A348D8"/>
    <w:rsid w:val="00A41F1E"/>
    <w:rsid w:val="00A421E4"/>
    <w:rsid w:val="00A46534"/>
    <w:rsid w:val="00A513AA"/>
    <w:rsid w:val="00A52A10"/>
    <w:rsid w:val="00A530C6"/>
    <w:rsid w:val="00A626AB"/>
    <w:rsid w:val="00A67654"/>
    <w:rsid w:val="00A714AD"/>
    <w:rsid w:val="00A74BD0"/>
    <w:rsid w:val="00A762C4"/>
    <w:rsid w:val="00A768D2"/>
    <w:rsid w:val="00A834F8"/>
    <w:rsid w:val="00A93AA8"/>
    <w:rsid w:val="00AA60B3"/>
    <w:rsid w:val="00AB25C2"/>
    <w:rsid w:val="00AB4FBB"/>
    <w:rsid w:val="00AC2397"/>
    <w:rsid w:val="00AD34F9"/>
    <w:rsid w:val="00AD427B"/>
    <w:rsid w:val="00AD6210"/>
    <w:rsid w:val="00AE1BF4"/>
    <w:rsid w:val="00AE20C6"/>
    <w:rsid w:val="00AE4E5A"/>
    <w:rsid w:val="00AF2CC3"/>
    <w:rsid w:val="00B07492"/>
    <w:rsid w:val="00B123FF"/>
    <w:rsid w:val="00B128ED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80AF2"/>
    <w:rsid w:val="00B827FE"/>
    <w:rsid w:val="00B828C6"/>
    <w:rsid w:val="00B8353C"/>
    <w:rsid w:val="00B87652"/>
    <w:rsid w:val="00B90E40"/>
    <w:rsid w:val="00B92B4A"/>
    <w:rsid w:val="00B934B8"/>
    <w:rsid w:val="00B944A7"/>
    <w:rsid w:val="00BA2BF4"/>
    <w:rsid w:val="00BB65E2"/>
    <w:rsid w:val="00BC59CA"/>
    <w:rsid w:val="00BC5B3C"/>
    <w:rsid w:val="00BC7D66"/>
    <w:rsid w:val="00BD3D87"/>
    <w:rsid w:val="00BD6D0C"/>
    <w:rsid w:val="00BD717C"/>
    <w:rsid w:val="00BE2A4A"/>
    <w:rsid w:val="00BF3952"/>
    <w:rsid w:val="00BF47B9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72C55"/>
    <w:rsid w:val="00C73336"/>
    <w:rsid w:val="00C74433"/>
    <w:rsid w:val="00C8098B"/>
    <w:rsid w:val="00C90A7A"/>
    <w:rsid w:val="00C92470"/>
    <w:rsid w:val="00C92853"/>
    <w:rsid w:val="00CA2CFD"/>
    <w:rsid w:val="00CB000F"/>
    <w:rsid w:val="00CB1332"/>
    <w:rsid w:val="00CB5503"/>
    <w:rsid w:val="00CC182A"/>
    <w:rsid w:val="00CD1402"/>
    <w:rsid w:val="00CD3DC2"/>
    <w:rsid w:val="00CE0249"/>
    <w:rsid w:val="00CE09CF"/>
    <w:rsid w:val="00CE3EA2"/>
    <w:rsid w:val="00CE55E3"/>
    <w:rsid w:val="00CF0950"/>
    <w:rsid w:val="00CF426D"/>
    <w:rsid w:val="00CF6550"/>
    <w:rsid w:val="00D01F13"/>
    <w:rsid w:val="00D05D34"/>
    <w:rsid w:val="00D11F21"/>
    <w:rsid w:val="00D14F9B"/>
    <w:rsid w:val="00D21760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72B20"/>
    <w:rsid w:val="00D74725"/>
    <w:rsid w:val="00D7636C"/>
    <w:rsid w:val="00D87D1A"/>
    <w:rsid w:val="00D933DA"/>
    <w:rsid w:val="00DA34E4"/>
    <w:rsid w:val="00DA57E2"/>
    <w:rsid w:val="00DA5D34"/>
    <w:rsid w:val="00DA6036"/>
    <w:rsid w:val="00DA68B7"/>
    <w:rsid w:val="00DB3F0E"/>
    <w:rsid w:val="00DB4D13"/>
    <w:rsid w:val="00DB7D97"/>
    <w:rsid w:val="00DD52F1"/>
    <w:rsid w:val="00DF31F8"/>
    <w:rsid w:val="00E074EE"/>
    <w:rsid w:val="00E07C3D"/>
    <w:rsid w:val="00E12722"/>
    <w:rsid w:val="00E14E9F"/>
    <w:rsid w:val="00E20A97"/>
    <w:rsid w:val="00E217B7"/>
    <w:rsid w:val="00E36E29"/>
    <w:rsid w:val="00E50E6E"/>
    <w:rsid w:val="00E529C2"/>
    <w:rsid w:val="00E6653B"/>
    <w:rsid w:val="00E76325"/>
    <w:rsid w:val="00E77D33"/>
    <w:rsid w:val="00E8168E"/>
    <w:rsid w:val="00E85B89"/>
    <w:rsid w:val="00E9389A"/>
    <w:rsid w:val="00EA1E71"/>
    <w:rsid w:val="00EA4BE7"/>
    <w:rsid w:val="00EA6A85"/>
    <w:rsid w:val="00EC36F6"/>
    <w:rsid w:val="00EC3855"/>
    <w:rsid w:val="00EC3FC8"/>
    <w:rsid w:val="00EC48FE"/>
    <w:rsid w:val="00ED1633"/>
    <w:rsid w:val="00ED192D"/>
    <w:rsid w:val="00ED2C19"/>
    <w:rsid w:val="00ED6866"/>
    <w:rsid w:val="00ED6872"/>
    <w:rsid w:val="00ED7BF5"/>
    <w:rsid w:val="00EE7229"/>
    <w:rsid w:val="00EE7E08"/>
    <w:rsid w:val="00EF54F7"/>
    <w:rsid w:val="00F05B0B"/>
    <w:rsid w:val="00F067DD"/>
    <w:rsid w:val="00F115C1"/>
    <w:rsid w:val="00F11AF2"/>
    <w:rsid w:val="00F20188"/>
    <w:rsid w:val="00F204C9"/>
    <w:rsid w:val="00F225DA"/>
    <w:rsid w:val="00F22AE6"/>
    <w:rsid w:val="00F25BA2"/>
    <w:rsid w:val="00F302DE"/>
    <w:rsid w:val="00F34505"/>
    <w:rsid w:val="00F346DE"/>
    <w:rsid w:val="00F35896"/>
    <w:rsid w:val="00F3716A"/>
    <w:rsid w:val="00F43E8F"/>
    <w:rsid w:val="00F500EE"/>
    <w:rsid w:val="00F51555"/>
    <w:rsid w:val="00F51B04"/>
    <w:rsid w:val="00F52255"/>
    <w:rsid w:val="00F57E41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A0730"/>
    <w:rsid w:val="00FA12A4"/>
    <w:rsid w:val="00FA180C"/>
    <w:rsid w:val="00FA6191"/>
    <w:rsid w:val="00FC3243"/>
    <w:rsid w:val="00FC5282"/>
    <w:rsid w:val="00FD083E"/>
    <w:rsid w:val="00FD092E"/>
    <w:rsid w:val="00FD3D7F"/>
    <w:rsid w:val="00FD4BBF"/>
    <w:rsid w:val="00FD4BFD"/>
    <w:rsid w:val="00FE0B5A"/>
    <w:rsid w:val="00FE65B6"/>
    <w:rsid w:val="00FE7DC9"/>
    <w:rsid w:val="00FE7FFB"/>
    <w:rsid w:val="00FF02AC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uiPriority w:val="99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uiPriority w:val="99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oundationyears.org.uk/files/2012/03/Development-Matters-FINAL-PRINT-AMEND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9A32-1BB5-4BB6-9481-BC9B695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1141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Temilade Adeniji</cp:lastModifiedBy>
  <cp:revision>8</cp:revision>
  <cp:lastPrinted>2018-11-27T14:17:00Z</cp:lastPrinted>
  <dcterms:created xsi:type="dcterms:W3CDTF">2019-02-18T15:47:00Z</dcterms:created>
  <dcterms:modified xsi:type="dcterms:W3CDTF">2019-02-20T12:03:00Z</dcterms:modified>
</cp:coreProperties>
</file>